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08CC" w14:textId="77777777" w:rsidR="00FF341E" w:rsidRDefault="00FF341E" w:rsidP="00834D7F">
      <w:pPr>
        <w:pStyle w:val="Titre1"/>
        <w:numPr>
          <w:ilvl w:val="0"/>
          <w:numId w:val="0"/>
        </w:numPr>
        <w:ind w:left="714"/>
        <w:rPr>
          <w:sz w:val="24"/>
        </w:rPr>
      </w:pPr>
      <w:r>
        <w:t>Travail demandé :</w:t>
      </w:r>
    </w:p>
    <w:p w14:paraId="52EE2303" w14:textId="77777777" w:rsidR="00834D7F" w:rsidRDefault="00834D7F" w:rsidP="00834D7F">
      <w:r>
        <w:t>Dans cette séance, vous allez étudier le motoréducteur présent sur le banc « suiveur solaire ». Un double du motoréducteur installé sur le banc est disponible, pour manipulation.</w:t>
      </w:r>
    </w:p>
    <w:p w14:paraId="14C203C8" w14:textId="77777777" w:rsidR="00834D7F" w:rsidRDefault="00834D7F" w:rsidP="00834D7F">
      <w:pPr>
        <w:pStyle w:val="Titre2"/>
      </w:pPr>
      <w:r>
        <w:t xml:space="preserve">Sur Solidworks </w:t>
      </w:r>
      <w:r>
        <w:rPr>
          <w:color w:val="FF0000"/>
        </w:rPr>
        <w:t>(1h)</w:t>
      </w:r>
    </w:p>
    <w:p w14:paraId="171584F6" w14:textId="7A3DC4BB" w:rsidR="00834D7F" w:rsidRDefault="00834D7F" w:rsidP="00834D7F">
      <w:pPr>
        <w:rPr>
          <w:szCs w:val="24"/>
        </w:rPr>
      </w:pPr>
      <w:r>
        <w:rPr>
          <w:szCs w:val="24"/>
        </w:rPr>
        <w:t>Individuellement, sur un poste informatique, vous copierez le dossier « motoréducteur » et ouvrirez l’assemblage « </w:t>
      </w:r>
      <w:r>
        <w:rPr>
          <w:b/>
          <w:szCs w:val="24"/>
        </w:rPr>
        <w:t>Moto-réducteur</w:t>
      </w:r>
      <w:r>
        <w:rPr>
          <w:szCs w:val="24"/>
        </w:rPr>
        <w:t> ».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834D7F" w14:paraId="711DFC4E" w14:textId="77777777" w:rsidTr="00834D7F">
        <w:tc>
          <w:tcPr>
            <w:tcW w:w="5097" w:type="dxa"/>
          </w:tcPr>
          <w:p w14:paraId="7C371D90" w14:textId="2FDAFF0B" w:rsidR="00834D7F" w:rsidRPr="00834D7F" w:rsidRDefault="00834D7F" w:rsidP="00834D7F">
            <w:pPr>
              <w:pStyle w:val="Paragraphedeliste"/>
              <w:numPr>
                <w:ilvl w:val="0"/>
                <w:numId w:val="42"/>
              </w:numPr>
              <w:rPr>
                <w:szCs w:val="24"/>
              </w:rPr>
            </w:pPr>
            <w:r>
              <w:t>Expliquez, en quelques phrases, l’intérêt d’un motoréducteur pour un banc suiveur solaire</w:t>
            </w:r>
            <w:r>
              <w:t> ?</w:t>
            </w:r>
          </w:p>
        </w:tc>
        <w:tc>
          <w:tcPr>
            <w:tcW w:w="5097" w:type="dxa"/>
          </w:tcPr>
          <w:p w14:paraId="69760EAD" w14:textId="2EB1303F" w:rsidR="00834D7F" w:rsidRDefault="00834D7F" w:rsidP="00834D7F">
            <w:pPr>
              <w:rPr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4608CA" wp14:editId="65E28321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50165</wp:posOffset>
                      </wp:positionV>
                      <wp:extent cx="1082040" cy="447675"/>
                      <wp:effectExtent l="838200" t="0" r="22860" b="180975"/>
                      <wp:wrapNone/>
                      <wp:docPr id="22" name="Légende : encadré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447675"/>
                              </a:xfrm>
                              <a:prstGeom prst="borderCallout1">
                                <a:avLst>
                                  <a:gd name="adj1" fmla="val 95346"/>
                                  <a:gd name="adj2" fmla="val 2231"/>
                                  <a:gd name="adj3" fmla="val 133179"/>
                                  <a:gd name="adj4" fmla="val -7618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C0D2BD" w14:textId="77777777" w:rsidR="00834D7F" w:rsidRPr="00834D7F" w:rsidRDefault="00834D7F" w:rsidP="00834D7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834D7F">
                                    <w:rPr>
                                      <w:color w:val="000000" w:themeColor="text1"/>
                                    </w:rPr>
                                    <w:t>Dernier axe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608CA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égende : encadrée 22" o:spid="_x0000_s1026" type="#_x0000_t47" style="position:absolute;left:0;text-align:left;margin-left:162.7pt;margin-top:3.95pt;width:85.2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" adj="-16456,28767,482,20595" fillcolor="white [3212]" strokecolor="black [3213]" strokeweight="2pt">
                      <v:textbox>
                        <w:txbxContent>
                          <w:p w14:paraId="19C0D2BD" w14:textId="77777777" w:rsidR="00834D7F" w:rsidRPr="00834D7F" w:rsidRDefault="00834D7F" w:rsidP="00834D7F">
                            <w:pPr>
                              <w:rPr>
                                <w:color w:val="000000" w:themeColor="text1"/>
                              </w:rPr>
                            </w:pPr>
                            <w:r w:rsidRPr="00834D7F">
                              <w:rPr>
                                <w:color w:val="000000" w:themeColor="text1"/>
                              </w:rPr>
                              <w:t>Dernier axe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ja-JP"/>
              </w:rPr>
              <w:drawing>
                <wp:inline distT="0" distB="0" distL="0" distR="0" wp14:anchorId="5801BFE0" wp14:editId="562ADCE6">
                  <wp:extent cx="2733675" cy="27336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0AF86" w14:textId="77777777" w:rsidR="00834D7F" w:rsidRPr="00834D7F" w:rsidRDefault="00834D7F" w:rsidP="00834D7F">
      <w:pPr>
        <w:pStyle w:val="Paragraphedeliste"/>
        <w:numPr>
          <w:ilvl w:val="0"/>
          <w:numId w:val="42"/>
        </w:numPr>
        <w:rPr>
          <w:szCs w:val="24"/>
        </w:rPr>
      </w:pPr>
      <w:r w:rsidRPr="00834D7F">
        <w:rPr>
          <w:szCs w:val="24"/>
        </w:rPr>
        <w:t xml:space="preserve">Par groupe de 3 : Sans calcul, imaginez un protocole d’essai pour calculer le rapport de transmission entre le moteur et le dernier axe. </w:t>
      </w:r>
    </w:p>
    <w:p w14:paraId="047A8C8A" w14:textId="432692B6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6C6E29FA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594D3D3A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332B902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4BF03A86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5A01F462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18092BF2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32E79C4F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7A6461C8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780822C0" w14:textId="77777777" w:rsidR="00834D7F" w:rsidRPr="00834D7F" w:rsidRDefault="00834D7F" w:rsidP="00834D7F">
      <w:pPr>
        <w:pStyle w:val="Paragraphedeliste"/>
        <w:numPr>
          <w:ilvl w:val="0"/>
          <w:numId w:val="42"/>
        </w:numPr>
        <w:rPr>
          <w:szCs w:val="24"/>
        </w:rPr>
      </w:pPr>
      <w:r w:rsidRPr="00834D7F">
        <w:rPr>
          <w:szCs w:val="24"/>
        </w:rPr>
        <w:t xml:space="preserve">Par groupe de 3, déterminez le calcul permettant de trouver ce rapport de transmission. </w:t>
      </w:r>
    </w:p>
    <w:p w14:paraId="6B2A0B92" w14:textId="77777777" w:rsidR="00834D7F" w:rsidRDefault="00834D7F" w:rsidP="00834D7F">
      <w:pPr>
        <w:rPr>
          <w:i/>
          <w:sz w:val="20"/>
          <w:szCs w:val="20"/>
        </w:rPr>
      </w:pPr>
      <w:r>
        <w:rPr>
          <w:i/>
          <w:sz w:val="20"/>
        </w:rPr>
        <w:t>Aide : ouvrez sous solidworks les modèles (*.sldprt) des différents engrenages.</w:t>
      </w:r>
    </w:p>
    <w:p w14:paraId="03BD2524" w14:textId="77777777" w:rsidR="00834D7F" w:rsidRDefault="00834D7F" w:rsidP="00834D7F">
      <w:pPr>
        <w:rPr>
          <w:szCs w:val="24"/>
        </w:rPr>
      </w:pPr>
      <w:r>
        <w:rPr>
          <w:szCs w:val="24"/>
        </w:rPr>
        <w:t>Effectuez et détaillez ce calcul :</w:t>
      </w:r>
    </w:p>
    <w:p w14:paraId="0A468DFA" w14:textId="3B150843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C176A0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F0CAEA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A55756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146066" w14:textId="77777777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C30118" w14:textId="4A9072FE" w:rsidR="00834D7F" w:rsidRDefault="00834D7F" w:rsidP="0083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6E8634" w14:textId="77777777" w:rsidR="00834D7F" w:rsidRPr="00834D7F" w:rsidRDefault="00834D7F" w:rsidP="00834D7F">
      <w:pPr>
        <w:pStyle w:val="Paragraphedeliste"/>
        <w:numPr>
          <w:ilvl w:val="0"/>
          <w:numId w:val="43"/>
        </w:numPr>
        <w:rPr>
          <w:szCs w:val="24"/>
        </w:rPr>
      </w:pPr>
      <w:r w:rsidRPr="00834D7F">
        <w:rPr>
          <w:szCs w:val="24"/>
        </w:rPr>
        <w:lastRenderedPageBreak/>
        <w:t>Détermination du rapport total de transmission pour une rotation d’élément (ici l’exemple d’une parabole</w:t>
      </w:r>
    </w:p>
    <w:p w14:paraId="031F4B3E" w14:textId="77777777" w:rsidR="00834D7F" w:rsidRDefault="00834D7F" w:rsidP="00834D7F">
      <w:pPr>
        <w:rPr>
          <w:szCs w:val="24"/>
        </w:rPr>
      </w:pPr>
      <w:r>
        <w:rPr>
          <w:szCs w:val="24"/>
        </w:rPr>
        <w:t>Le motoréducteur est associé ici à un autre engrenage ( 1 ), relié à une vis sans fin (2), qui entraine un dernier engrenage (3).</w:t>
      </w:r>
    </w:p>
    <w:p w14:paraId="62962E89" w14:textId="77777777" w:rsidR="00834D7F" w:rsidRDefault="00834D7F" w:rsidP="00834D7F">
      <w:pPr>
        <w:rPr>
          <w:i/>
          <w:sz w:val="20"/>
          <w:szCs w:val="20"/>
        </w:rPr>
      </w:pPr>
      <w:r>
        <w:rPr>
          <w:i/>
          <w:sz w:val="20"/>
        </w:rPr>
        <w:t>Aide : ouvrez sous solidworks les modèles (*.sldprt) des 3 engrenages cités.</w:t>
      </w:r>
    </w:p>
    <w:p w14:paraId="08BDB3FC" w14:textId="2E81FD8B" w:rsidR="00834D7F" w:rsidRDefault="00834D7F" w:rsidP="00834D7F">
      <w:pPr>
        <w:jc w:val="center"/>
        <w:rPr>
          <w:szCs w:val="24"/>
        </w:rPr>
      </w:pPr>
      <w:r>
        <w:rPr>
          <w:noProof/>
          <w:sz w:val="20"/>
          <w:lang w:eastAsia="ja-JP"/>
        </w:rPr>
        <w:drawing>
          <wp:inline distT="0" distB="0" distL="0" distR="0" wp14:anchorId="7C6BA91B" wp14:editId="33345732">
            <wp:extent cx="4686300" cy="4038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8"/>
        <w:gridCol w:w="6396"/>
      </w:tblGrid>
      <w:tr w:rsidR="00834D7F" w14:paraId="5CDC4F7D" w14:textId="77777777" w:rsidTr="00834D7F">
        <w:tc>
          <w:tcPr>
            <w:tcW w:w="5097" w:type="dxa"/>
          </w:tcPr>
          <w:p w14:paraId="143C711B" w14:textId="77777777" w:rsidR="00834D7F" w:rsidRDefault="00834D7F" w:rsidP="00834D7F">
            <w:r>
              <w:t>Ouvrez les 3 pièces dans solidworks, et calculez le rapport de transmission entre l’engrenage 1 et l’engrenage 3.</w:t>
            </w:r>
          </w:p>
          <w:p w14:paraId="72852056" w14:textId="739D2A72" w:rsidR="00834D7F" w:rsidRDefault="00834D7F" w:rsidP="00834D7F"/>
        </w:tc>
        <w:tc>
          <w:tcPr>
            <w:tcW w:w="5097" w:type="dxa"/>
          </w:tcPr>
          <w:p w14:paraId="78367967" w14:textId="6F723E4A" w:rsidR="00834D7F" w:rsidRDefault="00834D7F" w:rsidP="00834D7F">
            <w:pPr>
              <w:rPr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1183BF5" wp14:editId="30FF7D6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72390</wp:posOffset>
                      </wp:positionV>
                      <wp:extent cx="3286124" cy="3733800"/>
                      <wp:effectExtent l="0" t="0" r="10160" b="19050"/>
                      <wp:wrapNone/>
                      <wp:docPr id="35" name="Groupe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6124" cy="3733800"/>
                                <a:chOff x="219073" y="-266700"/>
                                <a:chExt cx="3286125" cy="3733800"/>
                              </a:xfrm>
                            </wpg:grpSpPr>
                            <wps:wsp>
                              <wps:cNvPr id="3" name="Légende encadrée 2 32"/>
                              <wps:cNvSpPr/>
                              <wps:spPr>
                                <a:xfrm>
                                  <a:off x="2390773" y="3086100"/>
                                  <a:ext cx="1114425" cy="381000"/>
                                </a:xfrm>
                                <a:prstGeom prst="borderCallout2">
                                  <a:avLst>
                                    <a:gd name="adj1" fmla="val 18750"/>
                                    <a:gd name="adj2" fmla="val -8333"/>
                                    <a:gd name="adj3" fmla="val 18750"/>
                                    <a:gd name="adj4" fmla="val -16667"/>
                                    <a:gd name="adj5" fmla="val -247980"/>
                                    <a:gd name="adj6" fmla="val -12072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1B6E3BD" w14:textId="77777777" w:rsidR="00834D7F" w:rsidRPr="00834D7F" w:rsidRDefault="00834D7F" w:rsidP="00834D7F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834D7F">
                                      <w:rPr>
                                        <w:color w:val="000000" w:themeColor="text1"/>
                                      </w:rPr>
                                      <w:t xml:space="preserve">Engrenage 1 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Légende encadrée 2 33"/>
                              <wps:cNvSpPr/>
                              <wps:spPr>
                                <a:xfrm flipH="1">
                                  <a:off x="219073" y="1600200"/>
                                  <a:ext cx="1091565" cy="428625"/>
                                </a:xfrm>
                                <a:prstGeom prst="borderCallout2">
                                  <a:avLst>
                                    <a:gd name="adj1" fmla="val 18750"/>
                                    <a:gd name="adj2" fmla="val -8333"/>
                                    <a:gd name="adj3" fmla="val 18750"/>
                                    <a:gd name="adj4" fmla="val -16667"/>
                                    <a:gd name="adj5" fmla="val -147886"/>
                                    <a:gd name="adj6" fmla="val -3535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DE246F" w14:textId="77777777" w:rsidR="00834D7F" w:rsidRPr="00834D7F" w:rsidRDefault="00834D7F" w:rsidP="00834D7F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834D7F">
                                      <w:rPr>
                                        <w:color w:val="000000" w:themeColor="text1"/>
                                      </w:rPr>
                                      <w:t>Engrenage 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Légende encadrée 2 34"/>
                              <wps:cNvSpPr/>
                              <wps:spPr>
                                <a:xfrm flipH="1">
                                  <a:off x="647698" y="-266700"/>
                                  <a:ext cx="1272539" cy="438150"/>
                                </a:xfrm>
                                <a:prstGeom prst="borderCallout2">
                                  <a:avLst>
                                    <a:gd name="adj1" fmla="val 18750"/>
                                    <a:gd name="adj2" fmla="val -8333"/>
                                    <a:gd name="adj3" fmla="val 18750"/>
                                    <a:gd name="adj4" fmla="val -16667"/>
                                    <a:gd name="adj5" fmla="val 222056"/>
                                    <a:gd name="adj6" fmla="val -45092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8DC635" w14:textId="77777777" w:rsidR="00834D7F" w:rsidRPr="00834D7F" w:rsidRDefault="00834D7F" w:rsidP="00834D7F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834D7F">
                                      <w:rPr>
                                        <w:color w:val="000000" w:themeColor="text1"/>
                                      </w:rPr>
                                      <w:t>Engrenage 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83BF5" id="Groupe 35" o:spid="_x0000_s1027" style="position:absolute;left:0;text-align:left;margin-left:2.65pt;margin-top:5.7pt;width:258.75pt;height:294pt;z-index:251658240" coordorigin="2190,-2667" coordsize="32861,3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">
                      <v:shapetype id="_x0000_t48" coordsize="21600,21600" o:spt="48" adj="-10080,24300,-3600,4050,-1800,4050" path="m@0@1l@2@3@4@5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val #4"/>
                          <v:f eqn="val #5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  <v:h position="#4,#5"/>
                        </v:handles>
                        <o:callout v:ext="edit" on="t"/>
                      </v:shapetype>
                      <v:shape id="Légende encadrée 2 32" o:spid="_x0000_s1028" type="#_x0000_t48" style="position:absolute;left:23907;top:30861;width:11144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" adj="-2608,-53564" fillcolor="white [3212]" strokecolor="black [3213]" strokeweight="2pt">
                        <v:textbox>
                          <w:txbxContent>
                            <w:p w14:paraId="31B6E3BD" w14:textId="77777777" w:rsidR="00834D7F" w:rsidRPr="00834D7F" w:rsidRDefault="00834D7F" w:rsidP="00834D7F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834D7F">
                                <w:rPr>
                                  <w:color w:val="000000" w:themeColor="text1"/>
                                </w:rPr>
                                <w:t xml:space="preserve">Engrenage 1 </w:t>
                              </w:r>
                            </w:p>
                          </w:txbxContent>
                        </v:textbox>
                      </v:shape>
                      <v:shape id="Légende encadrée 2 33" o:spid="_x0000_s1029" type="#_x0000_t48" style="position:absolute;left:2190;top:16002;width:10916;height:42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" adj="-7637,-31943" fillcolor="white [3212]" strokecolor="black [3213]" strokeweight="2pt">
                        <v:textbox>
                          <w:txbxContent>
                            <w:p w14:paraId="7CDE246F" w14:textId="77777777" w:rsidR="00834D7F" w:rsidRPr="00834D7F" w:rsidRDefault="00834D7F" w:rsidP="00834D7F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834D7F">
                                <w:rPr>
                                  <w:color w:val="000000" w:themeColor="text1"/>
                                </w:rPr>
                                <w:t>Engrenage 2</w:t>
                              </w:r>
                            </w:p>
                          </w:txbxContent>
                        </v:textbox>
                      </v:shape>
                      <v:shape id="Légende encadrée 2 34" o:spid="_x0000_s1030" type="#_x0000_t48" style="position:absolute;left:6476;top:-2667;width:12726;height:438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" adj="-9740,47964" fillcolor="white [3212]" strokecolor="black [3213]" strokeweight="2pt">
                        <v:textbox>
                          <w:txbxContent>
                            <w:p w14:paraId="3F8DC635" w14:textId="77777777" w:rsidR="00834D7F" w:rsidRPr="00834D7F" w:rsidRDefault="00834D7F" w:rsidP="00834D7F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834D7F">
                                <w:rPr>
                                  <w:color w:val="000000" w:themeColor="text1"/>
                                </w:rPr>
                                <w:t>Engrenage 3</w:t>
                              </w:r>
                            </w:p>
                          </w:txbxContent>
                        </v:textbox>
                        <o:callout v:ext="edit" minusy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ja-JP"/>
              </w:rPr>
              <w:drawing>
                <wp:inline distT="0" distB="0" distL="0" distR="0" wp14:anchorId="2F5D687F" wp14:editId="2D7EA5C8">
                  <wp:extent cx="3914775" cy="354330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3EFAC" w14:textId="77777777" w:rsidR="00FF341E" w:rsidRPr="00FF341E" w:rsidRDefault="00FF341E" w:rsidP="00834D7F"/>
    <w:sectPr w:rsidR="00FF341E" w:rsidRPr="00FF341E" w:rsidSect="00A02985">
      <w:headerReference w:type="default" r:id="rId11"/>
      <w:footerReference w:type="default" r:id="rId12"/>
      <w:pgSz w:w="11906" w:h="16838"/>
      <w:pgMar w:top="851" w:right="851" w:bottom="851" w:left="851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422C" w14:textId="77777777" w:rsidR="00D45A02" w:rsidRDefault="00D45A02" w:rsidP="00205DAD">
      <w:pPr>
        <w:spacing w:before="0" w:after="0"/>
      </w:pPr>
      <w:r>
        <w:separator/>
      </w:r>
    </w:p>
  </w:endnote>
  <w:endnote w:type="continuationSeparator" w:id="0">
    <w:p w14:paraId="3EAE368D" w14:textId="77777777" w:rsidR="00D45A02" w:rsidRDefault="00D45A02" w:rsidP="0020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9096" w14:textId="53B16097" w:rsidR="00205DAD" w:rsidRPr="002228D8" w:rsidRDefault="00026FD9" w:rsidP="002228D8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cs="Arial"/>
      </w:rPr>
      <w:t>STI2D</w:t>
    </w:r>
    <w:r w:rsidR="002228D8">
      <w:rPr>
        <w:rFonts w:cs="Arial"/>
      </w:rPr>
      <w:tab/>
    </w:r>
    <w:r w:rsidR="002228D8" w:rsidRPr="00AF3459">
      <w:rPr>
        <w:rFonts w:cs="Arial"/>
      </w:rPr>
      <w:ptab w:relativeTo="margin" w:alignment="right" w:leader="none"/>
    </w:r>
    <w:r w:rsidR="002228D8" w:rsidRPr="00AF3459">
      <w:rPr>
        <w:rFonts w:cs="Arial"/>
      </w:rPr>
      <w:t xml:space="preserve">Page </w:t>
    </w:r>
    <w:r w:rsidR="002228D8" w:rsidRPr="00AF3459">
      <w:rPr>
        <w:rFonts w:cs="Arial"/>
      </w:rPr>
      <w:fldChar w:fldCharType="begin"/>
    </w:r>
    <w:r w:rsidR="002228D8" w:rsidRPr="00AF3459">
      <w:rPr>
        <w:rFonts w:cs="Arial"/>
      </w:rPr>
      <w:instrText xml:space="preserve"> PAGE   \* MERGEFORMAT </w:instrText>
    </w:r>
    <w:r w:rsidR="002228D8" w:rsidRPr="00AF3459">
      <w:rPr>
        <w:rFonts w:cs="Arial"/>
      </w:rPr>
      <w:fldChar w:fldCharType="separate"/>
    </w:r>
    <w:r w:rsidR="002228D8">
      <w:rPr>
        <w:rFonts w:cs="Arial"/>
      </w:rPr>
      <w:t>1</w:t>
    </w:r>
    <w:r w:rsidR="002228D8" w:rsidRPr="00AF3459">
      <w:rPr>
        <w:rFonts w:cs="Arial"/>
      </w:rPr>
      <w:fldChar w:fldCharType="end"/>
    </w:r>
    <w:r w:rsidR="002228D8" w:rsidRPr="00AF3459">
      <w:rPr>
        <w:rFonts w:cs="Arial"/>
      </w:rPr>
      <w:t xml:space="preserve"> sur</w:t>
    </w:r>
    <w:r w:rsidR="002228D8">
      <w:t xml:space="preserve"> </w:t>
    </w:r>
    <w:r w:rsidR="00834D7F">
      <w:fldChar w:fldCharType="begin"/>
    </w:r>
    <w:r w:rsidR="00834D7F">
      <w:instrText xml:space="preserve"> SECTIONPAGES   \* MERGEFORMAT </w:instrText>
    </w:r>
    <w:r w:rsidR="00834D7F">
      <w:fldChar w:fldCharType="separate"/>
    </w:r>
    <w:r w:rsidR="00834D7F">
      <w:rPr>
        <w:noProof/>
      </w:rPr>
      <w:t>2</w:t>
    </w:r>
    <w:r w:rsidR="00834D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EE1C" w14:textId="77777777" w:rsidR="00D45A02" w:rsidRDefault="00D45A02" w:rsidP="00205DAD">
      <w:pPr>
        <w:spacing w:before="0" w:after="0"/>
      </w:pPr>
      <w:r>
        <w:separator/>
      </w:r>
    </w:p>
  </w:footnote>
  <w:footnote w:type="continuationSeparator" w:id="0">
    <w:p w14:paraId="5C50FD44" w14:textId="77777777" w:rsidR="00D45A02" w:rsidRDefault="00D45A02" w:rsidP="0020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="Arial"/>
        <w:sz w:val="32"/>
        <w:szCs w:val="32"/>
      </w:rPr>
      <w:alias w:val="Titre"/>
      <w:id w:val="-1486236157"/>
      <w:placeholder>
        <w:docPart w:val="ED396792AA68445B9A9C0BE2A83986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8B19737" w14:textId="27D5810C" w:rsidR="00205DAD" w:rsidRPr="00205DAD" w:rsidRDefault="00834D7F" w:rsidP="00205DAD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834D7F">
          <w:rPr>
            <w:rFonts w:eastAsiaTheme="majorEastAsia" w:cs="Arial"/>
            <w:sz w:val="32"/>
            <w:szCs w:val="32"/>
          </w:rPr>
          <w:t>Activité 3 : Simulation motoréducteur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3C7"/>
    <w:multiLevelType w:val="hybridMultilevel"/>
    <w:tmpl w:val="256C0DDC"/>
    <w:lvl w:ilvl="0" w:tplc="B0809022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2DC"/>
    <w:multiLevelType w:val="hybridMultilevel"/>
    <w:tmpl w:val="1D2ED8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3A65"/>
    <w:multiLevelType w:val="hybridMultilevel"/>
    <w:tmpl w:val="07D00224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453E"/>
    <w:multiLevelType w:val="hybridMultilevel"/>
    <w:tmpl w:val="D9AAF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41E5A"/>
    <w:multiLevelType w:val="hybridMultilevel"/>
    <w:tmpl w:val="A2E25214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E357C"/>
    <w:multiLevelType w:val="hybridMultilevel"/>
    <w:tmpl w:val="2592B44A"/>
    <w:lvl w:ilvl="0" w:tplc="FE8AB1EA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C1E3052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1AB6FA2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8648D81A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D7626C8E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F2C88904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08AE6EA4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E902ADAE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88D8328C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6" w15:restartNumberingAfterBreak="0">
    <w:nsid w:val="119E12BB"/>
    <w:multiLevelType w:val="hybridMultilevel"/>
    <w:tmpl w:val="7C38D1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05818"/>
    <w:multiLevelType w:val="hybridMultilevel"/>
    <w:tmpl w:val="255A3964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D5F83D94">
      <w:start w:val="1"/>
      <w:numFmt w:val="bullet"/>
      <w:lvlText w:val="-"/>
      <w:lvlJc w:val="left"/>
      <w:pPr>
        <w:ind w:left="2340" w:hanging="360"/>
      </w:pPr>
      <w:rPr>
        <w:rFonts w:ascii="Comic Sans MS" w:eastAsia="Times New Roman" w:hAnsi="Comic Sans MS" w:cs="Times New Roman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1253"/>
    <w:multiLevelType w:val="hybridMultilevel"/>
    <w:tmpl w:val="4F3ACD92"/>
    <w:lvl w:ilvl="0" w:tplc="F6FCAC1E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AAA6AE8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BCD0FEA0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6BED2F0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BA8ABD86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4B58F672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FC1C73D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9D626A84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A328AEB6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9" w15:restartNumberingAfterBreak="0">
    <w:nsid w:val="224A2E50"/>
    <w:multiLevelType w:val="hybridMultilevel"/>
    <w:tmpl w:val="4544C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47156"/>
    <w:multiLevelType w:val="hybridMultilevel"/>
    <w:tmpl w:val="C60A12F0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D5F83D94">
      <w:start w:val="1"/>
      <w:numFmt w:val="bullet"/>
      <w:lvlText w:val="-"/>
      <w:lvlJc w:val="left"/>
      <w:pPr>
        <w:ind w:left="2340" w:hanging="360"/>
      </w:pPr>
      <w:rPr>
        <w:rFonts w:ascii="Comic Sans MS" w:eastAsia="Times New Roman" w:hAnsi="Comic Sans MS" w:cs="Times New Roman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32289F"/>
    <w:multiLevelType w:val="hybridMultilevel"/>
    <w:tmpl w:val="3BF0D612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8B417D8"/>
    <w:multiLevelType w:val="hybridMultilevel"/>
    <w:tmpl w:val="DE7CB464"/>
    <w:lvl w:ilvl="0" w:tplc="040C0013">
      <w:start w:val="1"/>
      <w:numFmt w:val="upperRoman"/>
      <w:lvlText w:val="%1."/>
      <w:lvlJc w:val="right"/>
      <w:pPr>
        <w:ind w:left="750" w:hanging="39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D5F83D94">
      <w:start w:val="1"/>
      <w:numFmt w:val="bullet"/>
      <w:lvlText w:val="-"/>
      <w:lvlJc w:val="left"/>
      <w:pPr>
        <w:ind w:left="2340" w:hanging="360"/>
      </w:pPr>
      <w:rPr>
        <w:rFonts w:ascii="Comic Sans MS" w:eastAsia="Times New Roman" w:hAnsi="Comic Sans MS" w:cs="Times New Roman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F08A3"/>
    <w:multiLevelType w:val="hybridMultilevel"/>
    <w:tmpl w:val="D6C24C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528B1"/>
    <w:multiLevelType w:val="hybridMultilevel"/>
    <w:tmpl w:val="84148544"/>
    <w:lvl w:ilvl="0" w:tplc="F1BA19BA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CF22C28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434F340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7B74A434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E670E5F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7C86842A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B4B4109E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F11A038A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0BF2B7E6">
      <w:numFmt w:val="bullet"/>
      <w:lvlText w:val="•"/>
      <w:lvlJc w:val="left"/>
      <w:pPr>
        <w:ind w:left="8505" w:hanging="360"/>
      </w:pPr>
      <w:rPr>
        <w:rFonts w:hint="default"/>
      </w:rPr>
    </w:lvl>
  </w:abstractNum>
  <w:abstractNum w:abstractNumId="16" w15:restartNumberingAfterBreak="0">
    <w:nsid w:val="3E614CBE"/>
    <w:multiLevelType w:val="hybridMultilevel"/>
    <w:tmpl w:val="AE301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20A25"/>
    <w:multiLevelType w:val="hybridMultilevel"/>
    <w:tmpl w:val="BD94517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72BBB"/>
    <w:multiLevelType w:val="hybridMultilevel"/>
    <w:tmpl w:val="AB9C0BF6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71A7D4A"/>
    <w:multiLevelType w:val="hybridMultilevel"/>
    <w:tmpl w:val="A4B06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10470"/>
    <w:multiLevelType w:val="hybridMultilevel"/>
    <w:tmpl w:val="BE6A6790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676B3"/>
    <w:multiLevelType w:val="hybridMultilevel"/>
    <w:tmpl w:val="07F47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6353F"/>
    <w:multiLevelType w:val="hybridMultilevel"/>
    <w:tmpl w:val="C0922298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C614861"/>
    <w:multiLevelType w:val="hybridMultilevel"/>
    <w:tmpl w:val="EA3A5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3308F"/>
    <w:multiLevelType w:val="hybridMultilevel"/>
    <w:tmpl w:val="31CCD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B70F9"/>
    <w:multiLevelType w:val="hybridMultilevel"/>
    <w:tmpl w:val="37CABE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F85ED7"/>
    <w:multiLevelType w:val="hybridMultilevel"/>
    <w:tmpl w:val="E4E85C1C"/>
    <w:lvl w:ilvl="0" w:tplc="040C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784F3735"/>
    <w:multiLevelType w:val="hybridMultilevel"/>
    <w:tmpl w:val="362E0A8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C04E9"/>
    <w:multiLevelType w:val="hybridMultilevel"/>
    <w:tmpl w:val="2A44CB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2B1AB5"/>
    <w:multiLevelType w:val="hybridMultilevel"/>
    <w:tmpl w:val="7B94580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D322DEC"/>
    <w:multiLevelType w:val="hybridMultilevel"/>
    <w:tmpl w:val="BFDE25E2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DCF53B2"/>
    <w:multiLevelType w:val="hybridMultilevel"/>
    <w:tmpl w:val="2D046FD8"/>
    <w:lvl w:ilvl="0" w:tplc="4AE8F314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08202936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DF05172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FD80B9FC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7C368A7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FA4CBB5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AC34C670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5ADC3A88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BEE4CE92">
      <w:numFmt w:val="bullet"/>
      <w:lvlText w:val="•"/>
      <w:lvlJc w:val="left"/>
      <w:pPr>
        <w:ind w:left="8505" w:hanging="360"/>
      </w:pPr>
      <w:rPr>
        <w:rFonts w:hint="default"/>
      </w:rPr>
    </w:lvl>
  </w:abstractNum>
  <w:abstractNum w:abstractNumId="32" w15:restartNumberingAfterBreak="0">
    <w:nsid w:val="7E72219C"/>
    <w:multiLevelType w:val="hybridMultilevel"/>
    <w:tmpl w:val="1CF653D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8"/>
  </w:num>
  <w:num w:numId="6">
    <w:abstractNumId w:val="31"/>
  </w:num>
  <w:num w:numId="7">
    <w:abstractNumId w:val="17"/>
  </w:num>
  <w:num w:numId="8">
    <w:abstractNumId w:val="5"/>
  </w:num>
  <w:num w:numId="9">
    <w:abstractNumId w:val="15"/>
  </w:num>
  <w:num w:numId="10">
    <w:abstractNumId w:val="20"/>
  </w:num>
  <w:num w:numId="11">
    <w:abstractNumId w:val="27"/>
  </w:num>
  <w:num w:numId="12">
    <w:abstractNumId w:val="2"/>
  </w:num>
  <w:num w:numId="13">
    <w:abstractNumId w:val="4"/>
  </w:num>
  <w:num w:numId="14">
    <w:abstractNumId w:val="29"/>
  </w:num>
  <w:num w:numId="15">
    <w:abstractNumId w:val="12"/>
  </w:num>
  <w:num w:numId="16">
    <w:abstractNumId w:val="26"/>
  </w:num>
  <w:num w:numId="17">
    <w:abstractNumId w:val="18"/>
  </w:num>
  <w:num w:numId="18">
    <w:abstractNumId w:val="28"/>
  </w:num>
  <w:num w:numId="19">
    <w:abstractNumId w:val="25"/>
  </w:num>
  <w:num w:numId="20">
    <w:abstractNumId w:val="22"/>
  </w:num>
  <w:num w:numId="21">
    <w:abstractNumId w:val="30"/>
  </w:num>
  <w:num w:numId="22">
    <w:abstractNumId w:val="12"/>
  </w:num>
  <w:num w:numId="23">
    <w:abstractNumId w:val="4"/>
  </w:num>
  <w:num w:numId="24">
    <w:abstractNumId w:val="24"/>
  </w:num>
  <w:num w:numId="25">
    <w:abstractNumId w:val="9"/>
  </w:num>
  <w:num w:numId="26">
    <w:abstractNumId w:val="1"/>
  </w:num>
  <w:num w:numId="27">
    <w:abstractNumId w:val="6"/>
  </w:num>
  <w:num w:numId="28">
    <w:abstractNumId w:val="19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0"/>
  </w:num>
  <w:num w:numId="37">
    <w:abstractNumId w:val="13"/>
  </w:num>
  <w:num w:numId="38">
    <w:abstractNumId w:val="14"/>
  </w:num>
  <w:num w:numId="39">
    <w:abstractNumId w:val="23"/>
  </w:num>
  <w:num w:numId="4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20"/>
    <w:rsid w:val="00010AE1"/>
    <w:rsid w:val="00026FD9"/>
    <w:rsid w:val="00057DFB"/>
    <w:rsid w:val="00080190"/>
    <w:rsid w:val="000C6CA7"/>
    <w:rsid w:val="000E7F7B"/>
    <w:rsid w:val="00111587"/>
    <w:rsid w:val="00205DAD"/>
    <w:rsid w:val="002228D8"/>
    <w:rsid w:val="002A65EC"/>
    <w:rsid w:val="00302F79"/>
    <w:rsid w:val="00305D8B"/>
    <w:rsid w:val="0037321F"/>
    <w:rsid w:val="003E38F5"/>
    <w:rsid w:val="00413BE8"/>
    <w:rsid w:val="00447F1E"/>
    <w:rsid w:val="004B1393"/>
    <w:rsid w:val="0053448D"/>
    <w:rsid w:val="00593CF3"/>
    <w:rsid w:val="005A49E2"/>
    <w:rsid w:val="0061693E"/>
    <w:rsid w:val="00630D4E"/>
    <w:rsid w:val="006B6CDA"/>
    <w:rsid w:val="006C01C2"/>
    <w:rsid w:val="00706D1C"/>
    <w:rsid w:val="008010E0"/>
    <w:rsid w:val="00802C69"/>
    <w:rsid w:val="00826A79"/>
    <w:rsid w:val="00831894"/>
    <w:rsid w:val="00834D7F"/>
    <w:rsid w:val="008441D6"/>
    <w:rsid w:val="008B617F"/>
    <w:rsid w:val="00906F22"/>
    <w:rsid w:val="00A02985"/>
    <w:rsid w:val="00A07C11"/>
    <w:rsid w:val="00A32320"/>
    <w:rsid w:val="00A36172"/>
    <w:rsid w:val="00AD05D0"/>
    <w:rsid w:val="00B56B40"/>
    <w:rsid w:val="00B62839"/>
    <w:rsid w:val="00BC6D3D"/>
    <w:rsid w:val="00C14DCE"/>
    <w:rsid w:val="00C21349"/>
    <w:rsid w:val="00C94C34"/>
    <w:rsid w:val="00D0588F"/>
    <w:rsid w:val="00D45A02"/>
    <w:rsid w:val="00E331FF"/>
    <w:rsid w:val="00E34F4A"/>
    <w:rsid w:val="00EB4B46"/>
    <w:rsid w:val="00FA26E6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1" type="callout" idref="#Légende encadrée 1 22"/>
        <o:r id="V:Rule2" type="callout" idref="#Légende encadrée 2 32"/>
        <o:r id="V:Rule3" type="callout" idref="#Légende encadrée 2 33"/>
        <o:r id="V:Rule4" type="callout" idref="#Légende encadrée 2 34"/>
        <o:r id="V:Rule5" type="callout" idref="#Légende encadrée 1 22"/>
        <o:r id="V:Rule6" type="callout" idref="#Légende encadrée 2 32"/>
        <o:r id="V:Rule7" type="callout" idref="#Légende encadrée 2 33"/>
        <o:r id="V:Rule8" type="callout" idref="#Légende encadrée 2 34"/>
      </o:rules>
    </o:shapelayout>
  </w:shapeDefaults>
  <w:decimalSymbol w:val=","/>
  <w:listSeparator w:val=";"/>
  <w14:docId w14:val="22FFB936"/>
  <w15:docId w15:val="{6E6AA324-76AE-4ECD-98BA-8722D11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1F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A65EC"/>
    <w:pPr>
      <w:keepNext/>
      <w:keepLines/>
      <w:numPr>
        <w:ilvl w:val="1"/>
        <w:numId w:val="4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C34"/>
    <w:pPr>
      <w:keepNext/>
      <w:keepLines/>
      <w:numPr>
        <w:ilvl w:val="2"/>
        <w:numId w:val="4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4C34"/>
    <w:pPr>
      <w:keepNext/>
      <w:keepLines/>
      <w:numPr>
        <w:ilvl w:val="3"/>
        <w:numId w:val="4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61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5EC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94C3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C94C34"/>
    <w:pPr>
      <w:numPr>
        <w:numId w:val="4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94C3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94C34"/>
    <w:pPr>
      <w:spacing w:after="0" w:line="240" w:lineRule="auto"/>
    </w:pPr>
    <w:rPr>
      <w:rFonts w:ascii="Arial" w:hAnsi="Arial"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4C3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Paragraphedeliste">
    <w:name w:val="List Paragraph"/>
    <w:basedOn w:val="Normal"/>
    <w:uiPriority w:val="99"/>
    <w:qFormat/>
    <w:rsid w:val="000C6CA7"/>
    <w:pPr>
      <w:ind w:left="720"/>
    </w:pPr>
  </w:style>
  <w:style w:type="table" w:styleId="Grilledutableau">
    <w:name w:val="Table Grid"/>
    <w:basedOn w:val="TableauNormal"/>
    <w:uiPriority w:val="59"/>
    <w:rsid w:val="00A3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205DAD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05DAD"/>
    <w:rPr>
      <w:rFonts w:ascii="Arial" w:hAnsi="Arial"/>
      <w:sz w:val="24"/>
    </w:rPr>
  </w:style>
  <w:style w:type="paragraph" w:styleId="Corpsdetexte">
    <w:name w:val="Body Text"/>
    <w:basedOn w:val="Normal"/>
    <w:link w:val="CorpsdetexteCar"/>
    <w:uiPriority w:val="1"/>
    <w:qFormat/>
    <w:rsid w:val="000C6CA7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C6CA7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93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3CF3"/>
    <w:pPr>
      <w:widowControl w:val="0"/>
      <w:autoSpaceDE w:val="0"/>
      <w:autoSpaceDN w:val="0"/>
      <w:spacing w:before="0" w:after="0"/>
      <w:ind w:left="7"/>
      <w:jc w:val="center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8B617F"/>
    <w:rPr>
      <w:rFonts w:asciiTheme="majorHAnsi" w:eastAsiaTheme="majorEastAsia" w:hAnsiTheme="majorHAnsi" w:cstheme="majorBidi"/>
      <w:i/>
      <w:iCs/>
      <w:color w:val="0B5294" w:themeColor="accent1" w:themeShade="BF"/>
      <w:sz w:val="24"/>
    </w:rPr>
  </w:style>
  <w:style w:type="paragraph" w:customStyle="1" w:styleId="TEXTE3">
    <w:name w:val="TEXTE 3"/>
    <w:rsid w:val="00E34F4A"/>
    <w:pPr>
      <w:widowControl w:val="0"/>
      <w:spacing w:before="120" w:after="0" w:line="280" w:lineRule="atLeast"/>
      <w:ind w:left="1134" w:right="284"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styleId="Lienhypertexte">
    <w:name w:val="Hyperlink"/>
    <w:basedOn w:val="Policepardfaut"/>
    <w:semiHidden/>
    <w:unhideWhenUsed/>
    <w:rsid w:val="00FF341E"/>
    <w:rPr>
      <w:color w:val="E2D7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96792AA68445B9A9C0BE2A8398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66480-8C22-40F4-8FBF-FE7722EE178D}"/>
      </w:docPartPr>
      <w:docPartBody>
        <w:p w:rsidR="00214515" w:rsidRDefault="00B8552A" w:rsidP="00B8552A">
          <w:pPr>
            <w:pStyle w:val="ED396792AA68445B9A9C0BE2A83986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A"/>
    <w:rsid w:val="000811D3"/>
    <w:rsid w:val="001853E9"/>
    <w:rsid w:val="00214515"/>
    <w:rsid w:val="006F1F55"/>
    <w:rsid w:val="00A2177C"/>
    <w:rsid w:val="00AE711C"/>
    <w:rsid w:val="00B8552A"/>
    <w:rsid w:val="00C8292E"/>
    <w:rsid w:val="00D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396792AA68445B9A9C0BE2A8398697">
    <w:name w:val="ED396792AA68445B9A9C0BE2A8398697"/>
    <w:rsid w:val="00B8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CE82-9F90-4413-8C94-0FFB2DEB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Synthèse : Numération</vt:lpstr>
    </vt:vector>
  </TitlesOfParts>
  <Company>Hewlett-Packard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3 : Simulation motoréducteur</dc:title>
  <dc:creator>GREGZEL</dc:creator>
  <cp:lastModifiedBy>gregoire burnet</cp:lastModifiedBy>
  <cp:revision>13</cp:revision>
  <dcterms:created xsi:type="dcterms:W3CDTF">2021-04-30T12:41:00Z</dcterms:created>
  <dcterms:modified xsi:type="dcterms:W3CDTF">2021-05-03T12:00:00Z</dcterms:modified>
</cp:coreProperties>
</file>