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A7CD5" w14:textId="66408027" w:rsidR="00BB40BE" w:rsidRPr="00BB40BE" w:rsidRDefault="00BB40BE" w:rsidP="00724FBD">
      <w:pPr>
        <w:pStyle w:val="Citationintense"/>
      </w:pPr>
      <w:r w:rsidRPr="00BB40BE">
        <w:rPr>
          <w:w w:val="115"/>
        </w:rPr>
        <w:t>Produire de l'électricité grâce au soleil</w:t>
      </w:r>
    </w:p>
    <w:p w14:paraId="39C75712" w14:textId="327E90AE" w:rsidR="00BB40BE" w:rsidRPr="00BB40BE" w:rsidRDefault="00BB40BE" w:rsidP="00BB40BE">
      <w:pPr>
        <w:pStyle w:val="Titre1"/>
      </w:pPr>
      <w:r w:rsidRPr="00BB40BE">
        <w:t>L'Homme</w:t>
      </w:r>
      <w:r w:rsidRPr="00BB40BE">
        <w:rPr>
          <w:w w:val="115"/>
        </w:rPr>
        <w:t xml:space="preserve"> face à l'environnement : les choix énergétiques</w:t>
      </w:r>
    </w:p>
    <w:p w14:paraId="2F641BB1" w14:textId="77777777" w:rsidR="00BB40BE" w:rsidRDefault="00BB40BE" w:rsidP="00BB40BE">
      <w:pPr>
        <w:pStyle w:val="Titre2"/>
        <w:numPr>
          <w:ilvl w:val="0"/>
          <w:numId w:val="0"/>
        </w:numPr>
        <w:ind w:left="1080"/>
        <w:rPr>
          <w:rFonts w:ascii="OpenSymbol" w:hAnsi="OpenSymbol"/>
        </w:rPr>
      </w:pPr>
      <w:r>
        <w:t>Sources d'énergies fossiles et renouvelables : des atouts / des</w:t>
      </w:r>
      <w:r>
        <w:rPr>
          <w:spacing w:val="-4"/>
        </w:rPr>
        <w:t xml:space="preserve"> </w:t>
      </w:r>
      <w:r>
        <w:t>défauts</w:t>
      </w:r>
    </w:p>
    <w:p w14:paraId="10008E18" w14:textId="678BC713" w:rsidR="00BB40BE" w:rsidRDefault="00BB40BE" w:rsidP="00BB40BE">
      <w:pPr>
        <w:pStyle w:val="Question"/>
      </w:pPr>
      <w:r>
        <w:t>Compléter le tableau ci-dessous</w:t>
      </w:r>
    </w:p>
    <w:tbl>
      <w:tblPr>
        <w:tblStyle w:val="Grilledutableau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6006"/>
      </w:tblGrid>
      <w:tr w:rsidR="00BB40BE" w14:paraId="2D2C6F88" w14:textId="77777777" w:rsidTr="00BB40BE">
        <w:tc>
          <w:tcPr>
            <w:tcW w:w="5041" w:type="dxa"/>
          </w:tcPr>
          <w:tbl>
            <w:tblPr>
              <w:tblStyle w:val="TableNormal"/>
              <w:tblW w:w="0" w:type="auto"/>
              <w:tblInd w:w="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1E0" w:firstRow="1" w:lastRow="1" w:firstColumn="1" w:lastColumn="1" w:noHBand="0" w:noVBand="0"/>
            </w:tblPr>
            <w:tblGrid>
              <w:gridCol w:w="773"/>
              <w:gridCol w:w="539"/>
              <w:gridCol w:w="539"/>
              <w:gridCol w:w="539"/>
              <w:gridCol w:w="539"/>
              <w:gridCol w:w="539"/>
              <w:gridCol w:w="539"/>
              <w:gridCol w:w="539"/>
            </w:tblGrid>
            <w:tr w:rsidR="00BB40BE" w14:paraId="39D81656" w14:textId="77777777" w:rsidTr="00BC6CD8">
              <w:trPr>
                <w:trHeight w:val="2189"/>
              </w:trPr>
              <w:tc>
                <w:tcPr>
                  <w:tcW w:w="1204" w:type="dxa"/>
                  <w:shd w:val="clear" w:color="auto" w:fill="EDEDED"/>
                </w:tcPr>
                <w:p w14:paraId="508C92A8" w14:textId="77777777" w:rsidR="00BB40BE" w:rsidRDefault="00BB40BE" w:rsidP="00BB40B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Source</w:t>
                  </w:r>
                </w:p>
              </w:tc>
              <w:tc>
                <w:tcPr>
                  <w:tcW w:w="368" w:type="dxa"/>
                  <w:shd w:val="clear" w:color="auto" w:fill="EDEDED"/>
                  <w:textDirection w:val="btLr"/>
                </w:tcPr>
                <w:p w14:paraId="3BE3295F" w14:textId="77777777" w:rsidR="00BB40BE" w:rsidRDefault="00BB40BE" w:rsidP="00BB40BE">
                  <w:pPr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inépuisable</w:t>
                  </w:r>
                  <w:proofErr w:type="spellEnd"/>
                </w:p>
              </w:tc>
              <w:tc>
                <w:tcPr>
                  <w:tcW w:w="368" w:type="dxa"/>
                  <w:shd w:val="clear" w:color="auto" w:fill="EDEDED"/>
                  <w:textDirection w:val="btLr"/>
                </w:tcPr>
                <w:p w14:paraId="14B70266" w14:textId="77777777" w:rsidR="00BB40BE" w:rsidRDefault="00BB40BE" w:rsidP="00BB40B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Disponible </w:t>
                  </w:r>
                  <w:proofErr w:type="spellStart"/>
                  <w:r>
                    <w:rPr>
                      <w:sz w:val="20"/>
                    </w:rPr>
                    <w:t>partout</w:t>
                  </w:r>
                  <w:proofErr w:type="spellEnd"/>
                </w:p>
              </w:tc>
              <w:tc>
                <w:tcPr>
                  <w:tcW w:w="368" w:type="dxa"/>
                  <w:shd w:val="clear" w:color="auto" w:fill="EDEDED"/>
                  <w:textDirection w:val="btLr"/>
                </w:tcPr>
                <w:p w14:paraId="4BE3B136" w14:textId="77777777" w:rsidR="00BB40BE" w:rsidRDefault="00BB40BE" w:rsidP="00BB40B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Disponible à tout moment</w:t>
                  </w:r>
                </w:p>
              </w:tc>
              <w:tc>
                <w:tcPr>
                  <w:tcW w:w="368" w:type="dxa"/>
                  <w:shd w:val="clear" w:color="auto" w:fill="EDEDED"/>
                  <w:textDirection w:val="btLr"/>
                </w:tcPr>
                <w:p w14:paraId="79123A42" w14:textId="77777777" w:rsidR="00BB40BE" w:rsidRPr="00BB40BE" w:rsidRDefault="00BB40BE" w:rsidP="00BB40BE">
                  <w:pPr>
                    <w:rPr>
                      <w:sz w:val="14"/>
                      <w:lang w:val="fr-FR"/>
                    </w:rPr>
                  </w:pPr>
                  <w:r w:rsidRPr="00BB40BE">
                    <w:rPr>
                      <w:sz w:val="20"/>
                      <w:lang w:val="fr-FR"/>
                    </w:rPr>
                    <w:t>Ne dégage pas de CO</w:t>
                  </w:r>
                  <w:r w:rsidRPr="00BB40BE">
                    <w:rPr>
                      <w:sz w:val="14"/>
                      <w:lang w:val="fr-FR"/>
                    </w:rPr>
                    <w:t>2</w:t>
                  </w:r>
                </w:p>
              </w:tc>
              <w:tc>
                <w:tcPr>
                  <w:tcW w:w="368" w:type="dxa"/>
                  <w:shd w:val="clear" w:color="auto" w:fill="EDEDED"/>
                  <w:textDirection w:val="btLr"/>
                </w:tcPr>
                <w:p w14:paraId="4B51E76B" w14:textId="77777777" w:rsidR="00BB40BE" w:rsidRPr="00BB40BE" w:rsidRDefault="00BB40BE" w:rsidP="00BB40BE">
                  <w:pPr>
                    <w:rPr>
                      <w:sz w:val="20"/>
                      <w:lang w:val="fr-FR"/>
                    </w:rPr>
                  </w:pPr>
                  <w:r w:rsidRPr="00BB40BE">
                    <w:rPr>
                      <w:sz w:val="20"/>
                      <w:lang w:val="fr-FR"/>
                    </w:rPr>
                    <w:t>Ne produit pas de déchets</w:t>
                  </w:r>
                </w:p>
              </w:tc>
              <w:tc>
                <w:tcPr>
                  <w:tcW w:w="368" w:type="dxa"/>
                  <w:shd w:val="clear" w:color="auto" w:fill="EDEDED"/>
                  <w:textDirection w:val="btLr"/>
                </w:tcPr>
                <w:p w14:paraId="2027CE03" w14:textId="77777777" w:rsidR="00BB40BE" w:rsidRDefault="00BB40BE" w:rsidP="00BB40B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Facile à </w:t>
                  </w:r>
                  <w:proofErr w:type="spellStart"/>
                  <w:r>
                    <w:rPr>
                      <w:sz w:val="20"/>
                    </w:rPr>
                    <w:t>utiliser</w:t>
                  </w:r>
                  <w:proofErr w:type="spellEnd"/>
                </w:p>
              </w:tc>
              <w:tc>
                <w:tcPr>
                  <w:tcW w:w="368" w:type="dxa"/>
                  <w:shd w:val="clear" w:color="auto" w:fill="EDEDED"/>
                  <w:textDirection w:val="btLr"/>
                </w:tcPr>
                <w:p w14:paraId="32171046" w14:textId="77777777" w:rsidR="00BB40BE" w:rsidRDefault="00BB40BE" w:rsidP="00BB40BE">
                  <w:pPr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Technologie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récente</w:t>
                  </w:r>
                  <w:proofErr w:type="spellEnd"/>
                </w:p>
              </w:tc>
            </w:tr>
            <w:tr w:rsidR="00BB40BE" w14:paraId="0AED5FD2" w14:textId="77777777" w:rsidTr="00BC6CD8">
              <w:trPr>
                <w:trHeight w:val="336"/>
              </w:trPr>
              <w:tc>
                <w:tcPr>
                  <w:tcW w:w="1204" w:type="dxa"/>
                  <w:shd w:val="clear" w:color="auto" w:fill="DCDCDC"/>
                </w:tcPr>
                <w:p w14:paraId="31DDB0F8" w14:textId="77777777" w:rsidR="00BB40BE" w:rsidRDefault="00BB40BE" w:rsidP="00BB40BE">
                  <w:pPr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charbon</w:t>
                  </w:r>
                  <w:proofErr w:type="spellEnd"/>
                </w:p>
              </w:tc>
              <w:tc>
                <w:tcPr>
                  <w:tcW w:w="368" w:type="dxa"/>
                </w:tcPr>
                <w:p w14:paraId="20DAD7C3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06941A20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7ABAFFA2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72EDEB06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2C5E4B14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38730885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301AB062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</w:tr>
            <w:tr w:rsidR="00BB40BE" w14:paraId="12258E44" w14:textId="77777777" w:rsidTr="00BC6CD8">
              <w:trPr>
                <w:trHeight w:val="337"/>
              </w:trPr>
              <w:tc>
                <w:tcPr>
                  <w:tcW w:w="1204" w:type="dxa"/>
                  <w:shd w:val="clear" w:color="auto" w:fill="DCDCDC"/>
                </w:tcPr>
                <w:p w14:paraId="4F81A1F4" w14:textId="77777777" w:rsidR="00BB40BE" w:rsidRDefault="00BB40BE" w:rsidP="00BB40BE">
                  <w:pPr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eau</w:t>
                  </w:r>
                  <w:proofErr w:type="spellEnd"/>
                </w:p>
              </w:tc>
              <w:tc>
                <w:tcPr>
                  <w:tcW w:w="368" w:type="dxa"/>
                </w:tcPr>
                <w:p w14:paraId="3B2EDCFE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0FE0BD77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3BD132C1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6394FC9D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65ABFF74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1273FEFA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07097DA3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</w:tr>
            <w:tr w:rsidR="00BB40BE" w14:paraId="7B60D965" w14:textId="77777777" w:rsidTr="00BC6CD8">
              <w:trPr>
                <w:trHeight w:val="337"/>
              </w:trPr>
              <w:tc>
                <w:tcPr>
                  <w:tcW w:w="1204" w:type="dxa"/>
                  <w:shd w:val="clear" w:color="auto" w:fill="DCDCDC"/>
                </w:tcPr>
                <w:p w14:paraId="45CF7515" w14:textId="77777777" w:rsidR="00BB40BE" w:rsidRDefault="00BB40BE" w:rsidP="00BB40BE">
                  <w:pPr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gaz</w:t>
                  </w:r>
                  <w:proofErr w:type="spellEnd"/>
                </w:p>
              </w:tc>
              <w:tc>
                <w:tcPr>
                  <w:tcW w:w="368" w:type="dxa"/>
                </w:tcPr>
                <w:p w14:paraId="42CB912D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168D506E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465340B6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02E65B2A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5A4413F4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00BE4C3E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1F7F8D6A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</w:tr>
            <w:tr w:rsidR="00BB40BE" w14:paraId="69C064A8" w14:textId="77777777" w:rsidTr="00BC6CD8">
              <w:trPr>
                <w:trHeight w:val="336"/>
              </w:trPr>
              <w:tc>
                <w:tcPr>
                  <w:tcW w:w="1204" w:type="dxa"/>
                  <w:shd w:val="clear" w:color="auto" w:fill="DCDCDC"/>
                </w:tcPr>
                <w:p w14:paraId="4D8104BE" w14:textId="77777777" w:rsidR="00BB40BE" w:rsidRDefault="00BB40BE" w:rsidP="00BB40BE">
                  <w:pPr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pétrole</w:t>
                  </w:r>
                  <w:proofErr w:type="spellEnd"/>
                </w:p>
              </w:tc>
              <w:tc>
                <w:tcPr>
                  <w:tcW w:w="368" w:type="dxa"/>
                </w:tcPr>
                <w:p w14:paraId="699FD7CB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342680BB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442554AF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672E93BD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00E6B585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2DCE6C76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6323A6BC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</w:tr>
            <w:tr w:rsidR="00BB40BE" w14:paraId="0AA6C797" w14:textId="77777777" w:rsidTr="00BC6CD8">
              <w:trPr>
                <w:trHeight w:val="337"/>
              </w:trPr>
              <w:tc>
                <w:tcPr>
                  <w:tcW w:w="1204" w:type="dxa"/>
                  <w:shd w:val="clear" w:color="auto" w:fill="DCDCDC"/>
                </w:tcPr>
                <w:p w14:paraId="14E267D6" w14:textId="77777777" w:rsidR="00BB40BE" w:rsidRDefault="00BB40BE" w:rsidP="00BB40B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soleil</w:t>
                  </w:r>
                </w:p>
              </w:tc>
              <w:tc>
                <w:tcPr>
                  <w:tcW w:w="368" w:type="dxa"/>
                </w:tcPr>
                <w:p w14:paraId="4CB6384F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059B180D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29F66D09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6DC1C297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3D531045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36A3F2D2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4AA72E44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</w:tr>
            <w:tr w:rsidR="00BB40BE" w14:paraId="1E115F21" w14:textId="77777777" w:rsidTr="00BC6CD8">
              <w:trPr>
                <w:trHeight w:val="336"/>
              </w:trPr>
              <w:tc>
                <w:tcPr>
                  <w:tcW w:w="1204" w:type="dxa"/>
                  <w:shd w:val="clear" w:color="auto" w:fill="DCDCDC"/>
                </w:tcPr>
                <w:p w14:paraId="3B439A03" w14:textId="77777777" w:rsidR="00BB40BE" w:rsidRDefault="00BB40BE" w:rsidP="00BB40B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uranium</w:t>
                  </w:r>
                </w:p>
              </w:tc>
              <w:tc>
                <w:tcPr>
                  <w:tcW w:w="368" w:type="dxa"/>
                </w:tcPr>
                <w:p w14:paraId="2B783ABC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3E720960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37DE81DD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6E28DAE4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30625457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474A5CA8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0AD164B6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</w:tr>
            <w:tr w:rsidR="00BB40BE" w14:paraId="375AC908" w14:textId="77777777" w:rsidTr="00BC6CD8">
              <w:trPr>
                <w:trHeight w:val="337"/>
              </w:trPr>
              <w:tc>
                <w:tcPr>
                  <w:tcW w:w="1204" w:type="dxa"/>
                  <w:shd w:val="clear" w:color="auto" w:fill="DCDCDC"/>
                </w:tcPr>
                <w:p w14:paraId="1B7B33A2" w14:textId="77777777" w:rsidR="00BB40BE" w:rsidRDefault="00BB40BE" w:rsidP="00BB40B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vent</w:t>
                  </w:r>
                </w:p>
              </w:tc>
              <w:tc>
                <w:tcPr>
                  <w:tcW w:w="368" w:type="dxa"/>
                </w:tcPr>
                <w:p w14:paraId="60787BA2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092BCF05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70B1AC22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6B2592D4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1B7EC03C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68A182F4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  <w:tc>
                <w:tcPr>
                  <w:tcW w:w="368" w:type="dxa"/>
                </w:tcPr>
                <w:p w14:paraId="1729BD95" w14:textId="77777777" w:rsidR="00BB40BE" w:rsidRDefault="00BB40BE" w:rsidP="00BB40BE">
                  <w:pPr>
                    <w:rPr>
                      <w:sz w:val="20"/>
                    </w:rPr>
                  </w:pPr>
                </w:p>
              </w:tc>
            </w:tr>
          </w:tbl>
          <w:p w14:paraId="6553CA35" w14:textId="77777777" w:rsidR="00BB40BE" w:rsidRDefault="00BB40BE" w:rsidP="00BB40BE"/>
        </w:tc>
        <w:tc>
          <w:tcPr>
            <w:tcW w:w="5725" w:type="dxa"/>
            <w:vAlign w:val="center"/>
          </w:tcPr>
          <w:p w14:paraId="5A814B23" w14:textId="5CC12816" w:rsidR="00BB40BE" w:rsidRDefault="00BB40BE" w:rsidP="00BB40B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2BB279" wp14:editId="1C6ACE09">
                  <wp:extent cx="3671280" cy="2777490"/>
                  <wp:effectExtent l="0" t="0" r="5715" b="381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1280" cy="277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9CE068" w14:textId="14455A66" w:rsidR="00BB40BE" w:rsidRPr="00BB40BE" w:rsidRDefault="00BB40BE" w:rsidP="00BB40BE">
      <w:pPr>
        <w:pStyle w:val="Titre2"/>
        <w:numPr>
          <w:ilvl w:val="0"/>
          <w:numId w:val="0"/>
        </w:numPr>
        <w:ind w:left="1080"/>
        <w:rPr>
          <w:rFonts w:ascii="OpenSymbol" w:hAnsi="OpenSymbol"/>
        </w:rPr>
      </w:pPr>
      <w:r>
        <w:t>Notre responsabilité en matière</w:t>
      </w:r>
      <w:r>
        <w:rPr>
          <w:spacing w:val="1"/>
        </w:rPr>
        <w:t xml:space="preserve"> </w:t>
      </w:r>
      <w:r>
        <w:t>d'environnement</w:t>
      </w:r>
    </w:p>
    <w:p w14:paraId="43A9B7F9" w14:textId="4B9FF0FC" w:rsidR="00BB40BE" w:rsidRDefault="00BB40BE" w:rsidP="00BB40BE">
      <w:pPr>
        <w:jc w:val="center"/>
        <w:rPr>
          <w:rFonts w:ascii="OpenSymbol" w:hAnsi="OpenSymbol"/>
        </w:rPr>
      </w:pPr>
      <w:r>
        <w:rPr>
          <w:noProof/>
        </w:rPr>
        <w:drawing>
          <wp:inline distT="0" distB="0" distL="0" distR="0" wp14:anchorId="51ECC764" wp14:editId="158507A0">
            <wp:extent cx="5311140" cy="2692400"/>
            <wp:effectExtent l="0" t="0" r="3810" b="0"/>
            <wp:docPr id="3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D59A702" w14:textId="3C710616" w:rsidR="00BB40BE" w:rsidRDefault="00BB40BE" w:rsidP="00BB40BE">
      <w:pPr>
        <w:pStyle w:val="Corpsdetexte"/>
        <w:spacing w:before="3"/>
        <w:jc w:val="center"/>
        <w:rPr>
          <w:b/>
          <w:sz w:val="21"/>
        </w:rPr>
      </w:pPr>
      <w:r>
        <w:rPr>
          <w:noProof/>
        </w:rPr>
        <w:lastRenderedPageBreak/>
        <w:drawing>
          <wp:inline distT="0" distB="0" distL="0" distR="0" wp14:anchorId="57034CB6" wp14:editId="334A0285">
            <wp:extent cx="4557600" cy="2912400"/>
            <wp:effectExtent l="0" t="0" r="0" b="2540"/>
            <wp:docPr id="2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600" cy="29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DC2FA" w14:textId="690D68D4" w:rsidR="00BB40BE" w:rsidRDefault="00BB40BE" w:rsidP="00BB40BE">
      <w:pPr>
        <w:pStyle w:val="Corpsdetexte"/>
        <w:ind w:left="122"/>
        <w:jc w:val="center"/>
      </w:pPr>
      <w:r>
        <w:rPr>
          <w:noProof/>
        </w:rPr>
        <w:drawing>
          <wp:inline distT="0" distB="0" distL="0" distR="0" wp14:anchorId="427B70E5" wp14:editId="1D366785">
            <wp:extent cx="4690800" cy="3020400"/>
            <wp:effectExtent l="0" t="0" r="0" b="8890"/>
            <wp:docPr id="2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800" cy="30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DB3CF" w14:textId="77777777" w:rsidR="00BB40BE" w:rsidRDefault="00BB40BE" w:rsidP="00BB40BE">
      <w:pPr>
        <w:pStyle w:val="Corpsdetexte"/>
        <w:spacing w:before="10"/>
        <w:rPr>
          <w:b/>
          <w:sz w:val="3"/>
        </w:rPr>
      </w:pPr>
    </w:p>
    <w:p w14:paraId="64B02A20" w14:textId="77777777" w:rsidR="00BB40BE" w:rsidRDefault="00BB40BE" w:rsidP="00BB40BE">
      <w:r>
        <w:rPr>
          <w:u w:val="single"/>
        </w:rPr>
        <w:t>Publication de l'Agence Internationale de l’Énergie</w:t>
      </w:r>
      <w:r>
        <w:t xml:space="preserve"> : « ce sont les gouvernements et leurs réponses au double défi du changement climatique et de la sécurité énergétique qui façonneront l'avenir de l'énergie à long terme... L'issue de la conférence historique de l'ONU sur le changement climatique qui s'est tenu à Copenhague en décembre 20109 était une avancée, toutefois très insuffisante au vu de ce qui est nécessaire pour aboutir à un avenir énergétique durable … Les engagements politiques et les plans d'action que les gouvernements ont </w:t>
      </w:r>
      <w:proofErr w:type="gramStart"/>
      <w:r>
        <w:t>récemment</w:t>
      </w:r>
      <w:proofErr w:type="gramEnd"/>
      <w:r>
        <w:t xml:space="preserve"> annoncés auraient, s'ils étaient mis en œuvre, un effet réel sur la demande d'énergie et des émissions de CO</w:t>
      </w:r>
      <w:r>
        <w:rPr>
          <w:sz w:val="14"/>
        </w:rPr>
        <w:t xml:space="preserve">2 </w:t>
      </w:r>
      <w:r>
        <w:t>qui y sont associées</w:t>
      </w:r>
      <w:r>
        <w:rPr>
          <w:spacing w:val="-25"/>
        </w:rPr>
        <w:t xml:space="preserve"> </w:t>
      </w:r>
      <w:r>
        <w:t>…</w:t>
      </w:r>
    </w:p>
    <w:p w14:paraId="554CF8FF" w14:textId="77777777" w:rsidR="00BB40BE" w:rsidRDefault="00BB40BE" w:rsidP="00BB40BE">
      <w:r>
        <w:t>La demande mondiale d'électricité devrait continuer de croître plus vigoureusement que celle de toute autre forme d'énergie finale … La production d'électricité aborde une période de transformation alors que l'investissement se tourne vers les technologies à faible émission de CO</w:t>
      </w:r>
      <w:r>
        <w:rPr>
          <w:sz w:val="14"/>
        </w:rPr>
        <w:t xml:space="preserve">2 </w:t>
      </w:r>
      <w:r>
        <w:t xml:space="preserve">en raison de la hausse du prix des combustibles fossiles et des politiques publiques visant à renforcer la sécurité énergétique et à réduire les émissions de CO </w:t>
      </w:r>
      <w:r>
        <w:rPr>
          <w:sz w:val="14"/>
        </w:rPr>
        <w:t xml:space="preserve">2 </w:t>
      </w:r>
      <w:r>
        <w:t>… Les énergies renouvelables auront le rôle essentiel de placer le monde sur une trajectoire énergétique, plus sûre, plus fiable et plus durable. »</w:t>
      </w:r>
    </w:p>
    <w:p w14:paraId="7459085E" w14:textId="303534A9" w:rsidR="00BB40BE" w:rsidRDefault="00BB40BE" w:rsidP="00BB40BE">
      <w:pPr>
        <w:pStyle w:val="Question"/>
      </w:pPr>
      <w:r>
        <w:lastRenderedPageBreak/>
        <w:t>Pour quelles raisons la production d’électricité va</w:t>
      </w:r>
      <w:r>
        <w:t>-t-elle</w:t>
      </w:r>
      <w:r>
        <w:rPr>
          <w:spacing w:val="35"/>
        </w:rPr>
        <w:t xml:space="preserve"> </w:t>
      </w:r>
      <w:r>
        <w:t>encore</w:t>
      </w:r>
      <w:r>
        <w:rPr>
          <w:spacing w:val="57"/>
        </w:rPr>
        <w:t xml:space="preserve"> </w:t>
      </w:r>
      <w:r>
        <w:t>augmenter</w:t>
      </w:r>
      <w:r>
        <w:t xml:space="preserve"> </w:t>
      </w:r>
      <w:r>
        <w:t xml:space="preserve">dans </w:t>
      </w:r>
      <w:r>
        <w:rPr>
          <w:spacing w:val="-7"/>
        </w:rPr>
        <w:t xml:space="preserve">les </w:t>
      </w:r>
      <w:r>
        <w:t>décennies à venir</w:t>
      </w:r>
      <w:r>
        <w:rPr>
          <w:spacing w:val="-1"/>
        </w:rPr>
        <w:t xml:space="preserve"> </w:t>
      </w:r>
      <w:r>
        <w:t>?</w:t>
      </w:r>
    </w:p>
    <w:p w14:paraId="06E4CA5C" w14:textId="77777777" w:rsidR="00BB40BE" w:rsidRDefault="00BB40BE" w:rsidP="00BB40BE">
      <w:pPr>
        <w:pStyle w:val="Question"/>
      </w:pPr>
      <w:r>
        <w:t>Quelles sont les limites d'utilisation des énergies fossiles, notamment pour la</w:t>
      </w:r>
      <w:r>
        <w:rPr>
          <w:spacing w:val="-29"/>
        </w:rPr>
        <w:t xml:space="preserve"> </w:t>
      </w:r>
      <w:r>
        <w:t>production d'électricité</w:t>
      </w:r>
      <w:r>
        <w:rPr>
          <w:spacing w:val="-2"/>
        </w:rPr>
        <w:t xml:space="preserve"> </w:t>
      </w:r>
      <w:r>
        <w:t>?</w:t>
      </w:r>
    </w:p>
    <w:p w14:paraId="69C75D10" w14:textId="77777777" w:rsidR="00BB40BE" w:rsidRDefault="00BB40BE" w:rsidP="00BB40BE">
      <w:pPr>
        <w:pStyle w:val="Question"/>
      </w:pPr>
      <w:r>
        <w:t>Quelles énergies faut-il utiliser pour réduire les émissions de gaz à effet de serre</w:t>
      </w:r>
      <w:r>
        <w:rPr>
          <w:spacing w:val="-12"/>
        </w:rPr>
        <w:t xml:space="preserve"> </w:t>
      </w:r>
      <w:r>
        <w:t>?</w:t>
      </w:r>
    </w:p>
    <w:p w14:paraId="5600C065" w14:textId="04402218" w:rsidR="00BB40BE" w:rsidRDefault="00BB40BE" w:rsidP="00BB40BE">
      <w:pPr>
        <w:pStyle w:val="Question"/>
      </w:pPr>
      <w:r>
        <w:t xml:space="preserve">Quels sont les atouts de l'énergie solaire </w:t>
      </w:r>
      <w:r>
        <w:t>photovoltaïque pour</w:t>
      </w:r>
      <w:r>
        <w:t xml:space="preserve"> la production d'électricité</w:t>
      </w:r>
      <w:r>
        <w:rPr>
          <w:spacing w:val="-14"/>
        </w:rPr>
        <w:t xml:space="preserve"> </w:t>
      </w:r>
      <w:r>
        <w:t>?</w:t>
      </w:r>
    </w:p>
    <w:p w14:paraId="72A840F1" w14:textId="6D23D67C" w:rsidR="00BB40BE" w:rsidRDefault="00BB40BE" w:rsidP="00BB40BE">
      <w:pPr>
        <w:pStyle w:val="Titre1"/>
      </w:pPr>
      <w:r>
        <w:rPr>
          <w:w w:val="115"/>
        </w:rPr>
        <w:t>Les enjeux énergétiques mondiaux</w:t>
      </w:r>
    </w:p>
    <w:p w14:paraId="3BD05C41" w14:textId="3C6A359C" w:rsidR="00BB40BE" w:rsidRDefault="00BB40BE" w:rsidP="00BB40BE">
      <w:pPr>
        <w:pStyle w:val="Titre2"/>
        <w:numPr>
          <w:ilvl w:val="0"/>
          <w:numId w:val="0"/>
        </w:numPr>
        <w:ind w:left="1080"/>
        <w:rPr>
          <w:rFonts w:ascii="OpenSymbol" w:hAnsi="OpenSymbol"/>
        </w:rPr>
      </w:pPr>
      <w:r>
        <w:t>L'énergie solaire : une des réponses aux enjeux</w:t>
      </w:r>
      <w:r>
        <w:rPr>
          <w:spacing w:val="-3"/>
        </w:rPr>
        <w:t xml:space="preserve"> </w:t>
      </w:r>
      <w:r>
        <w:t>énergétiques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8"/>
        <w:gridCol w:w="2556"/>
      </w:tblGrid>
      <w:tr w:rsidR="00BB40BE" w14:paraId="33147564" w14:textId="77777777" w:rsidTr="00BB40BE">
        <w:tc>
          <w:tcPr>
            <w:tcW w:w="8075" w:type="dxa"/>
          </w:tcPr>
          <w:p w14:paraId="7482FA85" w14:textId="576525E9" w:rsidR="00BB40BE" w:rsidRPr="00BB40BE" w:rsidRDefault="00BB40BE" w:rsidP="00BB40BE">
            <w:pPr>
              <w:pStyle w:val="Question"/>
              <w:rPr>
                <w:rFonts w:ascii="Arial" w:hAnsi="Arial" w:cs="Arial"/>
                <w:sz w:val="24"/>
                <w:szCs w:val="24"/>
              </w:rPr>
            </w:pPr>
            <w:r w:rsidRPr="00BB40BE">
              <w:rPr>
                <w:rFonts w:ascii="Arial" w:hAnsi="Arial" w:cs="Arial"/>
                <w:sz w:val="24"/>
                <w:szCs w:val="24"/>
              </w:rPr>
              <w:t>Quels ont les avantages de l'énergie solaire par rapport</w:t>
            </w:r>
            <w:r w:rsidRPr="00BB40BE">
              <w:rPr>
                <w:rFonts w:ascii="Arial" w:hAnsi="Arial" w:cs="Arial"/>
                <w:spacing w:val="-19"/>
                <w:sz w:val="24"/>
                <w:szCs w:val="24"/>
              </w:rPr>
              <w:t xml:space="preserve"> </w:t>
            </w:r>
            <w:r w:rsidRPr="00BB40BE">
              <w:rPr>
                <w:rFonts w:ascii="Arial" w:hAnsi="Arial" w:cs="Arial"/>
                <w:sz w:val="24"/>
                <w:szCs w:val="24"/>
              </w:rPr>
              <w:t>aux autres énergies</w:t>
            </w:r>
            <w:r w:rsidRPr="00BB40B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B40BE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C18A88C" w14:textId="1A1240FB" w:rsidR="00BB40BE" w:rsidRPr="00BB40BE" w:rsidRDefault="00BB40BE" w:rsidP="00BB40BE">
            <w:pPr>
              <w:pStyle w:val="Question"/>
              <w:rPr>
                <w:rFonts w:ascii="Arial" w:hAnsi="Arial" w:cs="Arial"/>
                <w:sz w:val="24"/>
                <w:szCs w:val="24"/>
              </w:rPr>
            </w:pPr>
            <w:r w:rsidRPr="00BB40BE">
              <w:rPr>
                <w:rFonts w:ascii="Arial" w:hAnsi="Arial" w:cs="Arial"/>
                <w:sz w:val="24"/>
                <w:szCs w:val="24"/>
              </w:rPr>
              <w:t>Dans quelles zones de la planète peut-on produire de</w:t>
            </w:r>
            <w:r w:rsidRPr="00BB40BE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BB40BE">
              <w:rPr>
                <w:rFonts w:ascii="Arial" w:hAnsi="Arial" w:cs="Arial"/>
                <w:sz w:val="24"/>
                <w:szCs w:val="24"/>
              </w:rPr>
              <w:t>l'énergie photovoltaïque</w:t>
            </w:r>
            <w:r w:rsidRPr="00BB40B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B40BE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15A3F39" w14:textId="33CB48C7" w:rsidR="00BB40BE" w:rsidRPr="00BB40BE" w:rsidRDefault="00BB40BE" w:rsidP="00BB40BE">
            <w:pPr>
              <w:pStyle w:val="Question"/>
              <w:rPr>
                <w:rFonts w:ascii="Arial" w:hAnsi="Arial" w:cs="Arial"/>
                <w:sz w:val="24"/>
                <w:szCs w:val="24"/>
              </w:rPr>
            </w:pPr>
            <w:r w:rsidRPr="00BB40BE">
              <w:rPr>
                <w:rFonts w:ascii="Arial" w:hAnsi="Arial" w:cs="Arial"/>
                <w:sz w:val="24"/>
                <w:szCs w:val="24"/>
              </w:rPr>
              <w:t>Citer 3 façons de capter l'énergie du soleil et expliquer leurs</w:t>
            </w:r>
            <w:r w:rsidRPr="00BB40B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B40BE">
              <w:rPr>
                <w:rFonts w:ascii="Arial" w:hAnsi="Arial" w:cs="Arial"/>
                <w:sz w:val="24"/>
                <w:szCs w:val="24"/>
              </w:rPr>
              <w:t>usages.</w:t>
            </w:r>
          </w:p>
        </w:tc>
        <w:tc>
          <w:tcPr>
            <w:tcW w:w="2119" w:type="dxa"/>
          </w:tcPr>
          <w:p w14:paraId="5E385B53" w14:textId="7DD6F2DB" w:rsidR="00BB40BE" w:rsidRDefault="00BB40BE" w:rsidP="00BB40BE">
            <w:r>
              <w:rPr>
                <w:noProof/>
              </w:rPr>
              <w:drawing>
                <wp:inline distT="0" distB="0" distL="0" distR="0" wp14:anchorId="3A2FBACA" wp14:editId="541D9B58">
                  <wp:extent cx="1485900" cy="1074420"/>
                  <wp:effectExtent l="0" t="0" r="0" b="0"/>
                  <wp:docPr id="9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B9555F" w14:textId="12A77178" w:rsidR="00BB40BE" w:rsidRDefault="00BB40BE" w:rsidP="00BB40BE">
      <w:pPr>
        <w:pStyle w:val="Titre1"/>
      </w:pPr>
      <w:r>
        <w:rPr>
          <w:w w:val="115"/>
        </w:rPr>
        <w:t>La technologie photovoltaïque</w:t>
      </w:r>
    </w:p>
    <w:p w14:paraId="4F0CEF1C" w14:textId="77777777" w:rsidR="00BB40BE" w:rsidRDefault="00BB40BE" w:rsidP="00BB40BE">
      <w:pPr>
        <w:pStyle w:val="Titre2"/>
        <w:numPr>
          <w:ilvl w:val="0"/>
          <w:numId w:val="0"/>
        </w:numPr>
        <w:ind w:left="1080"/>
        <w:rPr>
          <w:rFonts w:ascii="OpenSymbol" w:hAnsi="OpenSymbol"/>
        </w:rPr>
      </w:pPr>
      <w:r>
        <w:t>Histoire de l'énergie photovoltaïque</w:t>
      </w:r>
    </w:p>
    <w:p w14:paraId="6584B490" w14:textId="77777777" w:rsidR="00BB40BE" w:rsidRDefault="00BB40BE" w:rsidP="00BB40BE">
      <w:pPr>
        <w:pStyle w:val="Question"/>
      </w:pPr>
      <w:r>
        <w:t>Compléter le texte à trous : Becquerel, continu, énergies renouvelables, électrons,</w:t>
      </w:r>
      <w:r>
        <w:rPr>
          <w:spacing w:val="-35"/>
        </w:rPr>
        <w:t xml:space="preserve"> </w:t>
      </w:r>
      <w:r>
        <w:t>sites isolés, mondial, l'énergie solaire, photons, semi-conducteurs, électricité, 1839, les années</w:t>
      </w:r>
      <w:r>
        <w:rPr>
          <w:spacing w:val="-12"/>
        </w:rPr>
        <w:t xml:space="preserve"> </w:t>
      </w:r>
      <w:r>
        <w:t>60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4"/>
        <w:gridCol w:w="2960"/>
      </w:tblGrid>
      <w:tr w:rsidR="00724FBD" w14:paraId="6CE10448" w14:textId="77777777" w:rsidTr="00724FBD">
        <w:tc>
          <w:tcPr>
            <w:tcW w:w="8926" w:type="dxa"/>
          </w:tcPr>
          <w:p w14:paraId="55ABDF3D" w14:textId="460EC27B" w:rsidR="00724FBD" w:rsidRPr="00724FBD" w:rsidRDefault="00724FBD" w:rsidP="00724FBD">
            <w:pPr>
              <w:rPr>
                <w:rFonts w:ascii="Arial" w:hAnsi="Arial" w:cs="Arial"/>
                <w:sz w:val="24"/>
                <w:szCs w:val="24"/>
              </w:rPr>
            </w:pPr>
            <w:r w:rsidRPr="00724FBD">
              <w:rPr>
                <w:rFonts w:ascii="Arial" w:hAnsi="Arial" w:cs="Arial"/>
                <w:sz w:val="24"/>
                <w:szCs w:val="24"/>
              </w:rPr>
              <w:t>Découvert</w:t>
            </w:r>
            <w:r w:rsidRPr="00724FBD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>en............................par</w:t>
            </w:r>
            <w:r w:rsidRPr="00724FBD">
              <w:rPr>
                <w:rFonts w:ascii="Arial" w:hAnsi="Arial" w:cs="Arial"/>
                <w:sz w:val="24"/>
                <w:szCs w:val="24"/>
              </w:rPr>
              <w:tab/>
              <w:t xml:space="preserve">, l'effet photovoltaïque permet la transformation du  </w:t>
            </w:r>
            <w:r w:rsidRPr="00724FBD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 xml:space="preserve">rayonnement  </w:t>
            </w:r>
            <w:r w:rsidRPr="00724FBD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 xml:space="preserve">solaire  </w:t>
            </w:r>
            <w:r w:rsidRPr="00724FB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 xml:space="preserve">en.............................  </w:t>
            </w:r>
            <w:r w:rsidRPr="00724FBD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 xml:space="preserve">Ce  </w:t>
            </w:r>
            <w:r w:rsidRPr="00724FB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 xml:space="preserve">principe  </w:t>
            </w:r>
            <w:r w:rsidRPr="00724FBD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 xml:space="preserve">repose  </w:t>
            </w:r>
            <w:r w:rsidRPr="00724FBD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 xml:space="preserve">sur  </w:t>
            </w:r>
            <w:r w:rsidRPr="00724FBD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 xml:space="preserve">la  </w:t>
            </w:r>
            <w:r w:rsidRPr="00724FBD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 xml:space="preserve">technologie  </w:t>
            </w:r>
            <w:r w:rsidRPr="00724FB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 xml:space="preserve">des ............................. Il consiste à utiliser les............................ </w:t>
            </w:r>
            <w:proofErr w:type="gramStart"/>
            <w:r w:rsidRPr="00724FBD">
              <w:rPr>
                <w:rFonts w:ascii="Arial" w:hAnsi="Arial" w:cs="Arial"/>
                <w:sz w:val="24"/>
                <w:szCs w:val="24"/>
              </w:rPr>
              <w:t>pour</w:t>
            </w:r>
            <w:proofErr w:type="gramEnd"/>
            <w:r w:rsidRPr="00724FBD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>libérer</w:t>
            </w:r>
            <w:r w:rsidRPr="00724FBD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>les et créer une différence de potentiel entre les bornes de la cellule qui génère un courant électrique.............................</w:t>
            </w:r>
          </w:p>
          <w:p w14:paraId="3DA00738" w14:textId="77777777" w:rsidR="00724FBD" w:rsidRPr="00724FBD" w:rsidRDefault="00724FBD" w:rsidP="00724FBD">
            <w:pPr>
              <w:rPr>
                <w:rFonts w:ascii="Arial" w:hAnsi="Arial" w:cs="Arial"/>
                <w:sz w:val="24"/>
                <w:szCs w:val="24"/>
              </w:rPr>
            </w:pPr>
            <w:r w:rsidRPr="00724FBD">
              <w:rPr>
                <w:rFonts w:ascii="Arial" w:hAnsi="Arial" w:cs="Arial"/>
                <w:sz w:val="24"/>
                <w:szCs w:val="24"/>
              </w:rPr>
              <w:t>L'énergie solaire est disponible partout sur la Terre. Chaque jour, le soleil émet sous forme de lumière l'équivalent de 27 années de consommation électrique. Il n'y a donc pas de problème de gisement pour cette source d'énergie.</w:t>
            </w:r>
          </w:p>
          <w:p w14:paraId="3F41C3F0" w14:textId="77777777" w:rsidR="00724FBD" w:rsidRPr="00724FBD" w:rsidRDefault="00724FBD" w:rsidP="00724FBD">
            <w:pPr>
              <w:rPr>
                <w:rFonts w:ascii="Arial" w:hAnsi="Arial" w:cs="Arial"/>
                <w:sz w:val="24"/>
                <w:szCs w:val="24"/>
              </w:rPr>
            </w:pPr>
            <w:r w:rsidRPr="00724FBD">
              <w:rPr>
                <w:rFonts w:ascii="Arial" w:hAnsi="Arial" w:cs="Arial"/>
                <w:sz w:val="24"/>
                <w:szCs w:val="24"/>
              </w:rPr>
              <w:t>Les 1ères applications sont</w:t>
            </w:r>
            <w:r w:rsidRPr="00724FB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>apparues</w:t>
            </w:r>
            <w:r w:rsidRPr="00724FBD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>dès</w:t>
            </w:r>
            <w:r w:rsidRPr="00724FBD">
              <w:rPr>
                <w:rFonts w:ascii="Arial" w:hAnsi="Arial" w:cs="Arial"/>
                <w:sz w:val="24"/>
                <w:szCs w:val="24"/>
              </w:rPr>
              <w:tab/>
              <w:t>, avec l'équipement de satellites</w:t>
            </w:r>
            <w:r w:rsidRPr="00724FB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>spatiaux.</w:t>
            </w:r>
          </w:p>
          <w:p w14:paraId="563C9AE9" w14:textId="7C40AC11" w:rsidR="00724FBD" w:rsidRDefault="00724FBD" w:rsidP="00BB40BE">
            <w:r w:rsidRPr="00724FBD">
              <w:rPr>
                <w:rFonts w:ascii="Arial" w:hAnsi="Arial" w:cs="Arial"/>
                <w:sz w:val="24"/>
                <w:szCs w:val="24"/>
              </w:rPr>
              <w:t>Puis à partir de 1970, les 1ères utilisations terrestres ont concerné l'électrification des</w:t>
            </w:r>
            <w:proofErr w:type="gramStart"/>
            <w:r w:rsidRPr="00724FBD">
              <w:rPr>
                <w:rFonts w:ascii="Arial" w:hAnsi="Arial" w:cs="Arial"/>
                <w:sz w:val="24"/>
                <w:szCs w:val="24"/>
              </w:rPr>
              <w:t>............................ .</w:t>
            </w:r>
            <w:proofErr w:type="gramEnd"/>
            <w:r w:rsidRPr="00724FBD">
              <w:rPr>
                <w:rFonts w:ascii="Arial" w:hAnsi="Arial" w:cs="Arial"/>
                <w:sz w:val="24"/>
                <w:szCs w:val="24"/>
              </w:rPr>
              <w:t xml:space="preserve"> La conversion photovoltaïque de............................est apte à répondre à une demande croissante d'énergie renouvelable. Elle est considérée comme devant prendre une part significative</w:t>
            </w:r>
            <w:r w:rsidRPr="00724FBD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>dans</w:t>
            </w:r>
            <w:r w:rsidRPr="00724FBD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>l’approvisionnement</w:t>
            </w:r>
            <w:r w:rsidRPr="00724FBD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>énergétique.............................</w:t>
            </w:r>
            <w:r w:rsidRPr="00724FBD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>L'énergie</w:t>
            </w:r>
            <w:r w:rsidRPr="00724FBD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>solaire</w:t>
            </w:r>
            <w:r w:rsidRPr="00724FBD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>fait</w:t>
            </w:r>
            <w:r w:rsidRPr="00724FBD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>partie des............................</w:t>
            </w:r>
          </w:p>
        </w:tc>
        <w:tc>
          <w:tcPr>
            <w:tcW w:w="1268" w:type="dxa"/>
            <w:vAlign w:val="center"/>
          </w:tcPr>
          <w:p w14:paraId="6E0FBD60" w14:textId="7D37A288" w:rsidR="00724FBD" w:rsidRDefault="00724FBD" w:rsidP="00724F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6338B9" wp14:editId="2F24EE00">
                  <wp:extent cx="1743043" cy="2574321"/>
                  <wp:effectExtent l="0" t="0" r="0" b="0"/>
                  <wp:docPr id="1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43" cy="2574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4AE71E" w14:textId="1E803E5A" w:rsidR="00BB40BE" w:rsidRDefault="00BB40BE" w:rsidP="00BB40BE">
      <w:pPr>
        <w:pStyle w:val="Corpsdetexte"/>
        <w:spacing w:before="7"/>
      </w:pPr>
    </w:p>
    <w:p w14:paraId="5AC8774E" w14:textId="1233ECE6" w:rsidR="00BB40BE" w:rsidRDefault="00BB40BE" w:rsidP="00724FBD">
      <w:pPr>
        <w:pStyle w:val="Titre1"/>
      </w:pPr>
      <w:r>
        <w:rPr>
          <w:w w:val="115"/>
        </w:rPr>
        <w:lastRenderedPageBreak/>
        <w:t>Du silicium au panneau photovoltaïque</w:t>
      </w:r>
    </w:p>
    <w:p w14:paraId="5795D7C2" w14:textId="03CAB8BB" w:rsidR="00BB40BE" w:rsidRDefault="00BB40BE" w:rsidP="00724FBD">
      <w:pPr>
        <w:pStyle w:val="Titre2"/>
        <w:numPr>
          <w:ilvl w:val="0"/>
          <w:numId w:val="0"/>
        </w:numPr>
        <w:ind w:left="1080"/>
      </w:pPr>
      <w:r>
        <w:t>Matière 1ère : le silicium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6322"/>
        <w:gridCol w:w="1746"/>
      </w:tblGrid>
      <w:tr w:rsidR="00724FBD" w14:paraId="30EB9A35" w14:textId="77777777" w:rsidTr="00724FBD">
        <w:tc>
          <w:tcPr>
            <w:tcW w:w="2136" w:type="dxa"/>
            <w:vAlign w:val="center"/>
          </w:tcPr>
          <w:p w14:paraId="54D29549" w14:textId="792947B3" w:rsidR="00724FBD" w:rsidRDefault="00724FBD" w:rsidP="00724FBD">
            <w:pPr>
              <w:jc w:val="left"/>
            </w:pPr>
            <w:r>
              <w:rPr>
                <w:noProof/>
              </w:rPr>
              <w:drawing>
                <wp:inline distT="0" distB="0" distL="0" distR="0" wp14:anchorId="3FB09DEE" wp14:editId="2248B682">
                  <wp:extent cx="1212220" cy="954736"/>
                  <wp:effectExtent l="0" t="0" r="6985" b="0"/>
                  <wp:docPr id="15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20" cy="954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vAlign w:val="center"/>
          </w:tcPr>
          <w:p w14:paraId="689BA5BB" w14:textId="6B123A8E" w:rsidR="00724FBD" w:rsidRPr="00724FBD" w:rsidRDefault="00724FBD" w:rsidP="00724FBD">
            <w:pPr>
              <w:pStyle w:val="Question"/>
              <w:rPr>
                <w:rFonts w:ascii="Arial" w:hAnsi="Arial" w:cs="Arial"/>
                <w:sz w:val="24"/>
                <w:szCs w:val="24"/>
              </w:rPr>
            </w:pPr>
            <w:r w:rsidRPr="00724FBD">
              <w:rPr>
                <w:rFonts w:ascii="Arial" w:hAnsi="Arial" w:cs="Arial"/>
                <w:sz w:val="24"/>
                <w:szCs w:val="24"/>
              </w:rPr>
              <w:t>Où trouve-t-on le silicium ?</w:t>
            </w:r>
          </w:p>
          <w:p w14:paraId="35645114" w14:textId="2EDD5D62" w:rsidR="00724FBD" w:rsidRPr="00724FBD" w:rsidRDefault="00724FBD" w:rsidP="00724FBD">
            <w:pPr>
              <w:pStyle w:val="Question"/>
              <w:rPr>
                <w:rFonts w:ascii="Arial" w:hAnsi="Arial" w:cs="Arial"/>
                <w:sz w:val="24"/>
                <w:szCs w:val="24"/>
              </w:rPr>
            </w:pPr>
            <w:r w:rsidRPr="00724FBD">
              <w:rPr>
                <w:rFonts w:ascii="Arial" w:hAnsi="Arial" w:cs="Arial"/>
                <w:sz w:val="24"/>
                <w:szCs w:val="24"/>
              </w:rPr>
              <w:t>Pourquoi utilise-t-on du silicium ?</w:t>
            </w:r>
          </w:p>
          <w:p w14:paraId="2DB5EF68" w14:textId="0EB8C2C1" w:rsidR="00724FBD" w:rsidRPr="00724FBD" w:rsidRDefault="00724FBD" w:rsidP="00724FBD">
            <w:pPr>
              <w:pStyle w:val="Question"/>
            </w:pPr>
            <w:r w:rsidRPr="00724FBD">
              <w:rPr>
                <w:rFonts w:ascii="Arial" w:hAnsi="Arial" w:cs="Arial"/>
                <w:sz w:val="24"/>
                <w:szCs w:val="24"/>
              </w:rPr>
              <w:t>Est-il facile de trouver du silicium sur terre</w:t>
            </w:r>
            <w:r w:rsidRPr="00724FB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843" w:type="dxa"/>
            <w:vAlign w:val="center"/>
          </w:tcPr>
          <w:p w14:paraId="37AE331C" w14:textId="785F0160" w:rsidR="00724FBD" w:rsidRDefault="00724FBD" w:rsidP="00724FBD">
            <w:pPr>
              <w:jc w:val="left"/>
            </w:pPr>
            <w:r>
              <w:rPr>
                <w:noProof/>
              </w:rPr>
              <w:drawing>
                <wp:inline distT="0" distB="0" distL="0" distR="0" wp14:anchorId="6FC4BC8E" wp14:editId="37A768AE">
                  <wp:extent cx="963929" cy="965200"/>
                  <wp:effectExtent l="0" t="0" r="8255" b="6350"/>
                  <wp:docPr id="13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jpe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29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698C" w14:textId="77777777" w:rsidR="00BB40BE" w:rsidRDefault="00BB40BE" w:rsidP="00724FBD">
      <w:pPr>
        <w:pStyle w:val="Titre2"/>
        <w:numPr>
          <w:ilvl w:val="0"/>
          <w:numId w:val="0"/>
        </w:numPr>
        <w:ind w:left="1080"/>
        <w:rPr>
          <w:rFonts w:ascii="OpenSymbol" w:hAnsi="OpenSymbol"/>
        </w:rPr>
      </w:pPr>
      <w:r>
        <w:t>Chaîne de fabrication d'un module photovoltaïque en</w:t>
      </w:r>
      <w:r>
        <w:rPr>
          <w:spacing w:val="-5"/>
        </w:rPr>
        <w:t xml:space="preserve"> </w:t>
      </w:r>
      <w:r>
        <w:t>silicium</w:t>
      </w:r>
    </w:p>
    <w:p w14:paraId="6764605A" w14:textId="77777777" w:rsidR="00BB40BE" w:rsidRDefault="00BB40BE" w:rsidP="00724FBD">
      <w:pPr>
        <w:pStyle w:val="Question"/>
      </w:pPr>
      <w:r>
        <w:t>Quelle est la durée de vie d'un panneau photovoltaïque</w:t>
      </w:r>
      <w:r>
        <w:rPr>
          <w:spacing w:val="-4"/>
        </w:rPr>
        <w:t xml:space="preserve"> </w:t>
      </w:r>
      <w:r>
        <w:t>?</w:t>
      </w:r>
    </w:p>
    <w:p w14:paraId="405F6236" w14:textId="678703FB" w:rsidR="00BB40BE" w:rsidRDefault="00BB40BE" w:rsidP="00724FBD">
      <w:pPr>
        <w:pStyle w:val="Question"/>
      </w:pPr>
      <w:r>
        <w:t>Compléter le nom des étapes de fabrication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6"/>
        <w:gridCol w:w="4498"/>
      </w:tblGrid>
      <w:tr w:rsidR="00724FBD" w14:paraId="4FABCBE2" w14:textId="77777777" w:rsidTr="00724FBD">
        <w:trPr>
          <w:jc w:val="center"/>
        </w:trPr>
        <w:tc>
          <w:tcPr>
            <w:tcW w:w="5097" w:type="dxa"/>
          </w:tcPr>
          <w:p w14:paraId="3D22ABD6" w14:textId="74E80BD4" w:rsidR="00724FBD" w:rsidRDefault="00724FBD" w:rsidP="00724FBD">
            <w:pPr>
              <w:pStyle w:val="Question"/>
              <w:numPr>
                <w:ilvl w:val="0"/>
                <w:numId w:val="0"/>
              </w:numPr>
            </w:pPr>
            <w:r>
              <w:rPr>
                <w:noProof/>
              </w:rPr>
              <w:drawing>
                <wp:inline distT="0" distB="0" distL="0" distR="0" wp14:anchorId="051AC81E" wp14:editId="37E30D60">
                  <wp:extent cx="3481304" cy="2169160"/>
                  <wp:effectExtent l="0" t="0" r="5080" b="2540"/>
                  <wp:docPr id="17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jpe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1304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vAlign w:val="center"/>
          </w:tcPr>
          <w:p w14:paraId="02D8DD11" w14:textId="77777777" w:rsidR="00724FBD" w:rsidRPr="00724FBD" w:rsidRDefault="00724FBD" w:rsidP="00724FB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24FBD">
              <w:rPr>
                <w:rFonts w:ascii="Arial" w:hAnsi="Arial" w:cs="Arial"/>
                <w:sz w:val="24"/>
                <w:szCs w:val="24"/>
              </w:rPr>
              <w:t>1 : …......................................</w:t>
            </w:r>
          </w:p>
          <w:p w14:paraId="54A59264" w14:textId="77777777" w:rsidR="00724FBD" w:rsidRPr="00724FBD" w:rsidRDefault="00724FBD" w:rsidP="00724FB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24FBD">
              <w:rPr>
                <w:rFonts w:ascii="Arial" w:hAnsi="Arial" w:cs="Arial"/>
                <w:sz w:val="24"/>
                <w:szCs w:val="24"/>
              </w:rPr>
              <w:t>2 : ..........................................</w:t>
            </w:r>
          </w:p>
          <w:p w14:paraId="6EEDEF87" w14:textId="77777777" w:rsidR="00724FBD" w:rsidRPr="00724FBD" w:rsidRDefault="00724FBD" w:rsidP="00724FB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24FBD">
              <w:rPr>
                <w:rFonts w:ascii="Arial" w:hAnsi="Arial" w:cs="Arial"/>
                <w:sz w:val="24"/>
                <w:szCs w:val="24"/>
              </w:rPr>
              <w:t>3 : ..........................................</w:t>
            </w:r>
          </w:p>
          <w:p w14:paraId="3F88557C" w14:textId="77777777" w:rsidR="00724FBD" w:rsidRPr="00724FBD" w:rsidRDefault="00724FBD" w:rsidP="00724FB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24FBD">
              <w:rPr>
                <w:rFonts w:ascii="Arial" w:hAnsi="Arial" w:cs="Arial"/>
                <w:sz w:val="24"/>
                <w:szCs w:val="24"/>
              </w:rPr>
              <w:t>4 : ..........................................</w:t>
            </w:r>
          </w:p>
          <w:p w14:paraId="7626F5AC" w14:textId="6B232D28" w:rsidR="00724FBD" w:rsidRPr="00724FBD" w:rsidRDefault="00724FBD" w:rsidP="00724FB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24FBD">
              <w:rPr>
                <w:rFonts w:ascii="Arial" w:hAnsi="Arial" w:cs="Arial"/>
                <w:sz w:val="24"/>
                <w:szCs w:val="24"/>
              </w:rPr>
              <w:t>5 : ..........................................</w:t>
            </w:r>
          </w:p>
        </w:tc>
      </w:tr>
    </w:tbl>
    <w:p w14:paraId="3F6C1475" w14:textId="66AACF57" w:rsidR="00BB40BE" w:rsidRDefault="00BB40BE" w:rsidP="00724FBD">
      <w:pPr>
        <w:pStyle w:val="Titre1"/>
      </w:pPr>
      <w:r>
        <w:rPr>
          <w:w w:val="115"/>
        </w:rPr>
        <w:t>Systèmes photovoltaïques</w:t>
      </w:r>
    </w:p>
    <w:p w14:paraId="3059A79E" w14:textId="662E4664" w:rsidR="00BB40BE" w:rsidRDefault="00BB40BE" w:rsidP="00724FBD">
      <w:pPr>
        <w:pStyle w:val="Titre2"/>
        <w:numPr>
          <w:ilvl w:val="0"/>
          <w:numId w:val="0"/>
        </w:numPr>
        <w:ind w:left="1080"/>
      </w:pPr>
      <w:r>
        <w:t>Installation raccordée au réseau</w:t>
      </w:r>
      <w:r>
        <w:rPr>
          <w:spacing w:val="2"/>
        </w:rPr>
        <w:t xml:space="preserve"> </w:t>
      </w:r>
      <w:r>
        <w:t>électrique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8"/>
        <w:gridCol w:w="4116"/>
      </w:tblGrid>
      <w:tr w:rsidR="00724FBD" w14:paraId="7626A8B8" w14:textId="77777777" w:rsidTr="00724FBD">
        <w:tc>
          <w:tcPr>
            <w:tcW w:w="7792" w:type="dxa"/>
          </w:tcPr>
          <w:p w14:paraId="7D64F8DE" w14:textId="77777777" w:rsidR="00724FBD" w:rsidRPr="00724FBD" w:rsidRDefault="00724FBD" w:rsidP="00724FBD">
            <w:pPr>
              <w:pStyle w:val="Question"/>
              <w:rPr>
                <w:rFonts w:ascii="Arial" w:hAnsi="Arial" w:cs="Arial"/>
                <w:sz w:val="24"/>
                <w:szCs w:val="24"/>
              </w:rPr>
            </w:pPr>
            <w:r w:rsidRPr="00724FBD">
              <w:rPr>
                <w:rFonts w:ascii="Arial" w:hAnsi="Arial" w:cs="Arial"/>
                <w:sz w:val="24"/>
                <w:szCs w:val="24"/>
              </w:rPr>
              <w:t>Placer les noms sur le schéma onduleur,</w:t>
            </w:r>
            <w:r w:rsidRPr="00724FBD">
              <w:rPr>
                <w:rFonts w:ascii="Arial" w:hAnsi="Arial" w:cs="Arial"/>
                <w:spacing w:val="-26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>réseau, panneau</w:t>
            </w:r>
            <w:r w:rsidRPr="00724FB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>photovoltaïque</w:t>
            </w:r>
          </w:p>
          <w:p w14:paraId="5EA13DE4" w14:textId="77777777" w:rsidR="00724FBD" w:rsidRPr="00724FBD" w:rsidRDefault="00724FBD" w:rsidP="00724FBD">
            <w:pPr>
              <w:pStyle w:val="Question"/>
              <w:rPr>
                <w:rFonts w:ascii="Arial" w:hAnsi="Arial" w:cs="Arial"/>
                <w:sz w:val="24"/>
                <w:szCs w:val="24"/>
              </w:rPr>
            </w:pPr>
            <w:r w:rsidRPr="00724FBD">
              <w:rPr>
                <w:rFonts w:ascii="Arial" w:hAnsi="Arial" w:cs="Arial"/>
                <w:sz w:val="24"/>
                <w:szCs w:val="24"/>
              </w:rPr>
              <w:t>Identifier en rouge le courant continu et en vert le courant</w:t>
            </w:r>
            <w:r w:rsidRPr="00724FB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>alternatif</w:t>
            </w:r>
          </w:p>
          <w:p w14:paraId="7D86F696" w14:textId="5C730DA3" w:rsidR="00724FBD" w:rsidRPr="00724FBD" w:rsidRDefault="00724FBD" w:rsidP="00724FBD">
            <w:pPr>
              <w:pStyle w:val="Question"/>
              <w:rPr>
                <w:sz w:val="24"/>
              </w:rPr>
            </w:pPr>
            <w:r w:rsidRPr="00724FBD">
              <w:rPr>
                <w:rFonts w:ascii="Arial" w:hAnsi="Arial" w:cs="Arial"/>
                <w:sz w:val="24"/>
                <w:szCs w:val="24"/>
              </w:rPr>
              <w:t>A quoi sert l'onduleur</w:t>
            </w:r>
            <w:r w:rsidRPr="00724FB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724FBD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402" w:type="dxa"/>
          </w:tcPr>
          <w:p w14:paraId="3DAECE21" w14:textId="7CFC143C" w:rsidR="00724FBD" w:rsidRDefault="00724FBD" w:rsidP="00724FBD">
            <w:r>
              <w:rPr>
                <w:noProof/>
              </w:rPr>
              <w:drawing>
                <wp:inline distT="0" distB="0" distL="0" distR="0" wp14:anchorId="6DA13B41" wp14:editId="301E2AEF">
                  <wp:extent cx="2471419" cy="2212340"/>
                  <wp:effectExtent l="0" t="0" r="5715" b="0"/>
                  <wp:docPr id="19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.jpe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419" cy="221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839ECD" w14:textId="77777777" w:rsidR="0074414C" w:rsidRPr="000A5B40" w:rsidRDefault="0074414C" w:rsidP="00724FBD"/>
    <w:sectPr w:rsidR="0074414C" w:rsidRPr="000A5B40" w:rsidSect="00D5665C">
      <w:headerReference w:type="default" r:id="rId19"/>
      <w:footerReference w:type="default" r:id="rId20"/>
      <w:pgSz w:w="11906" w:h="16838"/>
      <w:pgMar w:top="851" w:right="851" w:bottom="851" w:left="851" w:header="284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8C450" w14:textId="77777777" w:rsidR="000C4F55" w:rsidRDefault="000C4F55" w:rsidP="00363445">
      <w:pPr>
        <w:spacing w:before="0" w:after="0" w:line="240" w:lineRule="auto"/>
      </w:pPr>
      <w:r>
        <w:separator/>
      </w:r>
    </w:p>
  </w:endnote>
  <w:endnote w:type="continuationSeparator" w:id="0">
    <w:p w14:paraId="0883413E" w14:textId="77777777" w:rsidR="000C4F55" w:rsidRDefault="000C4F55" w:rsidP="003634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altName w:val="OpenSymbol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11697" w14:textId="5773C7FC" w:rsidR="00363445" w:rsidRPr="0074414C" w:rsidRDefault="0074414C" w:rsidP="0074414C">
    <w:pPr>
      <w:pStyle w:val="Pieddepage"/>
      <w:pBdr>
        <w:top w:val="thinThickSmallGap" w:sz="24" w:space="1" w:color="004D6C" w:themeColor="accent2" w:themeShade="7F"/>
      </w:pBdr>
    </w:pPr>
    <w:r>
      <w:rPr>
        <w:rFonts w:cs="Arial"/>
        <w:szCs w:val="24"/>
      </w:rPr>
      <w:t>LPO HENRI BRISSON</w:t>
    </w:r>
    <w:r w:rsidRPr="000F5AA1">
      <w:rPr>
        <w:rFonts w:cs="Arial"/>
        <w:szCs w:val="24"/>
      </w:rPr>
      <w:ptab w:relativeTo="margin" w:alignment="right" w:leader="none"/>
    </w:r>
    <w:r w:rsidRPr="000F5AA1">
      <w:rPr>
        <w:rFonts w:cs="Arial"/>
        <w:szCs w:val="24"/>
      </w:rPr>
      <w:t xml:space="preserve">Page </w:t>
    </w:r>
    <w:r w:rsidRPr="000F5AA1">
      <w:rPr>
        <w:rFonts w:cs="Arial"/>
        <w:szCs w:val="24"/>
      </w:rPr>
      <w:fldChar w:fldCharType="begin"/>
    </w:r>
    <w:r w:rsidRPr="000F5AA1">
      <w:rPr>
        <w:rFonts w:cs="Arial"/>
        <w:szCs w:val="24"/>
      </w:rPr>
      <w:instrText xml:space="preserve"> PAGE   \* MERGEFORMAT </w:instrText>
    </w:r>
    <w:r w:rsidRPr="000F5AA1">
      <w:rPr>
        <w:rFonts w:cs="Arial"/>
        <w:szCs w:val="24"/>
      </w:rPr>
      <w:fldChar w:fldCharType="separate"/>
    </w:r>
    <w:r>
      <w:rPr>
        <w:rFonts w:cs="Arial"/>
        <w:szCs w:val="24"/>
      </w:rPr>
      <w:t>7</w:t>
    </w:r>
    <w:r w:rsidRPr="000F5AA1">
      <w:rPr>
        <w:rFonts w:cs="Arial"/>
        <w:szCs w:val="24"/>
      </w:rPr>
      <w:fldChar w:fldCharType="end"/>
    </w:r>
    <w:r w:rsidRPr="000F5AA1">
      <w:rPr>
        <w:rFonts w:cs="Arial"/>
        <w:szCs w:val="24"/>
      </w:rPr>
      <w:t xml:space="preserve"> sur </w:t>
    </w:r>
    <w:r>
      <w:fldChar w:fldCharType="begin"/>
    </w:r>
    <w:r>
      <w:instrText xml:space="preserve"> SECTIONPAGES   \* MERGEFORMAT </w:instrText>
    </w:r>
    <w:r>
      <w:fldChar w:fldCharType="separate"/>
    </w:r>
    <w:r w:rsidR="00724FBD" w:rsidRPr="00724FBD">
      <w:rPr>
        <w:rFonts w:cs="Arial"/>
        <w:noProof/>
      </w:rPr>
      <w:t>4</w:t>
    </w:r>
    <w:r>
      <w:rPr>
        <w:rFonts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A7951" w14:textId="77777777" w:rsidR="000C4F55" w:rsidRDefault="000C4F55" w:rsidP="00363445">
      <w:pPr>
        <w:spacing w:before="0" w:after="0" w:line="240" w:lineRule="auto"/>
      </w:pPr>
      <w:r>
        <w:separator/>
      </w:r>
    </w:p>
  </w:footnote>
  <w:footnote w:type="continuationSeparator" w:id="0">
    <w:p w14:paraId="7B884CB4" w14:textId="77777777" w:rsidR="000C4F55" w:rsidRDefault="000C4F55" w:rsidP="003634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Theme="majorEastAsia" w:cs="Arial"/>
        <w:sz w:val="32"/>
        <w:szCs w:val="32"/>
      </w:rPr>
      <w:alias w:val="Titre"/>
      <w:id w:val="77738743"/>
      <w:placeholder>
        <w:docPart w:val="B54BCD3697FA4E71A9B50E683FD6D4D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E1B11D4" w14:textId="41225F22" w:rsidR="00000000" w:rsidRPr="00BB40BE" w:rsidRDefault="00BB40BE" w:rsidP="00BB40BE">
        <w:pPr>
          <w:pStyle w:val="En-tte"/>
          <w:pBdr>
            <w:bottom w:val="thickThinSmallGap" w:sz="24" w:space="0" w:color="004D6C" w:themeColor="accent2" w:themeShade="7F"/>
          </w:pBdr>
          <w:jc w:val="center"/>
          <w:rPr>
            <w:rFonts w:eastAsiaTheme="majorEastAsia" w:cs="Arial"/>
            <w:sz w:val="32"/>
            <w:szCs w:val="32"/>
          </w:rPr>
        </w:pPr>
        <w:r w:rsidRPr="000A5B40">
          <w:rPr>
            <w:rFonts w:eastAsiaTheme="majorEastAsia" w:cs="Arial"/>
            <w:sz w:val="32"/>
            <w:szCs w:val="32"/>
          </w:rPr>
          <w:t>Zoom sur le solaire photovoltaïque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131623F"/>
    <w:multiLevelType w:val="multilevel"/>
    <w:tmpl w:val="A504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11CDA"/>
    <w:multiLevelType w:val="hybridMultilevel"/>
    <w:tmpl w:val="D35AE014"/>
    <w:lvl w:ilvl="0" w:tplc="131802B2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55F10"/>
    <w:multiLevelType w:val="multilevel"/>
    <w:tmpl w:val="E8386DB0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4009B2"/>
    <w:multiLevelType w:val="hybridMultilevel"/>
    <w:tmpl w:val="2C366B34"/>
    <w:lvl w:ilvl="0" w:tplc="4992CBD8">
      <w:start w:val="1"/>
      <w:numFmt w:val="decimal"/>
      <w:pStyle w:val="Paragraphedeliste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5399B"/>
    <w:multiLevelType w:val="hybridMultilevel"/>
    <w:tmpl w:val="7BDC0DC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A3A3096"/>
    <w:multiLevelType w:val="hybridMultilevel"/>
    <w:tmpl w:val="79E264A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C364722"/>
    <w:multiLevelType w:val="hybridMultilevel"/>
    <w:tmpl w:val="8AEAD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B28CF"/>
    <w:multiLevelType w:val="hybridMultilevel"/>
    <w:tmpl w:val="6B204B96"/>
    <w:lvl w:ilvl="0" w:tplc="2A6E1A72">
      <w:numFmt w:val="bullet"/>
      <w:lvlText w:val=""/>
      <w:lvlJc w:val="left"/>
      <w:pPr>
        <w:ind w:left="116" w:hanging="454"/>
      </w:pPr>
      <w:rPr>
        <w:rFonts w:hint="default"/>
        <w:w w:val="100"/>
        <w:lang w:val="fr-FR" w:eastAsia="en-US" w:bidi="ar-SA"/>
      </w:rPr>
    </w:lvl>
    <w:lvl w:ilvl="1" w:tplc="F93E6EC6">
      <w:numFmt w:val="bullet"/>
      <w:lvlText w:val="•"/>
      <w:lvlJc w:val="left"/>
      <w:pPr>
        <w:ind w:left="836" w:hanging="360"/>
      </w:pPr>
      <w:rPr>
        <w:rFonts w:hint="default"/>
        <w:w w:val="100"/>
        <w:lang w:val="fr-FR" w:eastAsia="en-US" w:bidi="ar-SA"/>
      </w:rPr>
    </w:lvl>
    <w:lvl w:ilvl="2" w:tplc="1D549C28">
      <w:numFmt w:val="bullet"/>
      <w:lvlText w:val="-"/>
      <w:lvlJc w:val="left"/>
      <w:pPr>
        <w:ind w:left="9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3" w:tplc="4FAE342A">
      <w:numFmt w:val="bullet"/>
      <w:lvlText w:val="•"/>
      <w:lvlJc w:val="left"/>
      <w:pPr>
        <w:ind w:left="900" w:hanging="360"/>
      </w:pPr>
      <w:rPr>
        <w:rFonts w:hint="default"/>
        <w:lang w:val="fr-FR" w:eastAsia="en-US" w:bidi="ar-SA"/>
      </w:rPr>
    </w:lvl>
    <w:lvl w:ilvl="4" w:tplc="A36ABEF2">
      <w:numFmt w:val="bullet"/>
      <w:lvlText w:val="•"/>
      <w:lvlJc w:val="left"/>
      <w:pPr>
        <w:ind w:left="960" w:hanging="360"/>
      </w:pPr>
      <w:rPr>
        <w:rFonts w:hint="default"/>
        <w:lang w:val="fr-FR" w:eastAsia="en-US" w:bidi="ar-SA"/>
      </w:rPr>
    </w:lvl>
    <w:lvl w:ilvl="5" w:tplc="CED45BA2">
      <w:numFmt w:val="bullet"/>
      <w:lvlText w:val="•"/>
      <w:lvlJc w:val="left"/>
      <w:pPr>
        <w:ind w:left="1680" w:hanging="360"/>
      </w:pPr>
      <w:rPr>
        <w:rFonts w:hint="default"/>
        <w:lang w:val="fr-FR" w:eastAsia="en-US" w:bidi="ar-SA"/>
      </w:rPr>
    </w:lvl>
    <w:lvl w:ilvl="6" w:tplc="D17620C6">
      <w:numFmt w:val="bullet"/>
      <w:lvlText w:val="•"/>
      <w:lvlJc w:val="left"/>
      <w:pPr>
        <w:ind w:left="3100" w:hanging="360"/>
      </w:pPr>
      <w:rPr>
        <w:rFonts w:hint="default"/>
        <w:lang w:val="fr-FR" w:eastAsia="en-US" w:bidi="ar-SA"/>
      </w:rPr>
    </w:lvl>
    <w:lvl w:ilvl="7" w:tplc="B4A47936">
      <w:numFmt w:val="bullet"/>
      <w:lvlText w:val="•"/>
      <w:lvlJc w:val="left"/>
      <w:pPr>
        <w:ind w:left="4380" w:hanging="360"/>
      </w:pPr>
      <w:rPr>
        <w:rFonts w:hint="default"/>
        <w:lang w:val="fr-FR" w:eastAsia="en-US" w:bidi="ar-SA"/>
      </w:rPr>
    </w:lvl>
    <w:lvl w:ilvl="8" w:tplc="75D028EA">
      <w:numFmt w:val="bullet"/>
      <w:lvlText w:val="•"/>
      <w:lvlJc w:val="left"/>
      <w:pPr>
        <w:ind w:left="6340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740F3EE7"/>
    <w:multiLevelType w:val="hybridMultilevel"/>
    <w:tmpl w:val="AB32320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5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4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9"/>
  </w:num>
  <w:num w:numId="1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46"/>
    <w:rsid w:val="00013D3B"/>
    <w:rsid w:val="00026196"/>
    <w:rsid w:val="0003646E"/>
    <w:rsid w:val="000A5B40"/>
    <w:rsid w:val="000A6C9D"/>
    <w:rsid w:val="000B37CF"/>
    <w:rsid w:val="000C1DEE"/>
    <w:rsid w:val="000C4F55"/>
    <w:rsid w:val="00126A76"/>
    <w:rsid w:val="0013075A"/>
    <w:rsid w:val="001405DD"/>
    <w:rsid w:val="00151543"/>
    <w:rsid w:val="001B15BF"/>
    <w:rsid w:val="001C3B2A"/>
    <w:rsid w:val="001F695A"/>
    <w:rsid w:val="002950B8"/>
    <w:rsid w:val="002A4135"/>
    <w:rsid w:val="002C4AD3"/>
    <w:rsid w:val="00363445"/>
    <w:rsid w:val="003A0507"/>
    <w:rsid w:val="003E7F12"/>
    <w:rsid w:val="00447C3E"/>
    <w:rsid w:val="00447C67"/>
    <w:rsid w:val="00454213"/>
    <w:rsid w:val="00495ABC"/>
    <w:rsid w:val="004A0A0A"/>
    <w:rsid w:val="004D4294"/>
    <w:rsid w:val="005020D3"/>
    <w:rsid w:val="005372EB"/>
    <w:rsid w:val="00564190"/>
    <w:rsid w:val="00574DAF"/>
    <w:rsid w:val="005A15D4"/>
    <w:rsid w:val="005B726B"/>
    <w:rsid w:val="005D52F4"/>
    <w:rsid w:val="005E752F"/>
    <w:rsid w:val="0060708F"/>
    <w:rsid w:val="006440B2"/>
    <w:rsid w:val="006644EF"/>
    <w:rsid w:val="0069622E"/>
    <w:rsid w:val="006A5085"/>
    <w:rsid w:val="006A6396"/>
    <w:rsid w:val="006C1701"/>
    <w:rsid w:val="006E25ED"/>
    <w:rsid w:val="00724FBD"/>
    <w:rsid w:val="0074414C"/>
    <w:rsid w:val="00766A91"/>
    <w:rsid w:val="007972F4"/>
    <w:rsid w:val="00797B69"/>
    <w:rsid w:val="007B736C"/>
    <w:rsid w:val="007F4E92"/>
    <w:rsid w:val="00812874"/>
    <w:rsid w:val="00835743"/>
    <w:rsid w:val="0085177C"/>
    <w:rsid w:val="00885ABA"/>
    <w:rsid w:val="008A414C"/>
    <w:rsid w:val="008C4DB8"/>
    <w:rsid w:val="008D16D5"/>
    <w:rsid w:val="008E1FFF"/>
    <w:rsid w:val="00901307"/>
    <w:rsid w:val="0090205F"/>
    <w:rsid w:val="00907270"/>
    <w:rsid w:val="00975662"/>
    <w:rsid w:val="009B0AF5"/>
    <w:rsid w:val="009C349D"/>
    <w:rsid w:val="009C45A9"/>
    <w:rsid w:val="00AA7BD9"/>
    <w:rsid w:val="00AB465D"/>
    <w:rsid w:val="00AC6794"/>
    <w:rsid w:val="00B05693"/>
    <w:rsid w:val="00B23500"/>
    <w:rsid w:val="00BB40BE"/>
    <w:rsid w:val="00BF2E70"/>
    <w:rsid w:val="00C05971"/>
    <w:rsid w:val="00C07A09"/>
    <w:rsid w:val="00C26E65"/>
    <w:rsid w:val="00C72ED5"/>
    <w:rsid w:val="00C87F5F"/>
    <w:rsid w:val="00D42433"/>
    <w:rsid w:val="00D52898"/>
    <w:rsid w:val="00D55746"/>
    <w:rsid w:val="00D5665C"/>
    <w:rsid w:val="00DB072F"/>
    <w:rsid w:val="00DD3A21"/>
    <w:rsid w:val="00DD631B"/>
    <w:rsid w:val="00DE0FBB"/>
    <w:rsid w:val="00DE1648"/>
    <w:rsid w:val="00E00C2F"/>
    <w:rsid w:val="00E20970"/>
    <w:rsid w:val="00E54120"/>
    <w:rsid w:val="00E7372C"/>
    <w:rsid w:val="00E871A8"/>
    <w:rsid w:val="00EF04EF"/>
    <w:rsid w:val="00F558E1"/>
    <w:rsid w:val="00F82EA7"/>
    <w:rsid w:val="00FD63B3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4AF9B5"/>
  <w15:chartTrackingRefBased/>
  <w15:docId w15:val="{93A24511-0A05-4EA7-9FD2-A8908FFD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746"/>
    <w:pPr>
      <w:spacing w:before="120" w:after="120" w:line="276" w:lineRule="auto"/>
      <w:jc w:val="both"/>
    </w:pPr>
    <w:rPr>
      <w:rFonts w:eastAsiaTheme="minorHAnsi" w:cstheme="minorBidi"/>
      <w:szCs w:val="22"/>
      <w:lang w:eastAsia="en-US"/>
    </w:rPr>
  </w:style>
  <w:style w:type="paragraph" w:styleId="Titre1">
    <w:name w:val="heading 1"/>
    <w:aliases w:val="1 - Titre 1"/>
    <w:basedOn w:val="Normal"/>
    <w:next w:val="Normal"/>
    <w:link w:val="Titre1Car"/>
    <w:uiPriority w:val="9"/>
    <w:qFormat/>
    <w:rsid w:val="00D55746"/>
    <w:pPr>
      <w:keepNext/>
      <w:keepLines/>
      <w:numPr>
        <w:ilvl w:val="1"/>
        <w:numId w:val="10"/>
      </w:numPr>
      <w:spacing w:before="240"/>
      <w:ind w:left="714" w:hanging="357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372C"/>
    <w:pPr>
      <w:keepNext/>
      <w:keepLines/>
      <w:numPr>
        <w:ilvl w:val="2"/>
        <w:numId w:val="10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7372C"/>
    <w:pPr>
      <w:keepNext/>
      <w:keepLines/>
      <w:numPr>
        <w:ilvl w:val="3"/>
        <w:numId w:val="10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E7372C"/>
  </w:style>
  <w:style w:type="character" w:customStyle="1" w:styleId="Caractresdenotedefin">
    <w:name w:val="Caractères de note de fin"/>
    <w:rsid w:val="00E7372C"/>
  </w:style>
  <w:style w:type="character" w:customStyle="1" w:styleId="Caractresdenumrotation">
    <w:name w:val="Caractères de numérotation"/>
    <w:rsid w:val="00E7372C"/>
  </w:style>
  <w:style w:type="paragraph" w:customStyle="1" w:styleId="Contenudetableau">
    <w:name w:val="Contenu de tableau"/>
    <w:basedOn w:val="Normal"/>
    <w:link w:val="ContenudetableauCar"/>
    <w:rsid w:val="00E7372C"/>
    <w:pPr>
      <w:suppressLineNumbers/>
    </w:pPr>
  </w:style>
  <w:style w:type="character" w:customStyle="1" w:styleId="ContenudetableauCar">
    <w:name w:val="Contenu de tableau Car"/>
    <w:basedOn w:val="Policepardfaut"/>
    <w:link w:val="Contenudetableau"/>
    <w:rsid w:val="00E7372C"/>
    <w:rPr>
      <w:rFonts w:cstheme="minorBidi"/>
      <w:szCs w:val="22"/>
    </w:rPr>
  </w:style>
  <w:style w:type="paragraph" w:customStyle="1" w:styleId="ContenutableauItalique">
    <w:name w:val="Contenu tableau Italique"/>
    <w:basedOn w:val="Contenudetableau"/>
    <w:link w:val="ContenutableauItaliqueCar"/>
    <w:rsid w:val="00E7372C"/>
    <w:pPr>
      <w:spacing w:before="0" w:after="57"/>
    </w:pPr>
    <w:rPr>
      <w:i/>
    </w:rPr>
  </w:style>
  <w:style w:type="character" w:customStyle="1" w:styleId="ContenutableauItaliqueCar">
    <w:name w:val="Contenu tableau Italique Car"/>
    <w:basedOn w:val="ContenudetableauCar"/>
    <w:link w:val="ContenutableauItalique"/>
    <w:rsid w:val="00E7372C"/>
    <w:rPr>
      <w:rFonts w:cstheme="minorBidi"/>
      <w:i/>
      <w:szCs w:val="22"/>
    </w:rPr>
  </w:style>
  <w:style w:type="paragraph" w:customStyle="1" w:styleId="Contenutableauitaliquecentr">
    <w:name w:val="Contenu tableau italique centré"/>
    <w:basedOn w:val="ContenutableauItalique"/>
    <w:rsid w:val="00E7372C"/>
    <w:pPr>
      <w:jc w:val="center"/>
    </w:pPr>
  </w:style>
  <w:style w:type="paragraph" w:customStyle="1" w:styleId="ContenutableauGIcentr">
    <w:name w:val="Contenu tableau G+I centré"/>
    <w:basedOn w:val="Contenutableauitaliquecentr"/>
    <w:rsid w:val="00E7372C"/>
    <w:rPr>
      <w:b/>
    </w:rPr>
  </w:style>
  <w:style w:type="paragraph" w:customStyle="1" w:styleId="ContenutableauGauche">
    <w:name w:val="Contenu tableau Gauche"/>
    <w:basedOn w:val="Contenudetableau"/>
    <w:rsid w:val="00E7372C"/>
  </w:style>
  <w:style w:type="paragraph" w:customStyle="1" w:styleId="ContenutableauGras">
    <w:name w:val="Contenu tableau Gras"/>
    <w:basedOn w:val="Contenudetableau"/>
    <w:rsid w:val="00E7372C"/>
    <w:pPr>
      <w:jc w:val="center"/>
    </w:pPr>
    <w:rPr>
      <w:b/>
    </w:rPr>
  </w:style>
  <w:style w:type="paragraph" w:customStyle="1" w:styleId="ContenutableauGrasCentr">
    <w:name w:val="Contenu tableau Gras Centré"/>
    <w:basedOn w:val="Contenudetableau"/>
    <w:rsid w:val="00E7372C"/>
    <w:pPr>
      <w:jc w:val="center"/>
    </w:pPr>
    <w:rPr>
      <w:b/>
    </w:rPr>
  </w:style>
  <w:style w:type="paragraph" w:styleId="Corpsdetexte">
    <w:name w:val="Body Text"/>
    <w:basedOn w:val="Normal"/>
    <w:link w:val="CorpsdetexteCar"/>
    <w:rsid w:val="00E7372C"/>
    <w:pPr>
      <w:spacing w:before="0" w:after="57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E7372C"/>
    <w:rPr>
      <w:rFonts w:cstheme="minorBidi"/>
      <w:sz w:val="20"/>
      <w:szCs w:val="22"/>
    </w:rPr>
  </w:style>
  <w:style w:type="paragraph" w:customStyle="1" w:styleId="Default">
    <w:name w:val="Default"/>
    <w:rsid w:val="00E7372C"/>
    <w:pPr>
      <w:autoSpaceDE w:val="0"/>
      <w:autoSpaceDN w:val="0"/>
      <w:adjustRightInd w:val="0"/>
    </w:pPr>
    <w:rPr>
      <w:rFonts w:cs="Verdana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E7372C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E7372C"/>
    <w:rPr>
      <w:rFonts w:cstheme="minorBidi"/>
      <w:szCs w:val="22"/>
    </w:rPr>
  </w:style>
  <w:style w:type="character" w:customStyle="1" w:styleId="Titre1Car">
    <w:name w:val="Titre 1 Car"/>
    <w:aliases w:val="1 - Titre 1 Car"/>
    <w:basedOn w:val="Policepardfaut"/>
    <w:link w:val="Titre1"/>
    <w:uiPriority w:val="9"/>
    <w:rsid w:val="00D55746"/>
    <w:rPr>
      <w:rFonts w:eastAsiaTheme="majorEastAsia" w:cstheme="majorBidi"/>
      <w:b/>
      <w:bCs/>
      <w:color w:val="0B5294" w:themeColor="accent1" w:themeShade="BF"/>
      <w:sz w:val="28"/>
      <w:szCs w:val="28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rsid w:val="00E7372C"/>
    <w:pPr>
      <w:numPr>
        <w:ilvl w:val="0"/>
        <w:numId w:val="0"/>
      </w:numPr>
      <w:spacing w:after="0"/>
      <w:outlineLvl w:val="9"/>
    </w:pPr>
    <w:rPr>
      <w:rFonts w:asciiTheme="majorHAnsi" w:hAnsiTheme="majorHAnsi"/>
    </w:rPr>
  </w:style>
  <w:style w:type="table" w:styleId="Grilledutableau">
    <w:name w:val="Table Grid"/>
    <w:basedOn w:val="TableauNormal"/>
    <w:uiPriority w:val="59"/>
    <w:rsid w:val="00E7372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x">
    <w:name w:val="Index"/>
    <w:basedOn w:val="Normal"/>
    <w:rsid w:val="00E7372C"/>
    <w:pPr>
      <w:suppressLineNumbers/>
    </w:pPr>
    <w:rPr>
      <w:rFonts w:cs="Tahoma"/>
    </w:rPr>
  </w:style>
  <w:style w:type="paragraph" w:customStyle="1" w:styleId="Lgende1">
    <w:name w:val="Légende1"/>
    <w:basedOn w:val="Normal"/>
    <w:rsid w:val="00E7372C"/>
    <w:pPr>
      <w:suppressLineNumbers/>
    </w:pPr>
    <w:rPr>
      <w:rFonts w:cs="Tahoma"/>
      <w:i/>
      <w:i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E7372C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E7372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aliases w:val="Paragraphe Numerotation"/>
    <w:basedOn w:val="Normal"/>
    <w:next w:val="Listenumros"/>
    <w:link w:val="ParagraphedelisteCar"/>
    <w:autoRedefine/>
    <w:uiPriority w:val="1"/>
    <w:qFormat/>
    <w:rsid w:val="00E7372C"/>
    <w:pPr>
      <w:numPr>
        <w:numId w:val="5"/>
      </w:numPr>
    </w:pPr>
  </w:style>
  <w:style w:type="character" w:customStyle="1" w:styleId="ParagraphedelisteCar">
    <w:name w:val="Paragraphe de liste Car"/>
    <w:aliases w:val="Paragraphe Numerotation Car"/>
    <w:basedOn w:val="Policepardfaut"/>
    <w:link w:val="Paragraphedeliste"/>
    <w:uiPriority w:val="34"/>
    <w:rsid w:val="00E7372C"/>
    <w:rPr>
      <w:rFonts w:cstheme="minorBidi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E7372C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7372C"/>
    <w:rPr>
      <w:rFonts w:cstheme="minorBidi"/>
      <w:szCs w:val="22"/>
    </w:rPr>
  </w:style>
  <w:style w:type="character" w:customStyle="1" w:styleId="Policepardfaut1">
    <w:name w:val="Police par défaut1"/>
    <w:basedOn w:val="Policepardfaut"/>
    <w:rsid w:val="00E7372C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link w:val="QuestionCar1"/>
    <w:qFormat/>
    <w:rsid w:val="00E7372C"/>
    <w:pPr>
      <w:ind w:left="714" w:hanging="357"/>
    </w:pPr>
  </w:style>
  <w:style w:type="character" w:customStyle="1" w:styleId="QuestionCar1">
    <w:name w:val="Question Car1"/>
    <w:basedOn w:val="ParagraphedelisteCar"/>
    <w:link w:val="Question"/>
    <w:rsid w:val="00E7372C"/>
    <w:rPr>
      <w:rFonts w:cstheme="minorBidi"/>
      <w:szCs w:val="22"/>
    </w:rPr>
  </w:style>
  <w:style w:type="paragraph" w:customStyle="1" w:styleId="Puce">
    <w:name w:val="Puce"/>
    <w:basedOn w:val="Question"/>
    <w:link w:val="PuceCar"/>
    <w:qFormat/>
    <w:rsid w:val="00E7372C"/>
    <w:pPr>
      <w:numPr>
        <w:numId w:val="6"/>
      </w:numPr>
    </w:pPr>
  </w:style>
  <w:style w:type="character" w:customStyle="1" w:styleId="PuceCar">
    <w:name w:val="Puce Car"/>
    <w:basedOn w:val="QuestionCar1"/>
    <w:link w:val="Puce"/>
    <w:rsid w:val="00E7372C"/>
    <w:rPr>
      <w:rFonts w:cstheme="minorBidi"/>
      <w:szCs w:val="22"/>
    </w:rPr>
  </w:style>
  <w:style w:type="character" w:customStyle="1" w:styleId="Puces">
    <w:name w:val="Puces"/>
    <w:rsid w:val="00E7372C"/>
    <w:rPr>
      <w:rFonts w:ascii="StarSymbol" w:eastAsia="StarSymbol" w:hAnsi="StarSymbol" w:cs="StarSymbol"/>
      <w:sz w:val="18"/>
      <w:szCs w:val="18"/>
    </w:rPr>
  </w:style>
  <w:style w:type="character" w:customStyle="1" w:styleId="QuestionCar">
    <w:name w:val="Question Car"/>
    <w:basedOn w:val="ParagraphedelisteCar"/>
    <w:rsid w:val="00E7372C"/>
    <w:rPr>
      <w:rFonts w:eastAsiaTheme="minorHAnsi" w:cstheme="minorBidi"/>
      <w:szCs w:val="22"/>
      <w:lang w:eastAsia="en-US"/>
    </w:rPr>
  </w:style>
  <w:style w:type="paragraph" w:customStyle="1" w:styleId="Ressources">
    <w:name w:val="Ressources"/>
    <w:basedOn w:val="ContenutableauItalique"/>
    <w:link w:val="RessourcesCar"/>
    <w:qFormat/>
    <w:rsid w:val="00E7372C"/>
    <w:pPr>
      <w:numPr>
        <w:numId w:val="7"/>
      </w:numPr>
      <w:tabs>
        <w:tab w:val="clear" w:pos="283"/>
      </w:tabs>
      <w:spacing w:after="0"/>
    </w:pPr>
    <w:rPr>
      <w:sz w:val="20"/>
      <w:szCs w:val="20"/>
    </w:rPr>
  </w:style>
  <w:style w:type="character" w:customStyle="1" w:styleId="RessourcesCar">
    <w:name w:val="Ressources Car"/>
    <w:basedOn w:val="ContenutableauItaliqueCar"/>
    <w:link w:val="Ressources"/>
    <w:rsid w:val="00E7372C"/>
    <w:rPr>
      <w:rFonts w:cstheme="minorBidi"/>
      <w:i/>
      <w:sz w:val="20"/>
      <w:szCs w:val="20"/>
    </w:rPr>
  </w:style>
  <w:style w:type="character" w:customStyle="1" w:styleId="RTFNum21">
    <w:name w:val="RTF_Num 2 1"/>
    <w:rsid w:val="00E7372C"/>
    <w:rPr>
      <w:rFonts w:ascii="Times New Roman" w:eastAsia="Times New Roman" w:hAnsi="Times New Roman" w:cs="Times New Roman"/>
    </w:rPr>
  </w:style>
  <w:style w:type="character" w:customStyle="1" w:styleId="RTFNum31">
    <w:name w:val="RTF_Num 3 1"/>
    <w:rsid w:val="00E7372C"/>
  </w:style>
  <w:style w:type="character" w:customStyle="1" w:styleId="RTFNum32">
    <w:name w:val="RTF_Num 3 2"/>
    <w:rsid w:val="00E7372C"/>
  </w:style>
  <w:style w:type="character" w:customStyle="1" w:styleId="RTFNum33">
    <w:name w:val="RTF_Num 3 3"/>
    <w:rsid w:val="00E7372C"/>
  </w:style>
  <w:style w:type="character" w:customStyle="1" w:styleId="RTFNum34">
    <w:name w:val="RTF_Num 3 4"/>
    <w:rsid w:val="00E7372C"/>
  </w:style>
  <w:style w:type="character" w:customStyle="1" w:styleId="RTFNum35">
    <w:name w:val="RTF_Num 3 5"/>
    <w:rsid w:val="00E7372C"/>
  </w:style>
  <w:style w:type="character" w:customStyle="1" w:styleId="RTFNum36">
    <w:name w:val="RTF_Num 3 6"/>
    <w:rsid w:val="00E7372C"/>
  </w:style>
  <w:style w:type="character" w:customStyle="1" w:styleId="RTFNum37">
    <w:name w:val="RTF_Num 3 7"/>
    <w:rsid w:val="00E7372C"/>
  </w:style>
  <w:style w:type="character" w:customStyle="1" w:styleId="RTFNum38">
    <w:name w:val="RTF_Num 3 8"/>
    <w:rsid w:val="00E7372C"/>
  </w:style>
  <w:style w:type="character" w:customStyle="1" w:styleId="RTFNum39">
    <w:name w:val="RTF_Num 3 9"/>
    <w:rsid w:val="00E7372C"/>
  </w:style>
  <w:style w:type="paragraph" w:styleId="Sansinterligne">
    <w:name w:val="No Spacing"/>
    <w:link w:val="SansinterligneCar"/>
    <w:uiPriority w:val="1"/>
    <w:qFormat/>
    <w:rsid w:val="00E7372C"/>
    <w:rPr>
      <w:rFonts w:cstheme="minorBid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372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72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7372C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rsid w:val="00E7372C"/>
    <w:pPr>
      <w:numPr>
        <w:numId w:val="10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112F51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7372C"/>
    <w:rPr>
      <w:rFonts w:eastAsiaTheme="majorEastAsia" w:cstheme="majorBidi"/>
      <w:color w:val="112F51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7372C"/>
    <w:rPr>
      <w:rFonts w:eastAsiaTheme="majorEastAsia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7372C"/>
    <w:rPr>
      <w:rFonts w:eastAsiaTheme="majorEastAsia" w:cstheme="majorBidi"/>
      <w:b/>
      <w:bCs/>
      <w:color w:val="0F6FC6" w:themeColor="accent1"/>
      <w:szCs w:val="22"/>
    </w:rPr>
  </w:style>
  <w:style w:type="paragraph" w:customStyle="1" w:styleId="Titredetableau">
    <w:name w:val="Titre de tableau"/>
    <w:basedOn w:val="Contenudetableau"/>
    <w:rsid w:val="00E7372C"/>
    <w:pPr>
      <w:jc w:val="center"/>
    </w:pPr>
    <w:rPr>
      <w:b/>
      <w:bCs/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5746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5746"/>
    <w:rPr>
      <w:rFonts w:eastAsiaTheme="minorHAnsi" w:cstheme="minorBidi"/>
      <w:i/>
      <w:iCs/>
      <w:color w:val="0F6FC6" w:themeColor="accent1"/>
      <w:szCs w:val="22"/>
      <w:lang w:eastAsia="en-US"/>
    </w:rPr>
  </w:style>
  <w:style w:type="paragraph" w:styleId="Lgende">
    <w:name w:val="caption"/>
    <w:basedOn w:val="Normal"/>
    <w:next w:val="Normal"/>
    <w:uiPriority w:val="35"/>
    <w:unhideWhenUsed/>
    <w:qFormat/>
    <w:rsid w:val="000C1DEE"/>
    <w:pPr>
      <w:spacing w:before="0" w:after="200" w:line="240" w:lineRule="auto"/>
    </w:pPr>
    <w:rPr>
      <w:i/>
      <w:iCs/>
      <w:color w:val="17406D" w:themeColor="text2"/>
      <w:sz w:val="18"/>
      <w:szCs w:val="18"/>
    </w:rPr>
  </w:style>
  <w:style w:type="paragraph" w:styleId="TM1">
    <w:name w:val="toc 1"/>
    <w:basedOn w:val="Normal"/>
    <w:next w:val="Normal"/>
    <w:autoRedefine/>
    <w:uiPriority w:val="39"/>
    <w:unhideWhenUsed/>
    <w:rsid w:val="00AB465D"/>
    <w:pPr>
      <w:spacing w:before="360" w:after="360"/>
      <w:jc w:val="left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smallCaps/>
      <w:sz w:val="22"/>
    </w:rPr>
  </w:style>
  <w:style w:type="paragraph" w:styleId="TM4">
    <w:name w:val="toc 4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sz w:val="22"/>
    </w:rPr>
  </w:style>
  <w:style w:type="character" w:styleId="Lienhypertexte">
    <w:name w:val="Hyperlink"/>
    <w:basedOn w:val="Policepardfaut"/>
    <w:uiPriority w:val="99"/>
    <w:unhideWhenUsed/>
    <w:rsid w:val="00AB465D"/>
    <w:rPr>
      <w:color w:val="F49100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B465D"/>
    <w:rPr>
      <w:rFonts w:cstheme="minorBidi"/>
      <w:szCs w:val="22"/>
    </w:rPr>
  </w:style>
  <w:style w:type="table" w:customStyle="1" w:styleId="TableNormal">
    <w:name w:val="Table Normal"/>
    <w:uiPriority w:val="2"/>
    <w:semiHidden/>
    <w:unhideWhenUsed/>
    <w:qFormat/>
    <w:rsid w:val="00BB40B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B40BE"/>
    <w:pPr>
      <w:widowControl w:val="0"/>
      <w:autoSpaceDE w:val="0"/>
      <w:autoSpaceDN w:val="0"/>
      <w:spacing w:before="0" w:after="0" w:line="240" w:lineRule="auto"/>
      <w:ind w:left="56"/>
      <w:jc w:val="left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54BCD3697FA4E71A9B50E683FD6D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5BF0D-974C-40CB-960E-327D4DB278EF}"/>
      </w:docPartPr>
      <w:docPartBody>
        <w:p w:rsidR="001A5E2C" w:rsidRDefault="00444595" w:rsidP="00444595">
          <w:pPr>
            <w:pStyle w:val="B54BCD3697FA4E71A9B50E683FD6D4D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altName w:val="OpenSymbol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15"/>
    <w:rsid w:val="00064D78"/>
    <w:rsid w:val="001556D0"/>
    <w:rsid w:val="001A5E2C"/>
    <w:rsid w:val="002C747F"/>
    <w:rsid w:val="00444595"/>
    <w:rsid w:val="005D7D22"/>
    <w:rsid w:val="00A30B15"/>
    <w:rsid w:val="00B70B50"/>
    <w:rsid w:val="00C51F0A"/>
    <w:rsid w:val="00E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315DB12747846CEA7CCF0B5F3D394D6">
    <w:name w:val="2315DB12747846CEA7CCF0B5F3D394D6"/>
    <w:rsid w:val="00A30B15"/>
  </w:style>
  <w:style w:type="paragraph" w:customStyle="1" w:styleId="CC7C83AFAE964F91A6080C276FD96C43">
    <w:name w:val="CC7C83AFAE964F91A6080C276FD96C43"/>
    <w:rsid w:val="00A30B15"/>
  </w:style>
  <w:style w:type="paragraph" w:customStyle="1" w:styleId="70380012891D4C28870FBEDAAF311E26">
    <w:name w:val="70380012891D4C28870FBEDAAF311E26"/>
    <w:rsid w:val="00A30B15"/>
  </w:style>
  <w:style w:type="paragraph" w:customStyle="1" w:styleId="D0FFDDFA5AA6452AAE58EC5BD7E33416">
    <w:name w:val="D0FFDDFA5AA6452AAE58EC5BD7E33416"/>
    <w:rsid w:val="00A30B15"/>
  </w:style>
  <w:style w:type="paragraph" w:customStyle="1" w:styleId="D3B2C02EEC3745F9AFCF1C4B2B971376">
    <w:name w:val="D3B2C02EEC3745F9AFCF1C4B2B971376"/>
    <w:rsid w:val="00A30B15"/>
  </w:style>
  <w:style w:type="paragraph" w:customStyle="1" w:styleId="B54BCD3697FA4E71A9B50E683FD6D4D5">
    <w:name w:val="B54BCD3697FA4E71A9B50E683FD6D4D5"/>
    <w:rsid w:val="00444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2021-01-21T00:00:00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F0CA1F-4A0F-40D6-AF47-92A62910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736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Zoom sur le solaire photovoltaïque</vt:lpstr>
    </vt:vector>
  </TitlesOfParts>
  <Company>LPO Henri Brisson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Zoom sur le solaire photovoltaïque</dc:title>
  <dc:subject>Documents ressources</dc:subject>
  <dc:creator>Gregoire Burnet &amp; Patrice Reveau</dc:creator>
  <cp:keywords/>
  <dc:description/>
  <cp:lastModifiedBy>Gregoire</cp:lastModifiedBy>
  <cp:revision>4</cp:revision>
  <dcterms:created xsi:type="dcterms:W3CDTF">2021-01-16T13:23:00Z</dcterms:created>
  <dcterms:modified xsi:type="dcterms:W3CDTF">2021-01-16T13:40:00Z</dcterms:modified>
</cp:coreProperties>
</file>