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A7" w:rsidRDefault="00765AA7" w:rsidP="00765AA7">
      <w:pPr>
        <w:pStyle w:val="Titre1"/>
      </w:pPr>
      <w:r w:rsidRPr="00765AA7">
        <w:t>PRESENTATION DE LA PROBLEMATIQUE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8252"/>
      </w:tblGrid>
      <w:tr w:rsidR="00765AA7" w:rsidTr="00B001E8">
        <w:tc>
          <w:tcPr>
            <w:tcW w:w="2660" w:type="dxa"/>
            <w:vAlign w:val="center"/>
          </w:tcPr>
          <w:p w:rsidR="00765AA7" w:rsidRDefault="00765AA7" w:rsidP="00B001E8">
            <w:pPr>
              <w:jc w:val="lef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2671" cy="1024693"/>
                  <wp:effectExtent l="19050" t="0" r="1329" b="0"/>
                  <wp:docPr id="1" name="Image 1" descr="https://www.dfrobot.com/wiki/images/7/7c/Sensors_for_DFR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frobot.com/wiki/images/7/7c/Sensors_for_DFR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76" cy="103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vAlign w:val="center"/>
          </w:tcPr>
          <w:p w:rsidR="00765AA7" w:rsidRPr="00765AA7" w:rsidRDefault="00765AA7" w:rsidP="00765AA7">
            <w:pPr>
              <w:rPr>
                <w:rFonts w:cs="Arial"/>
                <w:iCs/>
                <w:color w:val="000000" w:themeColor="text1"/>
              </w:rPr>
            </w:pPr>
            <w:r w:rsidRPr="00765AA7">
              <w:rPr>
                <w:rFonts w:cs="Arial"/>
                <w:iCs/>
                <w:color w:val="000000" w:themeColor="text1"/>
              </w:rPr>
              <w:t xml:space="preserve">La mesure de la température extérieure est réalisée par l’intermédiaire d’un capteur analogique intégrant un convertisseur analogique/numérique. Ce dernier permet de mettre à disposition l’information « température ». Il s’agit du capteur LM35 qui comporte une interface </w:t>
            </w:r>
            <w:proofErr w:type="spellStart"/>
            <w:r w:rsidRPr="00765AA7">
              <w:rPr>
                <w:rFonts w:cs="Arial"/>
                <w:iCs/>
                <w:color w:val="000000" w:themeColor="text1"/>
              </w:rPr>
              <w:t>OneWire</w:t>
            </w:r>
            <w:proofErr w:type="spellEnd"/>
            <w:r w:rsidRPr="00765AA7">
              <w:rPr>
                <w:rFonts w:cs="Arial"/>
                <w:iCs/>
                <w:color w:val="000000" w:themeColor="text1"/>
              </w:rPr>
              <w:t xml:space="preserve">™ et qui nécessite qu’une seule broche pour communiquer. Cette solution a l’avantage d’une mise en </w:t>
            </w:r>
            <w:proofErr w:type="spellStart"/>
            <w:r w:rsidRPr="00765AA7">
              <w:rPr>
                <w:rFonts w:cs="Arial"/>
                <w:iCs/>
                <w:color w:val="000000" w:themeColor="text1"/>
              </w:rPr>
              <w:t>oeuvre</w:t>
            </w:r>
            <w:proofErr w:type="spellEnd"/>
            <w:r w:rsidRPr="00765AA7">
              <w:rPr>
                <w:rFonts w:cs="Arial"/>
                <w:iCs/>
                <w:color w:val="000000" w:themeColor="text1"/>
              </w:rPr>
              <w:t xml:space="preserve"> matérielle simple (2 fils et un résistor). La précision de la mesure est de </w:t>
            </w:r>
            <m:oMath>
              <m:r>
                <m:rPr>
                  <m:sty m:val="p"/>
                </m:rPr>
                <w:rPr>
                  <w:rFonts w:ascii="Cambria Math" w:cs="Arial"/>
                  <w:color w:val="000000" w:themeColor="text1"/>
                </w:rPr>
                <m:t>±</m:t>
              </m:r>
            </m:oMath>
            <w:r w:rsidRPr="00765AA7">
              <w:rPr>
                <w:rFonts w:eastAsiaTheme="minorEastAsia" w:cs="Arial"/>
                <w:iCs/>
                <w:color w:val="000000" w:themeColor="text1"/>
              </w:rPr>
              <w:t>1</w:t>
            </w:r>
            <w:r w:rsidRPr="00765AA7">
              <w:rPr>
                <w:rFonts w:cs="Arial"/>
                <w:iCs/>
                <w:color w:val="000000" w:themeColor="text1"/>
              </w:rPr>
              <w:t>°C.</w:t>
            </w:r>
          </w:p>
        </w:tc>
      </w:tr>
    </w:tbl>
    <w:p w:rsidR="00B001E8" w:rsidRPr="00765AA7" w:rsidRDefault="00765AA7" w:rsidP="00B001E8">
      <w:pPr>
        <w:rPr>
          <w:rFonts w:cs="Arial"/>
          <w:iCs/>
          <w:color w:val="000000" w:themeColor="text1"/>
        </w:rPr>
      </w:pPr>
      <w:r w:rsidRPr="00765AA7">
        <w:rPr>
          <w:rFonts w:cs="Arial"/>
          <w:iCs/>
          <w:color w:val="000000" w:themeColor="text1"/>
        </w:rPr>
        <w:t>L’affichage de cette température doit être effectué par l’intermédiaire d’un afficheur LCD ou un afficheur à diodes électroluminescentes de grandes dimensions. L’afficheur LCD sera piloté par un module « Arduino » par l’intermédiaire d’une liaison série I2C et l’afficheur à LED sera piloté par une liaison RS232.</w:t>
      </w:r>
    </w:p>
    <w:p w:rsidR="00765AA7" w:rsidRPr="00765AA7" w:rsidRDefault="00765AA7" w:rsidP="00765AA7">
      <w:pPr>
        <w:pStyle w:val="Titre2"/>
      </w:pPr>
      <w:r w:rsidRPr="00765AA7">
        <w:t>Cahier des charges</w:t>
      </w:r>
    </w:p>
    <w:p w:rsidR="00054655" w:rsidRPr="00765AA7" w:rsidRDefault="00765AA7" w:rsidP="00765AA7">
      <w:pPr>
        <w:rPr>
          <w:rFonts w:cs="Arial"/>
          <w:iCs/>
          <w:color w:val="000000" w:themeColor="text1"/>
        </w:rPr>
      </w:pPr>
      <w:r w:rsidRPr="00765AA7">
        <w:rPr>
          <w:rFonts w:cs="Arial"/>
          <w:iCs/>
          <w:color w:val="000000" w:themeColor="text1"/>
        </w:rPr>
        <w:t>L’afficheur doit afficher sur la première ligne « TEMP » suivi de la valeur de la variable TEMP (correspondant à l’information « Température extérieure ») puis « °C ».</w:t>
      </w:r>
    </w:p>
    <w:p w:rsidR="00765AA7" w:rsidRDefault="00765AA7" w:rsidP="00765AA7">
      <w:pPr>
        <w:pStyle w:val="Titre1"/>
      </w:pPr>
      <w:r w:rsidRPr="00765AA7">
        <w:t xml:space="preserve">AFFICHAGE DE LA TEMPERATURE SUR L’AFFICHEUR </w:t>
      </w:r>
      <w:r>
        <w:t xml:space="preserve">LCD </w:t>
      </w:r>
      <w:r w:rsidRPr="00765AA7">
        <w:t>I2C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3"/>
        <w:gridCol w:w="7975"/>
      </w:tblGrid>
      <w:tr w:rsidR="00B001E8" w:rsidTr="00B001E8">
        <w:tc>
          <w:tcPr>
            <w:tcW w:w="2518" w:type="dxa"/>
          </w:tcPr>
          <w:p w:rsidR="00B001E8" w:rsidRDefault="00B001E8" w:rsidP="00B001E8">
            <w:r w:rsidRPr="00B001E8">
              <w:rPr>
                <w:noProof/>
                <w:lang w:eastAsia="fr-FR"/>
              </w:rPr>
              <w:drawing>
                <wp:inline distT="0" distB="0" distL="0" distR="0">
                  <wp:extent cx="1756587" cy="1317438"/>
                  <wp:effectExtent l="19050" t="0" r="0" b="0"/>
                  <wp:docPr id="5" name="Image 4" descr="enter image description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ter image description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29" cy="1333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4" w:type="dxa"/>
            <w:vAlign w:val="center"/>
          </w:tcPr>
          <w:p w:rsidR="00B001E8" w:rsidRPr="00B001E8" w:rsidRDefault="00B001E8" w:rsidP="00B001E8">
            <w:pPr>
              <w:rPr>
                <w:rFonts w:cs="Arial"/>
                <w:iCs/>
                <w:color w:val="000000" w:themeColor="text1"/>
              </w:rPr>
            </w:pPr>
            <w:r w:rsidRPr="00765AA7">
              <w:rPr>
                <w:rFonts w:cs="Arial"/>
                <w:iCs/>
                <w:color w:val="000000" w:themeColor="text1"/>
              </w:rPr>
              <w:t xml:space="preserve">Le sous-programme d’acquisition de la température doit générer la variable </w:t>
            </w:r>
            <w:r w:rsidRPr="00765AA7">
              <w:rPr>
                <w:rFonts w:cs="Arial"/>
                <w:b/>
                <w:bCs/>
                <w:iCs/>
                <w:color w:val="000000" w:themeColor="text1"/>
              </w:rPr>
              <w:t xml:space="preserve">TEMP </w:t>
            </w:r>
            <w:r w:rsidRPr="00765AA7">
              <w:rPr>
                <w:rFonts w:cs="Arial"/>
                <w:iCs/>
                <w:color w:val="000000" w:themeColor="text1"/>
              </w:rPr>
              <w:t xml:space="preserve">à partir des données transmises par le capteur </w:t>
            </w:r>
            <w:r>
              <w:rPr>
                <w:rFonts w:cs="Arial"/>
                <w:iCs/>
                <w:color w:val="000000" w:themeColor="text1"/>
              </w:rPr>
              <w:t>LM35</w:t>
            </w:r>
            <w:r w:rsidRPr="00765AA7">
              <w:rPr>
                <w:rFonts w:cs="Arial"/>
                <w:iCs/>
                <w:color w:val="000000" w:themeColor="text1"/>
              </w:rPr>
              <w:t>. Cette variable permettra de mettre à jour l’information « Température extérieure » sur l’afficheur I2C.</w:t>
            </w:r>
          </w:p>
        </w:tc>
      </w:tr>
    </w:tbl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>1. Indiquer</w:t>
      </w:r>
      <w:r w:rsidRPr="00765AA7">
        <w:rPr>
          <w:rFonts w:cs="Arial"/>
          <w:color w:val="000000" w:themeColor="text1"/>
        </w:rPr>
        <w:t xml:space="preserve">, en justifiant la réponse, les E/S du module « Arduino » qui </w:t>
      </w:r>
      <w:proofErr w:type="gramStart"/>
      <w:r w:rsidRPr="00765AA7">
        <w:rPr>
          <w:rFonts w:cs="Arial"/>
          <w:color w:val="000000" w:themeColor="text1"/>
        </w:rPr>
        <w:t>sont</w:t>
      </w:r>
      <w:proofErr w:type="gramEnd"/>
      <w:r w:rsidRPr="00765AA7">
        <w:rPr>
          <w:rFonts w:cs="Arial"/>
          <w:color w:val="000000" w:themeColor="text1"/>
        </w:rPr>
        <w:t xml:space="preserve"> utilisées par l’acquisition</w:t>
      </w:r>
      <w:r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 xml:space="preserve">des données transmises par le capteur </w:t>
      </w:r>
      <w:r>
        <w:rPr>
          <w:rFonts w:cs="Arial"/>
          <w:color w:val="000000" w:themeColor="text1"/>
        </w:rPr>
        <w:t>LCD</w:t>
      </w:r>
      <w:r w:rsidRPr="00765AA7">
        <w:rPr>
          <w:rFonts w:cs="Arial"/>
          <w:color w:val="000000" w:themeColor="text1"/>
        </w:rPr>
        <w:t xml:space="preserve"> et pour la commande de l’afficheur LCD par liaison</w:t>
      </w:r>
      <w:r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I2C.</w:t>
      </w: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2. Proposer </w:t>
      </w:r>
      <w:r w:rsidRPr="00765AA7">
        <w:rPr>
          <w:rFonts w:cs="Arial"/>
          <w:color w:val="000000" w:themeColor="text1"/>
        </w:rPr>
        <w:t xml:space="preserve">un algorithme ou un 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 xml:space="preserve"> permettant l’acquisition de la température et</w:t>
      </w:r>
      <w:r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l’affichage de la température sur l’afficheur LCD.</w:t>
      </w: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3. Etablir </w:t>
      </w:r>
      <w:r w:rsidRPr="00765AA7">
        <w:rPr>
          <w:rFonts w:cs="Arial"/>
          <w:color w:val="000000" w:themeColor="text1"/>
        </w:rPr>
        <w:t xml:space="preserve">le programme sous « Arduino » permettant de mettre en </w:t>
      </w:r>
      <w:proofErr w:type="spellStart"/>
      <w:r w:rsidRPr="00765AA7">
        <w:rPr>
          <w:rFonts w:cs="Arial"/>
          <w:color w:val="000000" w:themeColor="text1"/>
        </w:rPr>
        <w:t>oeuvre</w:t>
      </w:r>
      <w:proofErr w:type="spellEnd"/>
      <w:r w:rsidRPr="00765AA7">
        <w:rPr>
          <w:rFonts w:cs="Arial"/>
          <w:color w:val="000000" w:themeColor="text1"/>
        </w:rPr>
        <w:t xml:space="preserve"> cet algorithme ou un</w:t>
      </w:r>
      <w:r w:rsidR="00B001E8">
        <w:rPr>
          <w:rFonts w:cs="Arial"/>
          <w:color w:val="000000" w:themeColor="text1"/>
        </w:rPr>
        <w:t xml:space="preserve"> 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>.</w:t>
      </w:r>
    </w:p>
    <w:p w:rsid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4. Programmer </w:t>
      </w:r>
      <w:r w:rsidRPr="00765AA7">
        <w:rPr>
          <w:rFonts w:cs="Arial"/>
          <w:color w:val="000000" w:themeColor="text1"/>
        </w:rPr>
        <w:t xml:space="preserve">le module « Arduino » et </w:t>
      </w:r>
      <w:r w:rsidRPr="00765AA7">
        <w:rPr>
          <w:rFonts w:cs="Arial"/>
          <w:b/>
          <w:bCs/>
          <w:color w:val="000000" w:themeColor="text1"/>
        </w:rPr>
        <w:t xml:space="preserve">vérifier </w:t>
      </w:r>
      <w:r w:rsidRPr="00765AA7">
        <w:rPr>
          <w:rFonts w:cs="Arial"/>
          <w:color w:val="000000" w:themeColor="text1"/>
        </w:rPr>
        <w:t>que le fonctionnement de l’afficheur correspond au</w:t>
      </w:r>
      <w:r w:rsidR="00B001E8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cahier des charges.</w:t>
      </w:r>
    </w:p>
    <w:p w:rsid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 xml:space="preserve">5. </w:t>
      </w:r>
      <w:r>
        <w:rPr>
          <w:rFonts w:cs="Arial"/>
          <w:b/>
          <w:color w:val="000000" w:themeColor="text1"/>
        </w:rPr>
        <w:t>R</w:t>
      </w:r>
      <w:r w:rsidRPr="00765AA7">
        <w:rPr>
          <w:rFonts w:cs="Arial"/>
          <w:b/>
          <w:color w:val="000000" w:themeColor="text1"/>
        </w:rPr>
        <w:t>egarder</w:t>
      </w:r>
      <w:r>
        <w:rPr>
          <w:rFonts w:cs="Arial"/>
          <w:color w:val="000000" w:themeColor="text1"/>
        </w:rPr>
        <w:t xml:space="preserve"> grâce à l'analyseur logique la trame I2C sur le logiciel dédié (S'il n'y en pas de disponible faite le avec un oscilloscope) et </w:t>
      </w:r>
      <w:r w:rsidRPr="00765AA7">
        <w:rPr>
          <w:rFonts w:cs="Arial"/>
          <w:b/>
          <w:color w:val="000000" w:themeColor="text1"/>
        </w:rPr>
        <w:t>sauvegarde</w:t>
      </w:r>
      <w:r>
        <w:rPr>
          <w:rFonts w:cs="Arial"/>
          <w:color w:val="000000" w:themeColor="text1"/>
        </w:rPr>
        <w:t>r votre trame.</w:t>
      </w:r>
    </w:p>
    <w:p w:rsid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>6. Regarder</w:t>
      </w:r>
      <w:r>
        <w:rPr>
          <w:rFonts w:cs="Arial"/>
          <w:color w:val="000000" w:themeColor="text1"/>
        </w:rPr>
        <w:t xml:space="preserve"> grâce à un oscilloscope la trame I2C (S'il n'y en pas de disponible faite le avec un </w:t>
      </w:r>
      <w:proofErr w:type="spellStart"/>
      <w:r>
        <w:rPr>
          <w:rFonts w:cs="Arial"/>
          <w:color w:val="000000" w:themeColor="text1"/>
        </w:rPr>
        <w:t>un</w:t>
      </w:r>
      <w:proofErr w:type="spellEnd"/>
      <w:r>
        <w:rPr>
          <w:rFonts w:cs="Arial"/>
          <w:color w:val="000000" w:themeColor="text1"/>
        </w:rPr>
        <w:t xml:space="preserve"> analyseur logique) et </w:t>
      </w:r>
      <w:r w:rsidRPr="00765AA7">
        <w:rPr>
          <w:rFonts w:cs="Arial"/>
          <w:b/>
          <w:color w:val="000000" w:themeColor="text1"/>
        </w:rPr>
        <w:t>recopier</w:t>
      </w:r>
      <w:r>
        <w:rPr>
          <w:rFonts w:cs="Arial"/>
          <w:color w:val="000000" w:themeColor="text1"/>
        </w:rPr>
        <w:t xml:space="preserve"> la trame sur une feuille de papier</w:t>
      </w:r>
    </w:p>
    <w:p w:rsid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>7. Comparer</w:t>
      </w:r>
      <w:r>
        <w:rPr>
          <w:rFonts w:cs="Arial"/>
          <w:color w:val="000000" w:themeColor="text1"/>
        </w:rPr>
        <w:t xml:space="preserve"> les deux trames. Que </w:t>
      </w:r>
      <w:proofErr w:type="gramStart"/>
      <w:r>
        <w:rPr>
          <w:rFonts w:cs="Arial"/>
          <w:color w:val="000000" w:themeColor="text1"/>
        </w:rPr>
        <w:t>constatez vous</w:t>
      </w:r>
      <w:proofErr w:type="gramEnd"/>
      <w:r>
        <w:rPr>
          <w:rFonts w:cs="Arial"/>
          <w:color w:val="000000" w:themeColor="text1"/>
        </w:rPr>
        <w:t xml:space="preserve"> ?</w:t>
      </w:r>
    </w:p>
    <w:p w:rsidR="00B001E8" w:rsidRPr="00765AA7" w:rsidRDefault="00B001E8" w:rsidP="00765AA7">
      <w:pPr>
        <w:rPr>
          <w:rFonts w:cs="Arial"/>
          <w:color w:val="000000" w:themeColor="text1"/>
        </w:rPr>
      </w:pP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Rédiger </w:t>
      </w:r>
      <w:r w:rsidRPr="00765AA7">
        <w:rPr>
          <w:rFonts w:cs="Arial"/>
          <w:color w:val="000000" w:themeColor="text1"/>
        </w:rPr>
        <w:t>un compte-rendu de résolution de la problématique. C</w:t>
      </w:r>
      <w:r>
        <w:rPr>
          <w:rFonts w:cs="Arial"/>
          <w:color w:val="000000" w:themeColor="text1"/>
        </w:rPr>
        <w:t xml:space="preserve">elui </w:t>
      </w:r>
      <w:r w:rsidRPr="00765AA7">
        <w:rPr>
          <w:rFonts w:cs="Arial"/>
          <w:color w:val="000000" w:themeColor="text1"/>
        </w:rPr>
        <w:t>ci doit contenir l’algorithme ou</w:t>
      </w:r>
      <w:r w:rsidR="00B001E8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l’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>, le programme « Arduino », les résultats obtenus et une conclusion.</w:t>
      </w:r>
    </w:p>
    <w:p w:rsidR="00765AA7" w:rsidRDefault="00765AA7" w:rsidP="00765AA7">
      <w:pPr>
        <w:pStyle w:val="Titre1"/>
      </w:pPr>
      <w:r w:rsidRPr="00765AA7">
        <w:lastRenderedPageBreak/>
        <w:t xml:space="preserve">AFFICHAGE DE LA TEMPERATURE SUR L’AFFICHEUR </w:t>
      </w:r>
      <w:r w:rsidR="00467B23">
        <w:t>4 DIGIT</w:t>
      </w:r>
    </w:p>
    <w:tbl>
      <w:tblPr>
        <w:tblStyle w:val="Grilledutableau"/>
        <w:tblW w:w="0" w:type="auto"/>
        <w:tblLook w:val="04A0"/>
      </w:tblPr>
      <w:tblGrid>
        <w:gridCol w:w="2556"/>
        <w:gridCol w:w="8356"/>
      </w:tblGrid>
      <w:tr w:rsidR="00B001E8" w:rsidTr="00B001E8">
        <w:tc>
          <w:tcPr>
            <w:tcW w:w="2556" w:type="dxa"/>
          </w:tcPr>
          <w:p w:rsidR="00B001E8" w:rsidRDefault="00B001E8" w:rsidP="00B001E8">
            <w:r w:rsidRPr="00B001E8">
              <w:rPr>
                <w:noProof/>
                <w:lang w:eastAsia="fr-FR"/>
              </w:rPr>
              <w:drawing>
                <wp:inline distT="0" distB="0" distL="0" distR="0">
                  <wp:extent cx="1458875" cy="972929"/>
                  <wp:effectExtent l="19050" t="0" r="7975" b="0"/>
                  <wp:docPr id="6" name="Image 7" descr="https://raw.githubusercontent.com/SeeedDocument/Grove-4-Digit_Display/master/img/Grove-4_digit_disp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aw.githubusercontent.com/SeeedDocument/Grove-4-Digit_Display/master/img/Grove-4_digit_displ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1" cy="974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:rsidR="00B001E8" w:rsidRDefault="00B001E8" w:rsidP="00467B23">
            <w:r w:rsidRPr="00765AA7">
              <w:rPr>
                <w:rFonts w:cs="Arial"/>
                <w:iCs/>
                <w:color w:val="000000" w:themeColor="text1"/>
              </w:rPr>
              <w:t xml:space="preserve">Le sous-programme d’acquisition de la température doit générer la variable </w:t>
            </w:r>
            <w:r w:rsidRPr="00765AA7">
              <w:rPr>
                <w:rFonts w:cs="Arial"/>
                <w:b/>
                <w:bCs/>
                <w:iCs/>
                <w:color w:val="000000" w:themeColor="text1"/>
              </w:rPr>
              <w:t xml:space="preserve">TEMP </w:t>
            </w:r>
            <w:r w:rsidRPr="00765AA7">
              <w:rPr>
                <w:rFonts w:cs="Arial"/>
                <w:iCs/>
                <w:color w:val="000000" w:themeColor="text1"/>
              </w:rPr>
              <w:t xml:space="preserve">à partir des données transmises par le capteur </w:t>
            </w:r>
            <w:r>
              <w:rPr>
                <w:rFonts w:cs="Arial"/>
                <w:iCs/>
                <w:color w:val="000000" w:themeColor="text1"/>
              </w:rPr>
              <w:t>LM35</w:t>
            </w:r>
            <w:r w:rsidRPr="00765AA7">
              <w:rPr>
                <w:rFonts w:cs="Arial"/>
                <w:iCs/>
                <w:color w:val="000000" w:themeColor="text1"/>
              </w:rPr>
              <w:t xml:space="preserve"> Cette variable permettra de mettre à jour l’information « Température extérieure » sur l’afficheur </w:t>
            </w:r>
            <w:r w:rsidR="00467B23">
              <w:rPr>
                <w:rFonts w:cs="Arial"/>
                <w:iCs/>
                <w:color w:val="000000" w:themeColor="text1"/>
              </w:rPr>
              <w:t>4 Digit</w:t>
            </w:r>
            <w:r w:rsidRPr="00765AA7">
              <w:rPr>
                <w:rFonts w:cs="Arial"/>
                <w:iCs/>
                <w:color w:val="000000" w:themeColor="text1"/>
              </w:rPr>
              <w:t>.</w:t>
            </w:r>
          </w:p>
        </w:tc>
      </w:tr>
    </w:tbl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>1. Indiquer</w:t>
      </w:r>
      <w:r w:rsidRPr="00765AA7">
        <w:rPr>
          <w:rFonts w:cs="Arial"/>
          <w:color w:val="000000" w:themeColor="text1"/>
        </w:rPr>
        <w:t xml:space="preserve">, en justifiant la réponse, les E/S du module « Arduino » qui </w:t>
      </w:r>
      <w:proofErr w:type="gramStart"/>
      <w:r w:rsidRPr="00765AA7">
        <w:rPr>
          <w:rFonts w:cs="Arial"/>
          <w:color w:val="000000" w:themeColor="text1"/>
        </w:rPr>
        <w:t>sont</w:t>
      </w:r>
      <w:proofErr w:type="gramEnd"/>
      <w:r w:rsidRPr="00765AA7">
        <w:rPr>
          <w:rFonts w:cs="Arial"/>
          <w:color w:val="000000" w:themeColor="text1"/>
        </w:rPr>
        <w:t xml:space="preserve"> utilisées par l’acquisition des données transmises par le capteur LM35 et pour la commande de l’afficheur </w:t>
      </w:r>
      <w:r w:rsidR="003A5C98">
        <w:rPr>
          <w:rFonts w:cs="Arial"/>
          <w:iCs/>
          <w:color w:val="000000" w:themeColor="text1"/>
        </w:rPr>
        <w:t>4 Digit</w:t>
      </w:r>
      <w:r w:rsidR="003A5C98" w:rsidRPr="00765AA7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par liaison RS232.</w:t>
      </w: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2. Proposer </w:t>
      </w:r>
      <w:r w:rsidRPr="00765AA7">
        <w:rPr>
          <w:rFonts w:cs="Arial"/>
          <w:color w:val="000000" w:themeColor="text1"/>
        </w:rPr>
        <w:t xml:space="preserve">un algorithme ou un 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 xml:space="preserve"> permettant l’acquisition de la température et</w:t>
      </w:r>
      <w:r w:rsidR="00B001E8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 xml:space="preserve">l’affichage de la température sur l’afficheur </w:t>
      </w:r>
      <w:r w:rsidR="003A5C98">
        <w:rPr>
          <w:rFonts w:cs="Arial"/>
          <w:iCs/>
          <w:color w:val="000000" w:themeColor="text1"/>
        </w:rPr>
        <w:t>4 Digit</w:t>
      </w:r>
      <w:r w:rsidRPr="00765AA7">
        <w:rPr>
          <w:rFonts w:cs="Arial"/>
          <w:color w:val="000000" w:themeColor="text1"/>
        </w:rPr>
        <w:t>.</w:t>
      </w: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3. Etablir </w:t>
      </w:r>
      <w:r w:rsidRPr="00765AA7">
        <w:rPr>
          <w:rFonts w:cs="Arial"/>
          <w:color w:val="000000" w:themeColor="text1"/>
        </w:rPr>
        <w:t xml:space="preserve">le programme sous « Arduino » permettant de mettre en </w:t>
      </w:r>
      <w:proofErr w:type="spellStart"/>
      <w:r w:rsidRPr="00765AA7">
        <w:rPr>
          <w:rFonts w:cs="Arial"/>
          <w:color w:val="000000" w:themeColor="text1"/>
        </w:rPr>
        <w:t>oeuvre</w:t>
      </w:r>
      <w:proofErr w:type="spellEnd"/>
      <w:r w:rsidRPr="00765AA7">
        <w:rPr>
          <w:rFonts w:cs="Arial"/>
          <w:color w:val="000000" w:themeColor="text1"/>
        </w:rPr>
        <w:t xml:space="preserve"> cet algorithme ou un</w:t>
      </w:r>
      <w:r w:rsidR="00B001E8">
        <w:rPr>
          <w:rFonts w:cs="Arial"/>
          <w:color w:val="000000" w:themeColor="text1"/>
        </w:rPr>
        <w:t xml:space="preserve"> 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>.</w:t>
      </w:r>
    </w:p>
    <w:p w:rsid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4. Programmer </w:t>
      </w:r>
      <w:r w:rsidRPr="00765AA7">
        <w:rPr>
          <w:rFonts w:cs="Arial"/>
          <w:color w:val="000000" w:themeColor="text1"/>
        </w:rPr>
        <w:t xml:space="preserve">le module « Arduino » et </w:t>
      </w:r>
      <w:r w:rsidRPr="00765AA7">
        <w:rPr>
          <w:rFonts w:cs="Arial"/>
          <w:b/>
          <w:bCs/>
          <w:color w:val="000000" w:themeColor="text1"/>
        </w:rPr>
        <w:t xml:space="preserve">vérifier </w:t>
      </w:r>
      <w:r w:rsidRPr="00765AA7">
        <w:rPr>
          <w:rFonts w:cs="Arial"/>
          <w:color w:val="000000" w:themeColor="text1"/>
        </w:rPr>
        <w:t>que le fonctionnement de l’afficheur correspond au</w:t>
      </w:r>
      <w:r w:rsidR="00B001E8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cahier des charges.</w:t>
      </w:r>
    </w:p>
    <w:p w:rsidR="00B001E8" w:rsidRDefault="00B001E8" w:rsidP="00B001E8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 xml:space="preserve">5. </w:t>
      </w:r>
      <w:r>
        <w:rPr>
          <w:rFonts w:cs="Arial"/>
          <w:b/>
          <w:color w:val="000000" w:themeColor="text1"/>
        </w:rPr>
        <w:t>R</w:t>
      </w:r>
      <w:r w:rsidRPr="00765AA7">
        <w:rPr>
          <w:rFonts w:cs="Arial"/>
          <w:b/>
          <w:color w:val="000000" w:themeColor="text1"/>
        </w:rPr>
        <w:t>egarder</w:t>
      </w:r>
      <w:r>
        <w:rPr>
          <w:rFonts w:cs="Arial"/>
          <w:color w:val="000000" w:themeColor="text1"/>
        </w:rPr>
        <w:t xml:space="preserve"> grâce à l'analyseur logique la trame </w:t>
      </w:r>
      <w:r w:rsidR="000A41B7">
        <w:rPr>
          <w:rFonts w:cs="Arial"/>
          <w:color w:val="000000" w:themeColor="text1"/>
        </w:rPr>
        <w:t>UART</w:t>
      </w:r>
      <w:r>
        <w:rPr>
          <w:rFonts w:cs="Arial"/>
          <w:color w:val="000000" w:themeColor="text1"/>
        </w:rPr>
        <w:t xml:space="preserve"> sur le logiciel dédié (S'il n'y en pas de disponible faite le avec un oscilloscope) et </w:t>
      </w:r>
      <w:r w:rsidRPr="00765AA7">
        <w:rPr>
          <w:rFonts w:cs="Arial"/>
          <w:b/>
          <w:color w:val="000000" w:themeColor="text1"/>
        </w:rPr>
        <w:t>sauvegarde</w:t>
      </w:r>
      <w:r>
        <w:rPr>
          <w:rFonts w:cs="Arial"/>
          <w:color w:val="000000" w:themeColor="text1"/>
        </w:rPr>
        <w:t>r votre trame.</w:t>
      </w:r>
    </w:p>
    <w:p w:rsidR="00B001E8" w:rsidRDefault="00B001E8" w:rsidP="00B001E8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>6. Regarder</w:t>
      </w:r>
      <w:r>
        <w:rPr>
          <w:rFonts w:cs="Arial"/>
          <w:color w:val="000000" w:themeColor="text1"/>
        </w:rPr>
        <w:t xml:space="preserve"> grâce à un oscilloscope la trame </w:t>
      </w:r>
      <w:r w:rsidR="000A41B7">
        <w:rPr>
          <w:rFonts w:cs="Arial"/>
          <w:color w:val="000000" w:themeColor="text1"/>
        </w:rPr>
        <w:t>UART</w:t>
      </w:r>
      <w:r>
        <w:rPr>
          <w:rFonts w:cs="Arial"/>
          <w:color w:val="000000" w:themeColor="text1"/>
        </w:rPr>
        <w:t xml:space="preserve"> (S'il n'y en pas de disponible faite le avec un </w:t>
      </w:r>
      <w:proofErr w:type="spellStart"/>
      <w:r>
        <w:rPr>
          <w:rFonts w:cs="Arial"/>
          <w:color w:val="000000" w:themeColor="text1"/>
        </w:rPr>
        <w:t>un</w:t>
      </w:r>
      <w:proofErr w:type="spellEnd"/>
      <w:r>
        <w:rPr>
          <w:rFonts w:cs="Arial"/>
          <w:color w:val="000000" w:themeColor="text1"/>
        </w:rPr>
        <w:t xml:space="preserve"> analyseur logique) et </w:t>
      </w:r>
      <w:r w:rsidRPr="00765AA7">
        <w:rPr>
          <w:rFonts w:cs="Arial"/>
          <w:b/>
          <w:color w:val="000000" w:themeColor="text1"/>
        </w:rPr>
        <w:t>recopier</w:t>
      </w:r>
      <w:r>
        <w:rPr>
          <w:rFonts w:cs="Arial"/>
          <w:color w:val="000000" w:themeColor="text1"/>
        </w:rPr>
        <w:t xml:space="preserve"> la trame sur une feuille de papier</w:t>
      </w:r>
    </w:p>
    <w:p w:rsidR="00B001E8" w:rsidRPr="00765AA7" w:rsidRDefault="00B001E8" w:rsidP="00B001E8">
      <w:pPr>
        <w:rPr>
          <w:rFonts w:cs="Arial"/>
          <w:color w:val="000000" w:themeColor="text1"/>
        </w:rPr>
      </w:pPr>
      <w:r w:rsidRPr="00765AA7">
        <w:rPr>
          <w:rFonts w:cs="Arial"/>
          <w:b/>
          <w:color w:val="000000" w:themeColor="text1"/>
        </w:rPr>
        <w:t>7. Comparer</w:t>
      </w:r>
      <w:r>
        <w:rPr>
          <w:rFonts w:cs="Arial"/>
          <w:color w:val="000000" w:themeColor="text1"/>
        </w:rPr>
        <w:t xml:space="preserve"> les deux trames. Que </w:t>
      </w:r>
      <w:proofErr w:type="gramStart"/>
      <w:r>
        <w:rPr>
          <w:rFonts w:cs="Arial"/>
          <w:color w:val="000000" w:themeColor="text1"/>
        </w:rPr>
        <w:t>constatez vous</w:t>
      </w:r>
      <w:proofErr w:type="gramEnd"/>
      <w:r>
        <w:rPr>
          <w:rFonts w:cs="Arial"/>
          <w:color w:val="000000" w:themeColor="text1"/>
        </w:rPr>
        <w:t xml:space="preserve"> ?</w:t>
      </w:r>
    </w:p>
    <w:p w:rsidR="00B001E8" w:rsidRPr="00765AA7" w:rsidRDefault="00B001E8" w:rsidP="00765AA7">
      <w:pPr>
        <w:rPr>
          <w:rFonts w:cs="Arial"/>
          <w:color w:val="000000" w:themeColor="text1"/>
        </w:rPr>
      </w:pPr>
    </w:p>
    <w:p w:rsidR="00765AA7" w:rsidRPr="00765AA7" w:rsidRDefault="00765AA7" w:rsidP="00765AA7">
      <w:pPr>
        <w:rPr>
          <w:rFonts w:cs="Arial"/>
          <w:color w:val="000000" w:themeColor="text1"/>
        </w:rPr>
      </w:pPr>
      <w:r w:rsidRPr="00765AA7">
        <w:rPr>
          <w:rFonts w:cs="Arial"/>
          <w:b/>
          <w:bCs/>
          <w:color w:val="000000" w:themeColor="text1"/>
        </w:rPr>
        <w:t xml:space="preserve">Rédiger </w:t>
      </w:r>
      <w:r w:rsidRPr="00765AA7">
        <w:rPr>
          <w:rFonts w:cs="Arial"/>
          <w:color w:val="000000" w:themeColor="text1"/>
        </w:rPr>
        <w:t>un compte-rendu de résolution de la problématique. Celle ci doit contenir l’algorithme ou</w:t>
      </w:r>
      <w:r w:rsidR="00B001E8">
        <w:rPr>
          <w:rFonts w:cs="Arial"/>
          <w:color w:val="000000" w:themeColor="text1"/>
        </w:rPr>
        <w:t xml:space="preserve"> </w:t>
      </w:r>
      <w:r w:rsidRPr="00765AA7">
        <w:rPr>
          <w:rFonts w:cs="Arial"/>
          <w:color w:val="000000" w:themeColor="text1"/>
        </w:rPr>
        <w:t>l’</w:t>
      </w:r>
      <w:proofErr w:type="spellStart"/>
      <w:r w:rsidRPr="00765AA7">
        <w:rPr>
          <w:rFonts w:cs="Arial"/>
          <w:color w:val="000000" w:themeColor="text1"/>
        </w:rPr>
        <w:t>algorigramme</w:t>
      </w:r>
      <w:proofErr w:type="spellEnd"/>
      <w:r w:rsidRPr="00765AA7">
        <w:rPr>
          <w:rFonts w:cs="Arial"/>
          <w:color w:val="000000" w:themeColor="text1"/>
        </w:rPr>
        <w:t>, le programme « Arduino », les résultats obtenus et une conclusion.</w:t>
      </w:r>
    </w:p>
    <w:p w:rsidR="00765AA7" w:rsidRPr="00765AA7" w:rsidRDefault="00765AA7" w:rsidP="00B001E8">
      <w:pPr>
        <w:pStyle w:val="Titre1"/>
      </w:pPr>
      <w:r w:rsidRPr="00765AA7">
        <w:t>AGENDA 21</w:t>
      </w:r>
    </w:p>
    <w:p w:rsidR="00765AA7" w:rsidRPr="00765AA7" w:rsidRDefault="00765AA7" w:rsidP="00765AA7">
      <w:pPr>
        <w:rPr>
          <w:rFonts w:cs="Arial"/>
          <w:iCs/>
          <w:color w:val="000000" w:themeColor="text1"/>
        </w:rPr>
      </w:pPr>
      <w:r w:rsidRPr="00765AA7">
        <w:rPr>
          <w:rFonts w:cs="Arial"/>
          <w:iCs/>
          <w:color w:val="000000" w:themeColor="text1"/>
        </w:rPr>
        <w:t xml:space="preserve">Dans le cadre </w:t>
      </w:r>
      <w:proofErr w:type="gramStart"/>
      <w:r w:rsidRPr="00765AA7">
        <w:rPr>
          <w:rFonts w:cs="Arial"/>
          <w:iCs/>
          <w:color w:val="000000" w:themeColor="text1"/>
        </w:rPr>
        <w:t>d’ une</w:t>
      </w:r>
      <w:proofErr w:type="gramEnd"/>
      <w:r w:rsidRPr="00765AA7">
        <w:rPr>
          <w:rFonts w:cs="Arial"/>
          <w:iCs/>
          <w:color w:val="000000" w:themeColor="text1"/>
        </w:rPr>
        <w:t xml:space="preserve"> démarche Agenda 21 locale en faveur du développement durable sur son territoire.</w:t>
      </w:r>
      <w:r w:rsidR="00B001E8">
        <w:rPr>
          <w:rFonts w:cs="Arial"/>
          <w:iCs/>
          <w:color w:val="000000" w:themeColor="text1"/>
        </w:rPr>
        <w:t xml:space="preserve"> </w:t>
      </w:r>
      <w:r w:rsidRPr="00765AA7">
        <w:rPr>
          <w:rFonts w:cs="Arial"/>
          <w:iCs/>
          <w:color w:val="000000" w:themeColor="text1"/>
        </w:rPr>
        <w:t>La communauté de communes s’est engagée entre autres à :</w:t>
      </w:r>
    </w:p>
    <w:p w:rsidR="00765AA7" w:rsidRPr="00765AA7" w:rsidRDefault="00B001E8" w:rsidP="00B001E8">
      <w:pPr>
        <w:pStyle w:val="Puce"/>
      </w:pPr>
      <w:r w:rsidRPr="00765AA7">
        <w:t>œuvrer</w:t>
      </w:r>
      <w:r w:rsidR="00765AA7" w:rsidRPr="00765AA7">
        <w:t xml:space="preserve"> pour la réduction des déchets en particulier les déchets d’équipements électriques et</w:t>
      </w:r>
      <w:r>
        <w:t xml:space="preserve"> </w:t>
      </w:r>
      <w:r w:rsidR="00765AA7" w:rsidRPr="00765AA7">
        <w:t>électroniques (DEEE) ;</w:t>
      </w:r>
    </w:p>
    <w:p w:rsidR="00765AA7" w:rsidRPr="00B001E8" w:rsidRDefault="00765AA7" w:rsidP="00765AA7">
      <w:pPr>
        <w:pStyle w:val="Puce"/>
        <w:rPr>
          <w:rFonts w:cs="Arial"/>
          <w:iCs/>
          <w:color w:val="000000" w:themeColor="text1"/>
        </w:rPr>
      </w:pPr>
      <w:r w:rsidRPr="00765AA7">
        <w:t>faire des économies d’énergies dans les patrimoines municipaux et intégrer au mieux les énergies</w:t>
      </w:r>
      <w:r w:rsidR="00B001E8">
        <w:t xml:space="preserve"> </w:t>
      </w:r>
      <w:r w:rsidRPr="00B001E8">
        <w:rPr>
          <w:rFonts w:cs="Arial"/>
          <w:iCs/>
          <w:color w:val="000000" w:themeColor="text1"/>
        </w:rPr>
        <w:t>renouvelables dans le mix énergétique de la communauté de communes.</w:t>
      </w:r>
    </w:p>
    <w:p w:rsidR="00765AA7" w:rsidRPr="00B001E8" w:rsidRDefault="00765AA7" w:rsidP="00B001E8">
      <w:pPr>
        <w:rPr>
          <w:rFonts w:cs="Arial"/>
        </w:rPr>
      </w:pPr>
      <w:r w:rsidRPr="00B001E8">
        <w:rPr>
          <w:rFonts w:cs="Arial"/>
          <w:b/>
          <w:bCs/>
        </w:rPr>
        <w:t xml:space="preserve">Indiquer </w:t>
      </w:r>
      <w:r w:rsidRPr="00B001E8">
        <w:rPr>
          <w:rFonts w:cs="Arial"/>
        </w:rPr>
        <w:t>dans quelle mesure, la solution technologique retenue pour l’acquisition de la</w:t>
      </w:r>
      <w:r w:rsidR="00B001E8" w:rsidRPr="00B001E8">
        <w:rPr>
          <w:rFonts w:cs="Arial"/>
        </w:rPr>
        <w:t xml:space="preserve"> </w:t>
      </w:r>
      <w:r w:rsidRPr="00B001E8">
        <w:rPr>
          <w:rFonts w:cs="Arial"/>
        </w:rPr>
        <w:t xml:space="preserve">température permet de participer à l’action « </w:t>
      </w:r>
      <w:r w:rsidR="00B001E8" w:rsidRPr="00B001E8">
        <w:rPr>
          <w:rFonts w:cs="Arial"/>
        </w:rPr>
        <w:t>œuvrer</w:t>
      </w:r>
      <w:r w:rsidRPr="00B001E8">
        <w:rPr>
          <w:rFonts w:cs="Arial"/>
        </w:rPr>
        <w:t xml:space="preserve"> pour la réduction</w:t>
      </w:r>
      <w:r w:rsidR="00B001E8" w:rsidRPr="00B001E8">
        <w:rPr>
          <w:rFonts w:cs="Arial"/>
        </w:rPr>
        <w:t xml:space="preserve"> des déchets en particulier les déchets d’équipements électriques et électroniques (DEEE) ».</w:t>
      </w:r>
    </w:p>
    <w:sectPr w:rsidR="00765AA7" w:rsidRPr="00B001E8" w:rsidSect="00B001E8">
      <w:headerReference w:type="default" r:id="rId10"/>
      <w:footerReference w:type="default" r:id="rId11"/>
      <w:pgSz w:w="11906" w:h="16838"/>
      <w:pgMar w:top="1134" w:right="567" w:bottom="1134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A7" w:rsidRDefault="00765AA7" w:rsidP="00765AA7">
      <w:pPr>
        <w:spacing w:before="0" w:after="0"/>
      </w:pPr>
      <w:r>
        <w:separator/>
      </w:r>
    </w:p>
  </w:endnote>
  <w:endnote w:type="continuationSeparator" w:id="0">
    <w:p w:rsidR="00765AA7" w:rsidRDefault="00765AA7" w:rsidP="00765AA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E8" w:rsidRPr="00B001E8" w:rsidRDefault="00B001E8" w:rsidP="00B001E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A5C98" w:rsidRPr="003A5C98">
        <w:rPr>
          <w:rFonts w:asciiTheme="majorHAnsi" w:hAnsiTheme="majorHAnsi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A7" w:rsidRDefault="00765AA7" w:rsidP="00765AA7">
      <w:pPr>
        <w:spacing w:before="0" w:after="0"/>
      </w:pPr>
      <w:r>
        <w:separator/>
      </w:r>
    </w:p>
  </w:footnote>
  <w:footnote w:type="continuationSeparator" w:id="0">
    <w:p w:rsidR="00765AA7" w:rsidRDefault="00765AA7" w:rsidP="00765AA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3F322CEAD5E048518C80BD91E85D27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65AA7" w:rsidRPr="00765AA7" w:rsidRDefault="00765AA7" w:rsidP="00765AA7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BUS I2C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2271338"/>
    <w:multiLevelType w:val="hybridMultilevel"/>
    <w:tmpl w:val="42E0FF62"/>
    <w:lvl w:ilvl="0" w:tplc="01B6EAC4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65AA7"/>
    <w:rsid w:val="00001FC5"/>
    <w:rsid w:val="00004CCB"/>
    <w:rsid w:val="00016288"/>
    <w:rsid w:val="00040348"/>
    <w:rsid w:val="00045851"/>
    <w:rsid w:val="00046678"/>
    <w:rsid w:val="00053CAD"/>
    <w:rsid w:val="00054655"/>
    <w:rsid w:val="00083688"/>
    <w:rsid w:val="000915C8"/>
    <w:rsid w:val="00092102"/>
    <w:rsid w:val="000A41B7"/>
    <w:rsid w:val="000A58E2"/>
    <w:rsid w:val="000B041D"/>
    <w:rsid w:val="000C15AA"/>
    <w:rsid w:val="000C3753"/>
    <w:rsid w:val="000C3C33"/>
    <w:rsid w:val="000F45FD"/>
    <w:rsid w:val="001050BC"/>
    <w:rsid w:val="001156B6"/>
    <w:rsid w:val="001179F4"/>
    <w:rsid w:val="001231E6"/>
    <w:rsid w:val="00124A40"/>
    <w:rsid w:val="00142BF4"/>
    <w:rsid w:val="00151B19"/>
    <w:rsid w:val="0015330D"/>
    <w:rsid w:val="001932B2"/>
    <w:rsid w:val="0019418E"/>
    <w:rsid w:val="001961CC"/>
    <w:rsid w:val="001A29D9"/>
    <w:rsid w:val="001B6655"/>
    <w:rsid w:val="001C52D3"/>
    <w:rsid w:val="001D1FAC"/>
    <w:rsid w:val="001D4FB0"/>
    <w:rsid w:val="001E21FB"/>
    <w:rsid w:val="001F36B8"/>
    <w:rsid w:val="00201B50"/>
    <w:rsid w:val="00214F92"/>
    <w:rsid w:val="00223074"/>
    <w:rsid w:val="002238FF"/>
    <w:rsid w:val="00245B67"/>
    <w:rsid w:val="00255881"/>
    <w:rsid w:val="00257E10"/>
    <w:rsid w:val="00266A9D"/>
    <w:rsid w:val="00274EDA"/>
    <w:rsid w:val="00280742"/>
    <w:rsid w:val="0028114E"/>
    <w:rsid w:val="00284861"/>
    <w:rsid w:val="002A0E41"/>
    <w:rsid w:val="002A6C96"/>
    <w:rsid w:val="002A72D5"/>
    <w:rsid w:val="002B1C77"/>
    <w:rsid w:val="002B2B90"/>
    <w:rsid w:val="002C6057"/>
    <w:rsid w:val="002C74EE"/>
    <w:rsid w:val="002C7CBD"/>
    <w:rsid w:val="002E2E35"/>
    <w:rsid w:val="002F06B5"/>
    <w:rsid w:val="002F41D8"/>
    <w:rsid w:val="00301090"/>
    <w:rsid w:val="00304D96"/>
    <w:rsid w:val="00306AC2"/>
    <w:rsid w:val="00320F75"/>
    <w:rsid w:val="00327CD6"/>
    <w:rsid w:val="00331D06"/>
    <w:rsid w:val="00347173"/>
    <w:rsid w:val="00347FBD"/>
    <w:rsid w:val="0035032E"/>
    <w:rsid w:val="003750E6"/>
    <w:rsid w:val="0037799B"/>
    <w:rsid w:val="00381B70"/>
    <w:rsid w:val="00384370"/>
    <w:rsid w:val="003A555F"/>
    <w:rsid w:val="003A5C98"/>
    <w:rsid w:val="003A63BE"/>
    <w:rsid w:val="003A7C0E"/>
    <w:rsid w:val="003B24DA"/>
    <w:rsid w:val="003B3B21"/>
    <w:rsid w:val="003C1F1E"/>
    <w:rsid w:val="003C2D35"/>
    <w:rsid w:val="003D5997"/>
    <w:rsid w:val="003F16BE"/>
    <w:rsid w:val="003F3745"/>
    <w:rsid w:val="004071DF"/>
    <w:rsid w:val="004227FA"/>
    <w:rsid w:val="004317DD"/>
    <w:rsid w:val="004433FC"/>
    <w:rsid w:val="00460F38"/>
    <w:rsid w:val="00467B23"/>
    <w:rsid w:val="00481729"/>
    <w:rsid w:val="00483461"/>
    <w:rsid w:val="00486633"/>
    <w:rsid w:val="00492B45"/>
    <w:rsid w:val="004C33C0"/>
    <w:rsid w:val="004C5840"/>
    <w:rsid w:val="004E2A36"/>
    <w:rsid w:val="004E336F"/>
    <w:rsid w:val="004F0DF9"/>
    <w:rsid w:val="004F5A12"/>
    <w:rsid w:val="004F6D3C"/>
    <w:rsid w:val="00503D7A"/>
    <w:rsid w:val="00504B41"/>
    <w:rsid w:val="00506AD3"/>
    <w:rsid w:val="00520496"/>
    <w:rsid w:val="0052283B"/>
    <w:rsid w:val="005319B5"/>
    <w:rsid w:val="005405AF"/>
    <w:rsid w:val="005414E2"/>
    <w:rsid w:val="005446E2"/>
    <w:rsid w:val="0055330C"/>
    <w:rsid w:val="00555BFF"/>
    <w:rsid w:val="0056004E"/>
    <w:rsid w:val="005628D6"/>
    <w:rsid w:val="0057046F"/>
    <w:rsid w:val="0057717A"/>
    <w:rsid w:val="00584CA1"/>
    <w:rsid w:val="00594156"/>
    <w:rsid w:val="005B3C92"/>
    <w:rsid w:val="005C51CF"/>
    <w:rsid w:val="005C66FF"/>
    <w:rsid w:val="005D524D"/>
    <w:rsid w:val="005E3C59"/>
    <w:rsid w:val="00606C14"/>
    <w:rsid w:val="00615C56"/>
    <w:rsid w:val="00616C06"/>
    <w:rsid w:val="0063639E"/>
    <w:rsid w:val="0063719C"/>
    <w:rsid w:val="00640421"/>
    <w:rsid w:val="00652615"/>
    <w:rsid w:val="00660A34"/>
    <w:rsid w:val="00671C76"/>
    <w:rsid w:val="0067724A"/>
    <w:rsid w:val="00677B8A"/>
    <w:rsid w:val="00684060"/>
    <w:rsid w:val="00692C13"/>
    <w:rsid w:val="006A56F3"/>
    <w:rsid w:val="006D001E"/>
    <w:rsid w:val="006F3309"/>
    <w:rsid w:val="006F6182"/>
    <w:rsid w:val="007004E8"/>
    <w:rsid w:val="007009E9"/>
    <w:rsid w:val="00703055"/>
    <w:rsid w:val="00705819"/>
    <w:rsid w:val="00710C80"/>
    <w:rsid w:val="00714111"/>
    <w:rsid w:val="007329D8"/>
    <w:rsid w:val="00734EA2"/>
    <w:rsid w:val="00737213"/>
    <w:rsid w:val="00742F44"/>
    <w:rsid w:val="00752480"/>
    <w:rsid w:val="00765AA7"/>
    <w:rsid w:val="0077242D"/>
    <w:rsid w:val="0077398D"/>
    <w:rsid w:val="0078004B"/>
    <w:rsid w:val="007A1036"/>
    <w:rsid w:val="007A301A"/>
    <w:rsid w:val="007B35B6"/>
    <w:rsid w:val="007C1BC8"/>
    <w:rsid w:val="007F046C"/>
    <w:rsid w:val="00802DC2"/>
    <w:rsid w:val="008034DF"/>
    <w:rsid w:val="00806446"/>
    <w:rsid w:val="00815B84"/>
    <w:rsid w:val="0082423A"/>
    <w:rsid w:val="00840470"/>
    <w:rsid w:val="0084071D"/>
    <w:rsid w:val="00854370"/>
    <w:rsid w:val="00854ED2"/>
    <w:rsid w:val="00867E7A"/>
    <w:rsid w:val="00880ED5"/>
    <w:rsid w:val="00881D8A"/>
    <w:rsid w:val="00886406"/>
    <w:rsid w:val="00893983"/>
    <w:rsid w:val="00896F01"/>
    <w:rsid w:val="008C2D76"/>
    <w:rsid w:val="008D40A4"/>
    <w:rsid w:val="008D41A8"/>
    <w:rsid w:val="008D5493"/>
    <w:rsid w:val="008E642B"/>
    <w:rsid w:val="00915ADC"/>
    <w:rsid w:val="009232BC"/>
    <w:rsid w:val="00953ACE"/>
    <w:rsid w:val="00956B38"/>
    <w:rsid w:val="0096135C"/>
    <w:rsid w:val="009627E1"/>
    <w:rsid w:val="009653D1"/>
    <w:rsid w:val="00983193"/>
    <w:rsid w:val="009A2877"/>
    <w:rsid w:val="009A6048"/>
    <w:rsid w:val="009B5D43"/>
    <w:rsid w:val="009B6542"/>
    <w:rsid w:val="009B6617"/>
    <w:rsid w:val="009C31C2"/>
    <w:rsid w:val="009D7EF1"/>
    <w:rsid w:val="009F3572"/>
    <w:rsid w:val="00A107BC"/>
    <w:rsid w:val="00A12D91"/>
    <w:rsid w:val="00A176E2"/>
    <w:rsid w:val="00A26086"/>
    <w:rsid w:val="00A26303"/>
    <w:rsid w:val="00A312CD"/>
    <w:rsid w:val="00A3440C"/>
    <w:rsid w:val="00A35B97"/>
    <w:rsid w:val="00A41E7F"/>
    <w:rsid w:val="00A470F0"/>
    <w:rsid w:val="00A61F51"/>
    <w:rsid w:val="00A706B6"/>
    <w:rsid w:val="00A803D4"/>
    <w:rsid w:val="00A821EC"/>
    <w:rsid w:val="00A8315D"/>
    <w:rsid w:val="00A90304"/>
    <w:rsid w:val="00A92BF9"/>
    <w:rsid w:val="00A9711F"/>
    <w:rsid w:val="00AA0122"/>
    <w:rsid w:val="00AA2467"/>
    <w:rsid w:val="00AA651E"/>
    <w:rsid w:val="00AB4A9B"/>
    <w:rsid w:val="00AB53CD"/>
    <w:rsid w:val="00AB79C1"/>
    <w:rsid w:val="00AD1255"/>
    <w:rsid w:val="00AE300A"/>
    <w:rsid w:val="00AE387B"/>
    <w:rsid w:val="00AF2C45"/>
    <w:rsid w:val="00AF2CE9"/>
    <w:rsid w:val="00AF4007"/>
    <w:rsid w:val="00B001E8"/>
    <w:rsid w:val="00B014B9"/>
    <w:rsid w:val="00B036B6"/>
    <w:rsid w:val="00B1685E"/>
    <w:rsid w:val="00B23CE4"/>
    <w:rsid w:val="00B333B2"/>
    <w:rsid w:val="00B372CB"/>
    <w:rsid w:val="00B4036F"/>
    <w:rsid w:val="00B42A29"/>
    <w:rsid w:val="00B4314C"/>
    <w:rsid w:val="00B578C6"/>
    <w:rsid w:val="00B77031"/>
    <w:rsid w:val="00B80968"/>
    <w:rsid w:val="00B822BE"/>
    <w:rsid w:val="00BB292E"/>
    <w:rsid w:val="00BC322F"/>
    <w:rsid w:val="00BC6CFE"/>
    <w:rsid w:val="00BD0D15"/>
    <w:rsid w:val="00BF251C"/>
    <w:rsid w:val="00C037E9"/>
    <w:rsid w:val="00C0479F"/>
    <w:rsid w:val="00C13B0A"/>
    <w:rsid w:val="00C23391"/>
    <w:rsid w:val="00C36DB1"/>
    <w:rsid w:val="00C40ADF"/>
    <w:rsid w:val="00C56DC8"/>
    <w:rsid w:val="00C578AF"/>
    <w:rsid w:val="00C80219"/>
    <w:rsid w:val="00C96D58"/>
    <w:rsid w:val="00C97177"/>
    <w:rsid w:val="00CA29E8"/>
    <w:rsid w:val="00CA36A4"/>
    <w:rsid w:val="00CB24BE"/>
    <w:rsid w:val="00CB7DEF"/>
    <w:rsid w:val="00CD77FA"/>
    <w:rsid w:val="00CE39C3"/>
    <w:rsid w:val="00CF1D9E"/>
    <w:rsid w:val="00D01CBA"/>
    <w:rsid w:val="00D13116"/>
    <w:rsid w:val="00D144CA"/>
    <w:rsid w:val="00D22C24"/>
    <w:rsid w:val="00D237D0"/>
    <w:rsid w:val="00D25FAF"/>
    <w:rsid w:val="00D30FAE"/>
    <w:rsid w:val="00D55118"/>
    <w:rsid w:val="00D575AE"/>
    <w:rsid w:val="00D671A1"/>
    <w:rsid w:val="00D7495A"/>
    <w:rsid w:val="00D758F2"/>
    <w:rsid w:val="00D769CC"/>
    <w:rsid w:val="00D945C6"/>
    <w:rsid w:val="00D96505"/>
    <w:rsid w:val="00DA746B"/>
    <w:rsid w:val="00DC239A"/>
    <w:rsid w:val="00DC784C"/>
    <w:rsid w:val="00DD31A9"/>
    <w:rsid w:val="00DE3363"/>
    <w:rsid w:val="00DE366E"/>
    <w:rsid w:val="00DF6B74"/>
    <w:rsid w:val="00E0127A"/>
    <w:rsid w:val="00E056E0"/>
    <w:rsid w:val="00E15C3E"/>
    <w:rsid w:val="00E16CBA"/>
    <w:rsid w:val="00E2253D"/>
    <w:rsid w:val="00E26D81"/>
    <w:rsid w:val="00E52B5A"/>
    <w:rsid w:val="00E53855"/>
    <w:rsid w:val="00E55EC6"/>
    <w:rsid w:val="00E62416"/>
    <w:rsid w:val="00E80CF9"/>
    <w:rsid w:val="00E846A7"/>
    <w:rsid w:val="00E84CF5"/>
    <w:rsid w:val="00E869BB"/>
    <w:rsid w:val="00E92E70"/>
    <w:rsid w:val="00E9623E"/>
    <w:rsid w:val="00EB5588"/>
    <w:rsid w:val="00EC0978"/>
    <w:rsid w:val="00ED29F1"/>
    <w:rsid w:val="00EE6833"/>
    <w:rsid w:val="00F105EF"/>
    <w:rsid w:val="00F428DC"/>
    <w:rsid w:val="00F516FB"/>
    <w:rsid w:val="00F532FE"/>
    <w:rsid w:val="00F85307"/>
    <w:rsid w:val="00F92C2C"/>
    <w:rsid w:val="00F93621"/>
    <w:rsid w:val="00F95392"/>
    <w:rsid w:val="00FA424C"/>
    <w:rsid w:val="00FA55A4"/>
    <w:rsid w:val="00FA798D"/>
    <w:rsid w:val="00FB07B4"/>
    <w:rsid w:val="00FB27A2"/>
    <w:rsid w:val="00FB3CAB"/>
    <w:rsid w:val="00FB3EED"/>
    <w:rsid w:val="00FB4D09"/>
    <w:rsid w:val="00FB606F"/>
    <w:rsid w:val="00FC0CF0"/>
    <w:rsid w:val="00FC0D16"/>
    <w:rsid w:val="00FD5943"/>
    <w:rsid w:val="00FD7E9C"/>
    <w:rsid w:val="00FE0D48"/>
    <w:rsid w:val="00FE1409"/>
    <w:rsid w:val="00FE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F9"/>
    <w:pPr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80CF9"/>
    <w:pPr>
      <w:keepNext/>
      <w:keepLines/>
      <w:numPr>
        <w:ilvl w:val="1"/>
        <w:numId w:val="9"/>
      </w:numPr>
      <w:spacing w:before="480"/>
      <w:ind w:left="72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0CF9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0CF9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80CF9"/>
  </w:style>
  <w:style w:type="character" w:customStyle="1" w:styleId="Caractresdenotedefin">
    <w:name w:val="Caractères de note de fin"/>
    <w:rsid w:val="00E80CF9"/>
  </w:style>
  <w:style w:type="character" w:customStyle="1" w:styleId="Caractresdenumrotation">
    <w:name w:val="Caractères de numérotation"/>
    <w:rsid w:val="00E80CF9"/>
  </w:style>
  <w:style w:type="paragraph" w:customStyle="1" w:styleId="Contenudetableau">
    <w:name w:val="Contenu de tableau"/>
    <w:basedOn w:val="Normal"/>
    <w:rsid w:val="00E80CF9"/>
    <w:pPr>
      <w:suppressLineNumbers/>
    </w:pPr>
  </w:style>
  <w:style w:type="paragraph" w:customStyle="1" w:styleId="ContenutableauItalique">
    <w:name w:val="Contenu tableau Italique"/>
    <w:basedOn w:val="Contenudetableau"/>
    <w:rsid w:val="00E80CF9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E80CF9"/>
    <w:pPr>
      <w:jc w:val="center"/>
    </w:pPr>
  </w:style>
  <w:style w:type="paragraph" w:customStyle="1" w:styleId="ContenutableauGIcentr">
    <w:name w:val="Contenu tableau G+I centré"/>
    <w:basedOn w:val="Contenutableauitaliquecentr"/>
    <w:rsid w:val="00E80CF9"/>
    <w:rPr>
      <w:b/>
    </w:rPr>
  </w:style>
  <w:style w:type="paragraph" w:customStyle="1" w:styleId="ContenutableauGauche">
    <w:name w:val="Contenu tableau Gauche"/>
    <w:basedOn w:val="Contenudetableau"/>
    <w:rsid w:val="00E80CF9"/>
  </w:style>
  <w:style w:type="paragraph" w:customStyle="1" w:styleId="ContenutableauGras">
    <w:name w:val="Contenu tableau Gras"/>
    <w:basedOn w:val="Contenudetableau"/>
    <w:rsid w:val="00E80CF9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80CF9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80CF9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80CF9"/>
    <w:rPr>
      <w:rFonts w:ascii="Arial" w:hAnsi="Arial" w:cs="Times New Roman"/>
      <w:sz w:val="20"/>
      <w:szCs w:val="24"/>
    </w:rPr>
  </w:style>
  <w:style w:type="paragraph" w:customStyle="1" w:styleId="Default">
    <w:name w:val="Default"/>
    <w:rsid w:val="00E80CF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E80CF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80CF9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80CF9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80CF9"/>
    <w:pPr>
      <w:spacing w:after="0" w:line="240" w:lineRule="auto"/>
    </w:pPr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Policepardfaut"/>
    <w:rsid w:val="00E80CF9"/>
  </w:style>
  <w:style w:type="paragraph" w:customStyle="1" w:styleId="Index">
    <w:name w:val="Index"/>
    <w:basedOn w:val="Normal"/>
    <w:rsid w:val="00E80CF9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80CF9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80CF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80CF9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E80CF9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Policepardfaut1">
    <w:name w:val="Police par défaut1"/>
    <w:basedOn w:val="Policepardfaut"/>
    <w:rsid w:val="00E80CF9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E80CF9"/>
    <w:pPr>
      <w:numPr>
        <w:numId w:val="0"/>
      </w:numPr>
    </w:pPr>
  </w:style>
  <w:style w:type="paragraph" w:customStyle="1" w:styleId="Puce">
    <w:name w:val="Puce"/>
    <w:basedOn w:val="Question"/>
    <w:qFormat/>
    <w:rsid w:val="00E80CF9"/>
    <w:pPr>
      <w:numPr>
        <w:numId w:val="5"/>
      </w:numPr>
    </w:pPr>
  </w:style>
  <w:style w:type="character" w:customStyle="1" w:styleId="Puces">
    <w:name w:val="Puces"/>
    <w:rsid w:val="00E80CF9"/>
    <w:rPr>
      <w:rFonts w:ascii="StarSymbol" w:eastAsia="StarSymbol" w:hAnsi="StarSymbol" w:cs="StarSymbol"/>
      <w:sz w:val="18"/>
      <w:szCs w:val="18"/>
    </w:rPr>
  </w:style>
  <w:style w:type="paragraph" w:customStyle="1" w:styleId="Ressources">
    <w:name w:val="Ressources"/>
    <w:basedOn w:val="ContenutableauItalique"/>
    <w:qFormat/>
    <w:rsid w:val="00E80CF9"/>
    <w:pPr>
      <w:numPr>
        <w:numId w:val="6"/>
      </w:numPr>
      <w:spacing w:after="0"/>
    </w:pPr>
    <w:rPr>
      <w:sz w:val="20"/>
      <w:szCs w:val="20"/>
    </w:rPr>
  </w:style>
  <w:style w:type="character" w:customStyle="1" w:styleId="RTFNum21">
    <w:name w:val="RTF_Num 2 1"/>
    <w:rsid w:val="00E80CF9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80CF9"/>
  </w:style>
  <w:style w:type="character" w:customStyle="1" w:styleId="RTFNum32">
    <w:name w:val="RTF_Num 3 2"/>
    <w:rsid w:val="00E80CF9"/>
  </w:style>
  <w:style w:type="character" w:customStyle="1" w:styleId="RTFNum33">
    <w:name w:val="RTF_Num 3 3"/>
    <w:rsid w:val="00E80CF9"/>
  </w:style>
  <w:style w:type="character" w:customStyle="1" w:styleId="RTFNum34">
    <w:name w:val="RTF_Num 3 4"/>
    <w:rsid w:val="00E80CF9"/>
  </w:style>
  <w:style w:type="character" w:customStyle="1" w:styleId="RTFNum35">
    <w:name w:val="RTF_Num 3 5"/>
    <w:rsid w:val="00E80CF9"/>
  </w:style>
  <w:style w:type="character" w:customStyle="1" w:styleId="RTFNum36">
    <w:name w:val="RTF_Num 3 6"/>
    <w:rsid w:val="00E80CF9"/>
  </w:style>
  <w:style w:type="character" w:customStyle="1" w:styleId="RTFNum37">
    <w:name w:val="RTF_Num 3 7"/>
    <w:rsid w:val="00E80CF9"/>
  </w:style>
  <w:style w:type="character" w:customStyle="1" w:styleId="RTFNum38">
    <w:name w:val="RTF_Num 3 8"/>
    <w:rsid w:val="00E80CF9"/>
  </w:style>
  <w:style w:type="character" w:customStyle="1" w:styleId="RTFNum39">
    <w:name w:val="RTF_Num 3 9"/>
    <w:rsid w:val="00E80CF9"/>
  </w:style>
  <w:style w:type="paragraph" w:styleId="Sansinterligne">
    <w:name w:val="No Spacing"/>
    <w:uiPriority w:val="1"/>
    <w:rsid w:val="00E80CF9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C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C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0CF9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80CF9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0CF9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4"/>
      <w:szCs w:val="24"/>
    </w:rPr>
  </w:style>
  <w:style w:type="paragraph" w:customStyle="1" w:styleId="Titredetableau">
    <w:name w:val="Titre de tableau"/>
    <w:basedOn w:val="Contenudetableau"/>
    <w:rsid w:val="00E80CF9"/>
    <w:pPr>
      <w:jc w:val="center"/>
    </w:pPr>
    <w:rPr>
      <w:b/>
      <w:bCs/>
      <w:i/>
      <w:iCs/>
      <w:sz w:val="32"/>
    </w:rPr>
  </w:style>
  <w:style w:type="paragraph" w:customStyle="1" w:styleId="Titre10">
    <w:name w:val="Titre1"/>
    <w:basedOn w:val="Normal"/>
    <w:next w:val="Corpsdetexte"/>
    <w:rsid w:val="00E80CF9"/>
    <w:pPr>
      <w:keepNext/>
      <w:spacing w:before="240"/>
    </w:pPr>
    <w:rPr>
      <w:rFonts w:eastAsia="Lucida Sans Unicode" w:cs="Tahoma"/>
      <w:sz w:val="28"/>
      <w:szCs w:val="28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E80CF9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322CEAD5E048518C80BD91E85D2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20AF2-8D23-4486-A029-6D6A75EBA82D}"/>
      </w:docPartPr>
      <w:docPartBody>
        <w:p w:rsidR="00DC0681" w:rsidRDefault="008F7E77" w:rsidP="008F7E77">
          <w:pPr>
            <w:pStyle w:val="3F322CEAD5E048518C80BD91E85D27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7E77"/>
    <w:rsid w:val="00083C66"/>
    <w:rsid w:val="001E2F6A"/>
    <w:rsid w:val="008F7E77"/>
    <w:rsid w:val="00DC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F322CEAD5E048518C80BD91E85D270E">
    <w:name w:val="3F322CEAD5E048518C80BD91E85D270E"/>
    <w:rsid w:val="008F7E77"/>
  </w:style>
  <w:style w:type="paragraph" w:customStyle="1" w:styleId="D0CCCCA3A6444EBE94796AB29A3FD314">
    <w:name w:val="D0CCCCA3A6444EBE94796AB29A3FD314"/>
    <w:rsid w:val="008F7E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I2C</dc:title>
  <dc:creator>Grégoire</dc:creator>
  <cp:lastModifiedBy>gregoire.burnet</cp:lastModifiedBy>
  <cp:revision>6</cp:revision>
  <dcterms:created xsi:type="dcterms:W3CDTF">2018-10-19T21:14:00Z</dcterms:created>
  <dcterms:modified xsi:type="dcterms:W3CDTF">2019-04-01T09:47:00Z</dcterms:modified>
</cp:coreProperties>
</file>