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586" w:rsidRPr="00E5688A" w:rsidRDefault="007A6586" w:rsidP="00E5688A">
      <w:pPr>
        <w:pStyle w:val="Titre1"/>
      </w:pPr>
      <w:r w:rsidRPr="00E5688A">
        <w:t>Mode client / serveur</w:t>
      </w:r>
    </w:p>
    <w:p w:rsidR="007A6586" w:rsidRPr="00E5688A" w:rsidRDefault="007A6586" w:rsidP="00E5688A">
      <w:pPr>
        <w:ind w:firstLine="0"/>
      </w:pPr>
      <w:r w:rsidRPr="00E5688A">
        <w:t>Les pages HTML que nous avons créées précédemment ne sont visibles que depuis notre PC. Pour rendre ces page visibles depuis les autres PC du réseau ou même depuis Internet, il faut utiliser une architecture client/serveur: le serveur HTML héberge la page HTML et attend une sollicitation (requête) venant d'un client HTML  situé sur un  PC du réseau.</w:t>
      </w:r>
    </w:p>
    <w:p w:rsidR="007A6586" w:rsidRPr="00E5688A" w:rsidRDefault="007A6586" w:rsidP="00E5688A">
      <w:pPr>
        <w:pStyle w:val="Titre1"/>
      </w:pPr>
      <w:r w:rsidRPr="00E5688A">
        <w:t>EasyPHP:</w:t>
      </w:r>
    </w:p>
    <w:p w:rsidR="007A6586" w:rsidRPr="00E5688A" w:rsidRDefault="007A6586" w:rsidP="00E5688A">
      <w:pPr>
        <w:ind w:firstLine="0"/>
      </w:pPr>
      <w:r w:rsidRPr="00E5688A">
        <w:t>Le serveur que nous allons utiliser s'appelle"Apache".</w:t>
      </w:r>
    </w:p>
    <w:p w:rsidR="007A6586" w:rsidRPr="00E5688A" w:rsidRDefault="007A6586" w:rsidP="00E5688A">
      <w:pPr>
        <w:pStyle w:val="Paragraphedeliste"/>
        <w:numPr>
          <w:ilvl w:val="0"/>
          <w:numId w:val="14"/>
        </w:numPr>
        <w:rPr>
          <w:rFonts w:cs="Arial"/>
          <w:szCs w:val="24"/>
        </w:rPr>
      </w:pPr>
      <w:r w:rsidRPr="00E5688A">
        <w:rPr>
          <w:rFonts w:cs="Arial"/>
          <w:szCs w:val="24"/>
        </w:rPr>
        <w:t>Pour activer Apache cliquer sur l'icône EasyPHP (</w:t>
      </w:r>
      <w:r w:rsidRPr="00E5688A">
        <w:rPr>
          <w:noProof/>
          <w:lang w:eastAsia="fr-FR"/>
        </w:rPr>
        <w:drawing>
          <wp:inline distT="0" distB="0" distL="0" distR="0">
            <wp:extent cx="340360" cy="287020"/>
            <wp:effectExtent l="19050" t="0" r="254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340360" cy="287020"/>
                    </a:xfrm>
                    <a:prstGeom prst="rect">
                      <a:avLst/>
                    </a:prstGeom>
                    <a:noFill/>
                    <a:ln w="9525">
                      <a:noFill/>
                      <a:miter lim="800000"/>
                      <a:headEnd/>
                      <a:tailEnd/>
                    </a:ln>
                  </pic:spPr>
                </pic:pic>
              </a:graphicData>
            </a:graphic>
          </wp:inline>
        </w:drawing>
      </w:r>
      <w:r w:rsidRPr="00E5688A">
        <w:rPr>
          <w:rFonts w:cs="Arial"/>
          <w:szCs w:val="24"/>
        </w:rPr>
        <w:t>)</w:t>
      </w:r>
    </w:p>
    <w:p w:rsidR="007A6586" w:rsidRPr="00E5688A" w:rsidRDefault="007A6586" w:rsidP="00E5688A">
      <w:pPr>
        <w:ind w:firstLine="0"/>
        <w:rPr>
          <w:rFonts w:cs="Arial"/>
          <w:szCs w:val="24"/>
        </w:rPr>
      </w:pPr>
      <w:r w:rsidRPr="00E5688A">
        <w:rPr>
          <w:rFonts w:cs="Arial"/>
          <w:szCs w:val="24"/>
        </w:rPr>
        <w:t>La fenêtre suivante s'ouvre indiquant qu'Apache est démarré:</w:t>
      </w:r>
    </w:p>
    <w:p w:rsidR="00E5688A" w:rsidRDefault="007A6586" w:rsidP="00E5688A">
      <w:pPr>
        <w:ind w:firstLine="0"/>
        <w:rPr>
          <w:rFonts w:cs="Arial"/>
          <w:szCs w:val="24"/>
        </w:rPr>
      </w:pPr>
      <w:r w:rsidRPr="00E5688A">
        <w:rPr>
          <w:rFonts w:cs="Arial"/>
          <w:noProof/>
          <w:szCs w:val="24"/>
          <w:lang w:eastAsia="fr-FR"/>
        </w:rPr>
        <w:drawing>
          <wp:inline distT="0" distB="0" distL="0" distR="0">
            <wp:extent cx="4157345" cy="1031240"/>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4157345" cy="1031240"/>
                    </a:xfrm>
                    <a:prstGeom prst="rect">
                      <a:avLst/>
                    </a:prstGeom>
                    <a:noFill/>
                    <a:ln w="9525">
                      <a:noFill/>
                      <a:miter lim="800000"/>
                      <a:headEnd/>
                      <a:tailEnd/>
                    </a:ln>
                  </pic:spPr>
                </pic:pic>
              </a:graphicData>
            </a:graphic>
          </wp:inline>
        </w:drawing>
      </w:r>
    </w:p>
    <w:p w:rsidR="007A6586" w:rsidRPr="00E5688A" w:rsidRDefault="007A6586" w:rsidP="00E5688A">
      <w:pPr>
        <w:ind w:firstLine="0"/>
        <w:rPr>
          <w:rFonts w:cs="Arial"/>
          <w:szCs w:val="24"/>
        </w:rPr>
      </w:pPr>
      <w:r w:rsidRPr="00E5688A">
        <w:rPr>
          <w:rFonts w:cs="Arial"/>
          <w:szCs w:val="24"/>
        </w:rPr>
        <w:t>Il faut maintenant indiquer à Apache qu'il doit "écouter" les requêtes arrivant sur la carte réseau de notre ordinateur et utiliser le port 80 (port par défaut des serveurs HTML)  Pour cela:</w:t>
      </w:r>
    </w:p>
    <w:p w:rsidR="007A6586" w:rsidRPr="00E5688A" w:rsidRDefault="007A6586" w:rsidP="00E5688A">
      <w:pPr>
        <w:pStyle w:val="Paragraphedeliste"/>
        <w:numPr>
          <w:ilvl w:val="0"/>
          <w:numId w:val="14"/>
        </w:numPr>
      </w:pPr>
      <w:r w:rsidRPr="00E5688A">
        <w:t xml:space="preserve">Cliquer (bouton droit) sur </w:t>
      </w:r>
      <w:r w:rsidRPr="00E5688A">
        <w:rPr>
          <w:noProof/>
          <w:lang w:eastAsia="fr-FR"/>
        </w:rPr>
        <w:drawing>
          <wp:inline distT="0" distB="0" distL="0" distR="0">
            <wp:extent cx="733425" cy="223520"/>
            <wp:effectExtent l="1905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733425" cy="223520"/>
                    </a:xfrm>
                    <a:prstGeom prst="rect">
                      <a:avLst/>
                    </a:prstGeom>
                    <a:noFill/>
                    <a:ln w="9525">
                      <a:noFill/>
                      <a:miter lim="800000"/>
                      <a:headEnd/>
                      <a:tailEnd/>
                    </a:ln>
                  </pic:spPr>
                </pic:pic>
              </a:graphicData>
            </a:graphic>
          </wp:inline>
        </w:drawing>
      </w:r>
      <w:r w:rsidRPr="00E5688A">
        <w:t>,puis cliquer sur puis sur</w:t>
      </w:r>
    </w:p>
    <w:p w:rsidR="007A6586" w:rsidRPr="00E5688A" w:rsidRDefault="007A6586" w:rsidP="00E5688A">
      <w:pPr>
        <w:ind w:firstLine="0"/>
        <w:rPr>
          <w:rFonts w:cs="Arial"/>
          <w:szCs w:val="24"/>
        </w:rPr>
      </w:pPr>
      <w:r w:rsidRPr="00E5688A">
        <w:rPr>
          <w:rFonts w:cs="Arial"/>
          <w:szCs w:val="24"/>
        </w:rPr>
        <w:t>Cela a pour effet d'ouvrir le fichier "httpd.conf" (fichier de configuration de Apache):</w:t>
      </w:r>
    </w:p>
    <w:p w:rsidR="007A6586" w:rsidRPr="00E5688A" w:rsidRDefault="007A6586" w:rsidP="00E5688A">
      <w:pPr>
        <w:ind w:firstLine="0"/>
        <w:rPr>
          <w:rFonts w:cs="Arial"/>
          <w:szCs w:val="24"/>
        </w:rPr>
      </w:pPr>
      <w:r w:rsidRPr="00E5688A">
        <w:rPr>
          <w:rFonts w:cs="Arial"/>
          <w:noProof/>
          <w:szCs w:val="24"/>
          <w:lang w:eastAsia="fr-FR"/>
        </w:rPr>
        <w:drawing>
          <wp:inline distT="0" distB="0" distL="0" distR="0">
            <wp:extent cx="5475605" cy="2179955"/>
            <wp:effectExtent l="1905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5475605" cy="2179955"/>
                    </a:xfrm>
                    <a:prstGeom prst="rect">
                      <a:avLst/>
                    </a:prstGeom>
                    <a:noFill/>
                    <a:ln w="9525">
                      <a:noFill/>
                      <a:miter lim="800000"/>
                      <a:headEnd/>
                      <a:tailEnd/>
                    </a:ln>
                  </pic:spPr>
                </pic:pic>
              </a:graphicData>
            </a:graphic>
          </wp:inline>
        </w:drawing>
      </w:r>
    </w:p>
    <w:p w:rsidR="007A6586" w:rsidRPr="00E5688A" w:rsidRDefault="007A6586" w:rsidP="00E5688A">
      <w:pPr>
        <w:pStyle w:val="Paragraphedeliste"/>
        <w:numPr>
          <w:ilvl w:val="0"/>
          <w:numId w:val="14"/>
        </w:numPr>
        <w:rPr>
          <w:rFonts w:cs="Arial"/>
          <w:szCs w:val="24"/>
        </w:rPr>
      </w:pPr>
      <w:r w:rsidRPr="00E5688A">
        <w:rPr>
          <w:rFonts w:cs="Arial"/>
          <w:szCs w:val="24"/>
        </w:rPr>
        <w:t>Ajouter maintenant dans le paragraphe Listen la ligne:   Listen adresse IP de la carte réseau de votre PC:80 , enregistrer le fichier et fermer la fenêtre.(utiliser ipconfig pour retrouver l'IP de votre PC)</w:t>
      </w:r>
    </w:p>
    <w:p w:rsidR="007A6586" w:rsidRPr="00E5688A" w:rsidRDefault="007A6586" w:rsidP="00E5688A">
      <w:pPr>
        <w:ind w:firstLine="0"/>
        <w:rPr>
          <w:rFonts w:cs="Arial"/>
          <w:szCs w:val="24"/>
        </w:rPr>
      </w:pPr>
      <w:r w:rsidRPr="00E5688A">
        <w:rPr>
          <w:rFonts w:cs="Arial"/>
          <w:szCs w:val="24"/>
        </w:rPr>
        <w:lastRenderedPageBreak/>
        <w:t>Il faut maintenant placer le fichier HTML que nous voulons diffuser dans le répertoire www de Apache</w:t>
      </w:r>
    </w:p>
    <w:p w:rsidR="007A6586" w:rsidRPr="00E5688A" w:rsidRDefault="007A6586" w:rsidP="00E5688A">
      <w:pPr>
        <w:ind w:firstLine="0"/>
        <w:rPr>
          <w:rFonts w:cs="Arial"/>
          <w:szCs w:val="24"/>
        </w:rPr>
      </w:pPr>
      <w:r w:rsidRPr="00E5688A">
        <w:rPr>
          <w:rFonts w:cs="Arial"/>
          <w:szCs w:val="24"/>
        </w:rPr>
        <w:t>Pour accéder à ce répertoire:</w:t>
      </w:r>
    </w:p>
    <w:p w:rsidR="007A6586" w:rsidRPr="00E5688A" w:rsidRDefault="007A6586" w:rsidP="00E5688A">
      <w:pPr>
        <w:pStyle w:val="Paragraphedeliste"/>
        <w:numPr>
          <w:ilvl w:val="0"/>
          <w:numId w:val="14"/>
        </w:numPr>
        <w:rPr>
          <w:rFonts w:cs="Arial"/>
          <w:szCs w:val="24"/>
        </w:rPr>
      </w:pPr>
      <w:r w:rsidRPr="00E5688A">
        <w:rPr>
          <w:rFonts w:cs="Arial"/>
          <w:szCs w:val="24"/>
        </w:rPr>
        <w:t>Sélectionner la fenêtre</w:t>
      </w:r>
      <w:r w:rsidRPr="00E5688A">
        <w:rPr>
          <w:noProof/>
          <w:lang w:eastAsia="fr-FR"/>
        </w:rPr>
        <w:drawing>
          <wp:inline distT="0" distB="0" distL="0" distR="0">
            <wp:extent cx="1403350" cy="223520"/>
            <wp:effectExtent l="1905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1403350" cy="223520"/>
                    </a:xfrm>
                    <a:prstGeom prst="rect">
                      <a:avLst/>
                    </a:prstGeom>
                    <a:noFill/>
                    <a:ln w="9525">
                      <a:noFill/>
                      <a:miter lim="800000"/>
                      <a:headEnd/>
                      <a:tailEnd/>
                    </a:ln>
                  </pic:spPr>
                </pic:pic>
              </a:graphicData>
            </a:graphic>
          </wp:inline>
        </w:drawing>
      </w:r>
      <w:r w:rsidRPr="00E5688A">
        <w:rPr>
          <w:rFonts w:cs="Arial"/>
          <w:szCs w:val="24"/>
        </w:rPr>
        <w:t xml:space="preserve">  puis appuyer la touche F8</w:t>
      </w:r>
    </w:p>
    <w:p w:rsidR="007A6586" w:rsidRPr="00E5688A" w:rsidRDefault="007A6586" w:rsidP="00E5688A">
      <w:pPr>
        <w:ind w:firstLine="0"/>
        <w:rPr>
          <w:rFonts w:cs="Arial"/>
          <w:szCs w:val="24"/>
        </w:rPr>
      </w:pPr>
      <w:r w:rsidRPr="00E5688A">
        <w:rPr>
          <w:rFonts w:cs="Arial"/>
          <w:szCs w:val="24"/>
        </w:rPr>
        <w:t>L'explorateur de Windows s'ouvre alors dans le répertoire   ..EasyPHP\www</w:t>
      </w:r>
    </w:p>
    <w:p w:rsidR="007A6586" w:rsidRPr="00E5688A" w:rsidRDefault="007A6586" w:rsidP="00E5688A">
      <w:pPr>
        <w:pStyle w:val="Paragraphedeliste"/>
        <w:numPr>
          <w:ilvl w:val="0"/>
          <w:numId w:val="14"/>
        </w:numPr>
        <w:rPr>
          <w:rFonts w:cs="Arial"/>
          <w:szCs w:val="24"/>
        </w:rPr>
      </w:pPr>
      <w:r w:rsidRPr="00E5688A">
        <w:rPr>
          <w:rFonts w:cs="Arial"/>
          <w:szCs w:val="24"/>
        </w:rPr>
        <w:t>Copier alors  le fichier exemple1.html dans le répertoire www</w:t>
      </w:r>
    </w:p>
    <w:p w:rsidR="007A6586" w:rsidRPr="00E5688A" w:rsidRDefault="007A6586" w:rsidP="00E5688A">
      <w:pPr>
        <w:ind w:firstLine="0"/>
        <w:rPr>
          <w:rFonts w:cs="Arial"/>
          <w:szCs w:val="24"/>
        </w:rPr>
      </w:pPr>
      <w:r w:rsidRPr="00E5688A">
        <w:rPr>
          <w:rFonts w:cs="Arial"/>
          <w:szCs w:val="24"/>
        </w:rPr>
        <w:t>Nous allons à présent tester le fonctionnement des serveurs Apaches des PC de la salle</w:t>
      </w:r>
    </w:p>
    <w:p w:rsidR="007A6586" w:rsidRPr="00E5688A" w:rsidRDefault="007A6586" w:rsidP="00E5688A">
      <w:pPr>
        <w:pStyle w:val="Paragraphedeliste"/>
        <w:numPr>
          <w:ilvl w:val="0"/>
          <w:numId w:val="14"/>
        </w:numPr>
        <w:rPr>
          <w:rFonts w:cs="Arial"/>
          <w:szCs w:val="24"/>
        </w:rPr>
      </w:pPr>
      <w:r w:rsidRPr="00E5688A">
        <w:rPr>
          <w:rFonts w:cs="Arial"/>
          <w:szCs w:val="24"/>
        </w:rPr>
        <w:t>Ouvrir un client HTML ( par exemple Internet Explorer), puis entrer</w:t>
      </w:r>
    </w:p>
    <w:p w:rsidR="007A6586" w:rsidRPr="00E5688A" w:rsidRDefault="007A6586" w:rsidP="00E5688A">
      <w:pPr>
        <w:ind w:firstLine="0"/>
        <w:rPr>
          <w:rFonts w:cs="Arial"/>
          <w:szCs w:val="24"/>
        </w:rPr>
      </w:pPr>
      <w:r w:rsidRPr="00E5688A">
        <w:rPr>
          <w:rFonts w:cs="Arial"/>
          <w:szCs w:val="24"/>
        </w:rPr>
        <w:t xml:space="preserve">xxx.xxx.xxx.xxx/exemple1.html </w:t>
      </w:r>
      <w:r w:rsidRPr="00E5688A">
        <w:rPr>
          <w:rFonts w:cs="Arial"/>
          <w:szCs w:val="24"/>
        </w:rPr>
        <w:tab/>
      </w:r>
      <w:r w:rsidRPr="00E5688A">
        <w:rPr>
          <w:rFonts w:cs="Arial"/>
          <w:szCs w:val="24"/>
        </w:rPr>
        <w:tab/>
        <w:t>(xxx.xxx.xxx.xxx désigne l'IP du serveur que l'on veut tester).</w:t>
      </w:r>
    </w:p>
    <w:p w:rsidR="007A6586" w:rsidRPr="00E5688A" w:rsidRDefault="007A6586" w:rsidP="00E5688A">
      <w:pPr>
        <w:pStyle w:val="Titre1"/>
      </w:pPr>
      <w:r w:rsidRPr="00E5688A">
        <w:t>La couche TCP</w:t>
      </w:r>
    </w:p>
    <w:p w:rsidR="007A6586" w:rsidRPr="00E5688A" w:rsidRDefault="007A6586" w:rsidP="00E5688A">
      <w:pPr>
        <w:pStyle w:val="Titre2"/>
      </w:pPr>
      <w:r w:rsidRPr="00E5688A">
        <w:t>Observation des trames:</w:t>
      </w:r>
    </w:p>
    <w:p w:rsidR="007A6586" w:rsidRPr="00E5688A" w:rsidRDefault="007A6586" w:rsidP="00E5688A">
      <w:pPr>
        <w:ind w:firstLine="0"/>
        <w:rPr>
          <w:rFonts w:cs="Arial"/>
          <w:szCs w:val="24"/>
        </w:rPr>
      </w:pPr>
      <w:r w:rsidRPr="00E5688A">
        <w:rPr>
          <w:rFonts w:cs="Arial"/>
          <w:szCs w:val="24"/>
        </w:rPr>
        <w:t>Nous allons à présent visualiser les informations circulant sur le câble Ethernet et correspondant aux échanges entre client et serveur lors de la visualisation de la  page HTML hébergée par le serveur Apache situé dans le PC "vidéo projecteur":</w:t>
      </w:r>
    </w:p>
    <w:p w:rsidR="007A6586" w:rsidRPr="00E5688A" w:rsidRDefault="007A6586" w:rsidP="00E5688A">
      <w:pPr>
        <w:pStyle w:val="Paragraphedeliste"/>
        <w:numPr>
          <w:ilvl w:val="0"/>
          <w:numId w:val="14"/>
        </w:numPr>
        <w:rPr>
          <w:rFonts w:cs="Arial"/>
          <w:szCs w:val="24"/>
        </w:rPr>
      </w:pPr>
      <w:r w:rsidRPr="00E5688A">
        <w:rPr>
          <w:rFonts w:cs="Arial"/>
          <w:szCs w:val="24"/>
        </w:rPr>
        <w:t>Ouvrir un client HTML ( par exemple Internet Explorer)</w:t>
      </w:r>
    </w:p>
    <w:p w:rsidR="007A6586" w:rsidRPr="00E5688A" w:rsidRDefault="007A6586" w:rsidP="00E5688A">
      <w:pPr>
        <w:pStyle w:val="Paragraphedeliste"/>
        <w:numPr>
          <w:ilvl w:val="0"/>
          <w:numId w:val="14"/>
        </w:numPr>
        <w:rPr>
          <w:rFonts w:cs="Arial"/>
          <w:i/>
          <w:iCs/>
          <w:szCs w:val="24"/>
        </w:rPr>
      </w:pPr>
      <w:r w:rsidRPr="00E5688A">
        <w:rPr>
          <w:rFonts w:cs="Arial"/>
          <w:szCs w:val="24"/>
        </w:rPr>
        <w:t xml:space="preserve">Ouvrir Wireshark et configurer la capture avec le filtre:  ip.addr ==  </w:t>
      </w:r>
      <w:r w:rsidRPr="00E5688A">
        <w:rPr>
          <w:rFonts w:cs="Arial"/>
          <w:i/>
          <w:iCs/>
          <w:szCs w:val="24"/>
        </w:rPr>
        <w:t>10.139.54.199</w:t>
      </w:r>
    </w:p>
    <w:p w:rsidR="007A6586" w:rsidRPr="00E5688A" w:rsidRDefault="007A6586" w:rsidP="00E5688A">
      <w:pPr>
        <w:ind w:firstLine="0"/>
        <w:rPr>
          <w:rFonts w:cs="Arial"/>
          <w:szCs w:val="24"/>
        </w:rPr>
      </w:pPr>
      <w:r w:rsidRPr="00E5688A">
        <w:rPr>
          <w:rFonts w:cs="Arial"/>
          <w:szCs w:val="24"/>
        </w:rPr>
        <w:t xml:space="preserve">(rappel: voir l'utilisation de Wireshark dans le document </w:t>
      </w:r>
      <w:hyperlink r:id="rId13" w:anchor="wireshark" w:history="1">
        <w:r w:rsidRPr="00E5688A">
          <w:rPr>
            <w:rFonts w:cs="Arial"/>
            <w:color w:val="0000FF"/>
            <w:szCs w:val="24"/>
            <w:u w:val="single"/>
          </w:rPr>
          <w:t>Activité_ping</w:t>
        </w:r>
      </w:hyperlink>
      <w:r w:rsidRPr="00E5688A">
        <w:rPr>
          <w:rFonts w:cs="Arial"/>
          <w:szCs w:val="24"/>
        </w:rPr>
        <w:t>)</w:t>
      </w:r>
    </w:p>
    <w:p w:rsidR="007A6586" w:rsidRPr="00E5688A" w:rsidRDefault="007A6586" w:rsidP="00E5688A">
      <w:pPr>
        <w:pStyle w:val="Paragraphedeliste"/>
        <w:numPr>
          <w:ilvl w:val="0"/>
          <w:numId w:val="15"/>
        </w:numPr>
        <w:rPr>
          <w:rFonts w:cs="Arial"/>
          <w:szCs w:val="24"/>
        </w:rPr>
      </w:pPr>
      <w:r w:rsidRPr="00E5688A">
        <w:rPr>
          <w:rFonts w:cs="Arial"/>
          <w:szCs w:val="24"/>
        </w:rPr>
        <w:t>Lancer la capture dans la fenêtre wireshark</w:t>
      </w:r>
    </w:p>
    <w:p w:rsidR="007A6586" w:rsidRPr="00E5688A" w:rsidRDefault="007A6586" w:rsidP="00E5688A">
      <w:pPr>
        <w:pStyle w:val="Paragraphedeliste"/>
        <w:numPr>
          <w:ilvl w:val="0"/>
          <w:numId w:val="15"/>
        </w:numPr>
        <w:rPr>
          <w:rFonts w:cs="Arial"/>
          <w:szCs w:val="24"/>
        </w:rPr>
      </w:pPr>
      <w:r w:rsidRPr="00E5688A">
        <w:rPr>
          <w:rFonts w:cs="Arial"/>
          <w:szCs w:val="24"/>
        </w:rPr>
        <w:t>Saisir 10.139.54.199/index.html dans la fenêtre Internet Explorer et appuyer la touche Entrée</w:t>
      </w:r>
    </w:p>
    <w:p w:rsidR="007A6586" w:rsidRPr="00E5688A" w:rsidRDefault="007A6586" w:rsidP="00E5688A">
      <w:pPr>
        <w:pStyle w:val="Paragraphedeliste"/>
        <w:numPr>
          <w:ilvl w:val="0"/>
          <w:numId w:val="15"/>
        </w:numPr>
        <w:rPr>
          <w:rFonts w:cs="Arial"/>
          <w:szCs w:val="24"/>
        </w:rPr>
      </w:pPr>
      <w:r w:rsidRPr="00E5688A">
        <w:rPr>
          <w:rFonts w:cs="Arial"/>
          <w:szCs w:val="24"/>
        </w:rPr>
        <w:t>Arrêter la capture dans la fenêtre wireshark dés que la page HTML apparaît et sauvegarder dans le dossier Mes documents sous le nom GxHTML_video.pcap (x désigne le numéro de votre binôme)</w:t>
      </w:r>
    </w:p>
    <w:p w:rsidR="007A6586" w:rsidRPr="00E5688A" w:rsidRDefault="007A6586" w:rsidP="00E5688A">
      <w:pPr>
        <w:ind w:firstLine="0"/>
        <w:rPr>
          <w:rFonts w:cs="Arial"/>
          <w:szCs w:val="24"/>
        </w:rPr>
      </w:pPr>
      <w:r w:rsidRPr="00E5688A">
        <w:rPr>
          <w:rFonts w:cs="Arial"/>
          <w:noProof/>
          <w:szCs w:val="24"/>
          <w:lang w:eastAsia="fr-FR"/>
        </w:rPr>
        <w:drawing>
          <wp:inline distT="0" distB="0" distL="0" distR="0">
            <wp:extent cx="7527925" cy="2041525"/>
            <wp:effectExtent l="1905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7527925" cy="2041525"/>
                    </a:xfrm>
                    <a:prstGeom prst="rect">
                      <a:avLst/>
                    </a:prstGeom>
                    <a:noFill/>
                    <a:ln w="9525">
                      <a:noFill/>
                      <a:miter lim="800000"/>
                      <a:headEnd/>
                      <a:tailEnd/>
                    </a:ln>
                  </pic:spPr>
                </pic:pic>
              </a:graphicData>
            </a:graphic>
          </wp:inline>
        </w:drawing>
      </w:r>
    </w:p>
    <w:p w:rsidR="007A6586" w:rsidRPr="00E5688A" w:rsidRDefault="007A6586" w:rsidP="00E5688A">
      <w:pPr>
        <w:pStyle w:val="Paragraphedeliste"/>
        <w:numPr>
          <w:ilvl w:val="0"/>
          <w:numId w:val="16"/>
        </w:numPr>
        <w:rPr>
          <w:rFonts w:cs="Arial"/>
          <w:szCs w:val="24"/>
        </w:rPr>
      </w:pPr>
      <w:r w:rsidRPr="00E5688A">
        <w:rPr>
          <w:rFonts w:cs="Arial"/>
          <w:szCs w:val="24"/>
        </w:rPr>
        <w:lastRenderedPageBreak/>
        <w:t>Relever le contenu complet de la première trame (repérable par l'information [SYN] dans la colonne Info).Remplacer cette copie partielle  d'écran par la copie partielle  de votre écran</w:t>
      </w:r>
    </w:p>
    <w:p w:rsidR="007A6586" w:rsidRPr="00E5688A" w:rsidRDefault="007A6586" w:rsidP="00E5688A">
      <w:pPr>
        <w:pStyle w:val="Paragraphedeliste"/>
        <w:numPr>
          <w:ilvl w:val="0"/>
          <w:numId w:val="16"/>
        </w:numPr>
        <w:rPr>
          <w:rFonts w:cs="Arial"/>
          <w:szCs w:val="24"/>
        </w:rPr>
      </w:pPr>
      <w:r w:rsidRPr="00E5688A">
        <w:rPr>
          <w:rFonts w:cs="Arial"/>
          <w:szCs w:val="24"/>
        </w:rPr>
        <w:t>Repérer sur la trame précédente les différentes couches</w:t>
      </w:r>
    </w:p>
    <w:p w:rsidR="007A6586" w:rsidRPr="00E5688A" w:rsidRDefault="007A6586" w:rsidP="00E5688A">
      <w:pPr>
        <w:ind w:firstLine="0"/>
        <w:rPr>
          <w:rFonts w:cs="Arial"/>
          <w:szCs w:val="24"/>
        </w:rPr>
      </w:pPr>
      <w:r w:rsidRPr="00E5688A">
        <w:rPr>
          <w:rFonts w:cs="Arial"/>
          <w:szCs w:val="24"/>
        </w:rPr>
        <w:t>A partir de la capture réalisée précédemment (GxHTML_video.pcap), sélectionner la couche TCP (Transmission Control Protocol) de la première trame (repérable par l'information [SYN] dans la colonne Info). Compléter alors le tableau suivant en hexadécimal sauf pour l'octet flag à convertir en binaire:</w:t>
      </w:r>
    </w:p>
    <w:tbl>
      <w:tblPr>
        <w:tblW w:w="10716" w:type="dxa"/>
        <w:jc w:val="center"/>
        <w:tblLayout w:type="fixed"/>
        <w:tblCellMar>
          <w:left w:w="55" w:type="dxa"/>
          <w:right w:w="55" w:type="dxa"/>
        </w:tblCellMar>
        <w:tblLook w:val="0000" w:firstRow="0" w:lastRow="0" w:firstColumn="0" w:lastColumn="0" w:noHBand="0" w:noVBand="0"/>
      </w:tblPr>
      <w:tblGrid>
        <w:gridCol w:w="695"/>
        <w:gridCol w:w="1098"/>
        <w:gridCol w:w="497"/>
        <w:gridCol w:w="988"/>
        <w:gridCol w:w="511"/>
        <w:gridCol w:w="511"/>
        <w:gridCol w:w="511"/>
        <w:gridCol w:w="444"/>
        <w:gridCol w:w="511"/>
        <w:gridCol w:w="513"/>
        <w:gridCol w:w="511"/>
        <w:gridCol w:w="511"/>
        <w:gridCol w:w="511"/>
        <w:gridCol w:w="821"/>
        <w:gridCol w:w="871"/>
        <w:gridCol w:w="1212"/>
      </w:tblGrid>
      <w:tr w:rsidR="00E5688A" w:rsidRPr="00E5688A" w:rsidTr="00E5688A">
        <w:trPr>
          <w:trHeight w:val="1"/>
          <w:jc w:val="center"/>
        </w:trPr>
        <w:tc>
          <w:tcPr>
            <w:tcW w:w="695" w:type="dxa"/>
            <w:tcBorders>
              <w:top w:val="single" w:sz="2" w:space="0" w:color="000000"/>
              <w:left w:val="single" w:sz="2" w:space="0" w:color="000000"/>
              <w:bottom w:val="single" w:sz="2" w:space="0" w:color="000000"/>
              <w:right w:val="single" w:sz="2" w:space="0" w:color="000000"/>
            </w:tcBorders>
            <w:shd w:val="clear" w:color="000000" w:fill="auto"/>
          </w:tcPr>
          <w:p w:rsidR="007A6586" w:rsidRPr="00E5688A" w:rsidRDefault="007A6586" w:rsidP="00E5688A">
            <w:pPr>
              <w:ind w:firstLine="0"/>
              <w:rPr>
                <w:rFonts w:cs="Arial"/>
                <w:szCs w:val="24"/>
              </w:rPr>
            </w:pPr>
          </w:p>
        </w:tc>
        <w:tc>
          <w:tcPr>
            <w:tcW w:w="1098"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contenu</w:t>
            </w:r>
          </w:p>
        </w:tc>
        <w:tc>
          <w:tcPr>
            <w:tcW w:w="497"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color w:val="0000FF"/>
                <w:szCs w:val="24"/>
              </w:rPr>
              <w:t>c0</w:t>
            </w:r>
          </w:p>
        </w:tc>
        <w:tc>
          <w:tcPr>
            <w:tcW w:w="988"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color w:val="0000FF"/>
                <w:szCs w:val="24"/>
              </w:rPr>
              <w:t>73</w:t>
            </w:r>
          </w:p>
        </w:tc>
        <w:tc>
          <w:tcPr>
            <w:tcW w:w="511"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color w:val="0000FF"/>
                <w:szCs w:val="24"/>
              </w:rPr>
              <w:t>00</w:t>
            </w:r>
          </w:p>
        </w:tc>
        <w:tc>
          <w:tcPr>
            <w:tcW w:w="511"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color w:val="0000FF"/>
                <w:szCs w:val="24"/>
              </w:rPr>
              <w:t>50</w:t>
            </w:r>
          </w:p>
        </w:tc>
        <w:tc>
          <w:tcPr>
            <w:tcW w:w="511"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color w:val="0000FF"/>
                <w:szCs w:val="24"/>
              </w:rPr>
              <w:t>e4</w:t>
            </w:r>
          </w:p>
        </w:tc>
        <w:tc>
          <w:tcPr>
            <w:tcW w:w="444"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color w:val="0000FF"/>
                <w:szCs w:val="24"/>
              </w:rPr>
              <w:t>4f</w:t>
            </w:r>
          </w:p>
        </w:tc>
        <w:tc>
          <w:tcPr>
            <w:tcW w:w="511"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color w:val="0000FF"/>
                <w:szCs w:val="24"/>
              </w:rPr>
              <w:t>94</w:t>
            </w:r>
          </w:p>
        </w:tc>
        <w:tc>
          <w:tcPr>
            <w:tcW w:w="513"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color w:val="0000FF"/>
                <w:szCs w:val="24"/>
              </w:rPr>
              <w:t>15</w:t>
            </w:r>
          </w:p>
        </w:tc>
        <w:tc>
          <w:tcPr>
            <w:tcW w:w="511"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color w:val="0000FF"/>
                <w:szCs w:val="24"/>
              </w:rPr>
              <w:t>00</w:t>
            </w:r>
          </w:p>
        </w:tc>
        <w:tc>
          <w:tcPr>
            <w:tcW w:w="511"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color w:val="0000FF"/>
                <w:szCs w:val="24"/>
              </w:rPr>
              <w:t>00</w:t>
            </w:r>
          </w:p>
        </w:tc>
        <w:tc>
          <w:tcPr>
            <w:tcW w:w="511"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color w:val="0000FF"/>
                <w:szCs w:val="24"/>
              </w:rPr>
              <w:t>00</w:t>
            </w: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color w:val="0000FF"/>
                <w:szCs w:val="24"/>
              </w:rPr>
              <w:t>00</w:t>
            </w:r>
          </w:p>
        </w:tc>
        <w:tc>
          <w:tcPr>
            <w:tcW w:w="871"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color w:val="0000FF"/>
                <w:szCs w:val="24"/>
              </w:rPr>
              <w:t>80</w:t>
            </w:r>
          </w:p>
        </w:tc>
        <w:tc>
          <w:tcPr>
            <w:tcW w:w="1212"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color w:val="0000FF"/>
                <w:szCs w:val="24"/>
              </w:rPr>
              <w:t>00000010</w:t>
            </w:r>
          </w:p>
        </w:tc>
      </w:tr>
      <w:tr w:rsidR="00E5688A" w:rsidRPr="00E5688A" w:rsidTr="00E5688A">
        <w:trPr>
          <w:trHeight w:val="1"/>
          <w:jc w:val="center"/>
        </w:trPr>
        <w:tc>
          <w:tcPr>
            <w:tcW w:w="695" w:type="dxa"/>
            <w:tcBorders>
              <w:top w:val="single" w:sz="2" w:space="0" w:color="000000"/>
              <w:left w:val="single" w:sz="2" w:space="0" w:color="000000"/>
              <w:bottom w:val="single" w:sz="2" w:space="0" w:color="000000"/>
              <w:right w:val="single" w:sz="2" w:space="0" w:color="000000"/>
            </w:tcBorders>
            <w:shd w:val="clear" w:color="000000" w:fill="auto"/>
          </w:tcPr>
          <w:p w:rsidR="007A6586" w:rsidRPr="00E5688A" w:rsidRDefault="007A6586" w:rsidP="00E5688A">
            <w:pPr>
              <w:ind w:firstLine="0"/>
              <w:rPr>
                <w:rFonts w:cs="Arial"/>
                <w:szCs w:val="24"/>
              </w:rPr>
            </w:pPr>
          </w:p>
        </w:tc>
        <w:tc>
          <w:tcPr>
            <w:tcW w:w="1098"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champ</w:t>
            </w:r>
          </w:p>
        </w:tc>
        <w:tc>
          <w:tcPr>
            <w:tcW w:w="148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Source port</w:t>
            </w:r>
          </w:p>
        </w:tc>
        <w:tc>
          <w:tcPr>
            <w:tcW w:w="10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Dest. port</w:t>
            </w:r>
          </w:p>
        </w:tc>
        <w:tc>
          <w:tcPr>
            <w:tcW w:w="197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Sequence number</w:t>
            </w:r>
          </w:p>
        </w:tc>
        <w:tc>
          <w:tcPr>
            <w:tcW w:w="2354" w:type="dxa"/>
            <w:gridSpan w:val="4"/>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Acknowledgement number</w:t>
            </w:r>
          </w:p>
        </w:tc>
        <w:tc>
          <w:tcPr>
            <w:tcW w:w="871"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H. len</w:t>
            </w:r>
          </w:p>
        </w:tc>
        <w:tc>
          <w:tcPr>
            <w:tcW w:w="1212"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flag</w:t>
            </w:r>
          </w:p>
        </w:tc>
      </w:tr>
    </w:tbl>
    <w:p w:rsidR="007A6586" w:rsidRPr="00E5688A" w:rsidRDefault="007A6586" w:rsidP="00E5688A">
      <w:pPr>
        <w:ind w:firstLine="0"/>
        <w:rPr>
          <w:rFonts w:cs="Arial"/>
          <w:szCs w:val="24"/>
        </w:rPr>
      </w:pPr>
      <w:r w:rsidRPr="00E5688A">
        <w:rPr>
          <w:rFonts w:cs="Arial"/>
          <w:szCs w:val="24"/>
        </w:rPr>
        <w:t>Le client: je veux  communiquer sur le port  (</w:t>
      </w:r>
      <w:r w:rsidRPr="00E5688A">
        <w:rPr>
          <w:rFonts w:cs="Arial"/>
          <w:color w:val="0000FF"/>
          <w:szCs w:val="24"/>
        </w:rPr>
        <w:t>0050</w:t>
      </w:r>
      <w:r w:rsidRPr="00E5688A">
        <w:rPr>
          <w:rFonts w:cs="Arial"/>
          <w:szCs w:val="24"/>
        </w:rPr>
        <w:t xml:space="preserve">) </w:t>
      </w:r>
      <w:r w:rsidRPr="00E5688A">
        <w:rPr>
          <w:rFonts w:cs="Arial"/>
          <w:szCs w:val="24"/>
          <w:vertAlign w:val="subscript"/>
        </w:rPr>
        <w:t>16</w:t>
      </w:r>
      <w:r w:rsidRPr="00E5688A">
        <w:rPr>
          <w:rFonts w:cs="Arial"/>
          <w:szCs w:val="24"/>
        </w:rPr>
        <w:t>, ( port HTML par défaut sur lequel le serveur écoute) il faudra me répondre sur le port (</w:t>
      </w:r>
      <w:r w:rsidRPr="00E5688A">
        <w:rPr>
          <w:rFonts w:cs="Arial"/>
          <w:color w:val="0000FF"/>
          <w:szCs w:val="24"/>
        </w:rPr>
        <w:t>c073</w:t>
      </w:r>
      <w:r w:rsidRPr="00E5688A">
        <w:rPr>
          <w:rFonts w:cs="Arial"/>
          <w:szCs w:val="24"/>
        </w:rPr>
        <w:t xml:space="preserve">) </w:t>
      </w:r>
      <w:r w:rsidRPr="00E5688A">
        <w:rPr>
          <w:rFonts w:cs="Arial"/>
          <w:szCs w:val="24"/>
          <w:vertAlign w:val="subscript"/>
        </w:rPr>
        <w:t>16</w:t>
      </w:r>
      <w:r w:rsidRPr="00E5688A">
        <w:rPr>
          <w:rFonts w:cs="Arial"/>
          <w:szCs w:val="24"/>
        </w:rPr>
        <w:t>. mon numéro de séquence est (</w:t>
      </w:r>
      <w:r w:rsidRPr="00E5688A">
        <w:rPr>
          <w:rFonts w:cs="Arial"/>
          <w:color w:val="0000FF"/>
          <w:szCs w:val="24"/>
        </w:rPr>
        <w:t>e44f9415</w:t>
      </w:r>
      <w:r w:rsidRPr="00E5688A">
        <w:rPr>
          <w:rFonts w:cs="Arial"/>
          <w:szCs w:val="24"/>
        </w:rPr>
        <w:t xml:space="preserve">) </w:t>
      </w:r>
      <w:r w:rsidRPr="00E5688A">
        <w:rPr>
          <w:rFonts w:cs="Arial"/>
          <w:szCs w:val="24"/>
          <w:vertAlign w:val="subscript"/>
        </w:rPr>
        <w:t>16</w:t>
      </w:r>
    </w:p>
    <w:p w:rsidR="007A6586" w:rsidRPr="00E5688A" w:rsidRDefault="007A6586" w:rsidP="00E5688A">
      <w:pPr>
        <w:pStyle w:val="Paragraphedeliste"/>
        <w:numPr>
          <w:ilvl w:val="0"/>
          <w:numId w:val="17"/>
        </w:numPr>
        <w:rPr>
          <w:rFonts w:cs="Arial"/>
          <w:szCs w:val="24"/>
        </w:rPr>
      </w:pPr>
      <w:r w:rsidRPr="00E5688A">
        <w:rPr>
          <w:rFonts w:cs="Arial"/>
          <w:szCs w:val="24"/>
        </w:rPr>
        <w:t>même travail pour la deuxième trame (repérable par l'information [SYN ,ACK] dans la colonne Info).</w:t>
      </w:r>
    </w:p>
    <w:tbl>
      <w:tblPr>
        <w:tblW w:w="11743" w:type="dxa"/>
        <w:jc w:val="center"/>
        <w:tblLayout w:type="fixed"/>
        <w:tblCellMar>
          <w:left w:w="55" w:type="dxa"/>
          <w:right w:w="55" w:type="dxa"/>
        </w:tblCellMar>
        <w:tblLook w:val="0000" w:firstRow="0" w:lastRow="0" w:firstColumn="0" w:lastColumn="0" w:noHBand="0" w:noVBand="0"/>
      </w:tblPr>
      <w:tblGrid>
        <w:gridCol w:w="734"/>
        <w:gridCol w:w="1098"/>
        <w:gridCol w:w="734"/>
        <w:gridCol w:w="751"/>
        <w:gridCol w:w="734"/>
        <w:gridCol w:w="550"/>
        <w:gridCol w:w="644"/>
        <w:gridCol w:w="567"/>
        <w:gridCol w:w="709"/>
        <w:gridCol w:w="642"/>
        <w:gridCol w:w="634"/>
        <w:gridCol w:w="708"/>
        <w:gridCol w:w="709"/>
        <w:gridCol w:w="567"/>
        <w:gridCol w:w="1202"/>
        <w:gridCol w:w="760"/>
      </w:tblGrid>
      <w:tr w:rsidR="007B22D4" w:rsidRPr="00E5688A" w:rsidTr="007B22D4">
        <w:trPr>
          <w:trHeight w:val="1"/>
          <w:jc w:val="center"/>
        </w:trPr>
        <w:tc>
          <w:tcPr>
            <w:tcW w:w="734" w:type="dxa"/>
            <w:tcBorders>
              <w:top w:val="single" w:sz="2" w:space="0" w:color="000000"/>
              <w:left w:val="single" w:sz="2" w:space="0" w:color="000000"/>
              <w:bottom w:val="single" w:sz="2" w:space="0" w:color="000000"/>
              <w:right w:val="single" w:sz="2" w:space="0" w:color="000000"/>
            </w:tcBorders>
            <w:shd w:val="clear" w:color="000000" w:fill="auto"/>
          </w:tcPr>
          <w:p w:rsidR="007A6586" w:rsidRPr="00E5688A" w:rsidRDefault="007A6586" w:rsidP="00E5688A">
            <w:pPr>
              <w:ind w:firstLine="0"/>
              <w:rPr>
                <w:rFonts w:cs="Arial"/>
                <w:szCs w:val="24"/>
              </w:rPr>
            </w:pPr>
          </w:p>
        </w:tc>
        <w:tc>
          <w:tcPr>
            <w:tcW w:w="1098"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contenu</w:t>
            </w:r>
          </w:p>
        </w:tc>
        <w:tc>
          <w:tcPr>
            <w:tcW w:w="734"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734"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550"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644"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642"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634"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760"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r>
      <w:tr w:rsidR="007A6586" w:rsidRPr="00E5688A" w:rsidTr="007B22D4">
        <w:trPr>
          <w:trHeight w:val="1"/>
          <w:jc w:val="center"/>
        </w:trPr>
        <w:tc>
          <w:tcPr>
            <w:tcW w:w="734" w:type="dxa"/>
            <w:tcBorders>
              <w:top w:val="single" w:sz="2" w:space="0" w:color="000000"/>
              <w:left w:val="single" w:sz="2" w:space="0" w:color="000000"/>
              <w:bottom w:val="single" w:sz="2" w:space="0" w:color="000000"/>
              <w:right w:val="single" w:sz="2" w:space="0" w:color="000000"/>
            </w:tcBorders>
            <w:shd w:val="clear" w:color="000000" w:fill="auto"/>
          </w:tcPr>
          <w:p w:rsidR="007A6586" w:rsidRPr="00E5688A" w:rsidRDefault="007A6586" w:rsidP="00E5688A">
            <w:pPr>
              <w:ind w:firstLine="0"/>
              <w:rPr>
                <w:rFonts w:cs="Arial"/>
                <w:szCs w:val="24"/>
              </w:rPr>
            </w:pPr>
          </w:p>
        </w:tc>
        <w:tc>
          <w:tcPr>
            <w:tcW w:w="1098"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champ</w:t>
            </w:r>
          </w:p>
        </w:tc>
        <w:tc>
          <w:tcPr>
            <w:tcW w:w="148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Source port</w:t>
            </w:r>
          </w:p>
        </w:tc>
        <w:tc>
          <w:tcPr>
            <w:tcW w:w="128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Dest. port</w:t>
            </w:r>
          </w:p>
        </w:tc>
        <w:tc>
          <w:tcPr>
            <w:tcW w:w="25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Sequence number</w:t>
            </w:r>
          </w:p>
        </w:tc>
        <w:tc>
          <w:tcPr>
            <w:tcW w:w="2618" w:type="dxa"/>
            <w:gridSpan w:val="4"/>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Acknowledgement number</w:t>
            </w:r>
          </w:p>
        </w:tc>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H. len</w:t>
            </w:r>
          </w:p>
        </w:tc>
        <w:tc>
          <w:tcPr>
            <w:tcW w:w="760"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flag</w:t>
            </w:r>
          </w:p>
        </w:tc>
      </w:tr>
    </w:tbl>
    <w:p w:rsidR="007A6586" w:rsidRPr="00E5688A" w:rsidRDefault="007A6586" w:rsidP="00E5688A">
      <w:pPr>
        <w:ind w:firstLine="0"/>
        <w:rPr>
          <w:rFonts w:cs="Arial"/>
          <w:szCs w:val="24"/>
        </w:rPr>
      </w:pPr>
      <w:r w:rsidRPr="00E5688A">
        <w:rPr>
          <w:rFonts w:cs="Arial"/>
          <w:szCs w:val="24"/>
        </w:rPr>
        <w:t>le serveur: bien reçu votre n° de séquence, si j'ajoute 1 cela donne(</w:t>
      </w:r>
      <w:r w:rsidRPr="00E5688A">
        <w:rPr>
          <w:rFonts w:cs="Arial"/>
          <w:color w:val="0000FF"/>
          <w:szCs w:val="24"/>
        </w:rPr>
        <w:t xml:space="preserve">               </w:t>
      </w:r>
      <w:r w:rsidRPr="00E5688A">
        <w:rPr>
          <w:rFonts w:cs="Arial"/>
          <w:szCs w:val="24"/>
        </w:rPr>
        <w:t xml:space="preserve">) </w:t>
      </w:r>
      <w:r w:rsidRPr="00E5688A">
        <w:rPr>
          <w:rFonts w:cs="Arial"/>
          <w:szCs w:val="24"/>
          <w:vertAlign w:val="subscript"/>
        </w:rPr>
        <w:t>16</w:t>
      </w:r>
      <w:r w:rsidRPr="00E5688A">
        <w:rPr>
          <w:rFonts w:cs="Arial"/>
          <w:szCs w:val="24"/>
        </w:rPr>
        <w:t xml:space="preserve"> . Mon numéro de séquence est (</w:t>
      </w:r>
      <w:r w:rsidRPr="00E5688A">
        <w:rPr>
          <w:rFonts w:cs="Arial"/>
          <w:color w:val="0000FF"/>
          <w:szCs w:val="24"/>
        </w:rPr>
        <w:t xml:space="preserve">         </w:t>
      </w:r>
      <w:r w:rsidRPr="00E5688A">
        <w:rPr>
          <w:rFonts w:cs="Arial"/>
          <w:szCs w:val="24"/>
        </w:rPr>
        <w:t xml:space="preserve">) </w:t>
      </w:r>
      <w:r w:rsidRPr="00E5688A">
        <w:rPr>
          <w:rFonts w:cs="Arial"/>
          <w:szCs w:val="24"/>
          <w:vertAlign w:val="subscript"/>
        </w:rPr>
        <w:t>16</w:t>
      </w:r>
    </w:p>
    <w:p w:rsidR="007A6586" w:rsidRPr="007B22D4" w:rsidRDefault="007A6586" w:rsidP="007B22D4">
      <w:pPr>
        <w:pStyle w:val="Paragraphedeliste"/>
        <w:numPr>
          <w:ilvl w:val="0"/>
          <w:numId w:val="17"/>
        </w:numPr>
        <w:rPr>
          <w:rFonts w:cs="Arial"/>
          <w:szCs w:val="24"/>
        </w:rPr>
      </w:pPr>
      <w:r w:rsidRPr="007B22D4">
        <w:rPr>
          <w:rFonts w:cs="Arial"/>
          <w:szCs w:val="24"/>
        </w:rPr>
        <w:t>troisième trame (repérable par l'information [ACK] dans la colonne Info).</w:t>
      </w:r>
    </w:p>
    <w:tbl>
      <w:tblPr>
        <w:tblW w:w="11743" w:type="dxa"/>
        <w:jc w:val="center"/>
        <w:tblLayout w:type="fixed"/>
        <w:tblCellMar>
          <w:left w:w="55" w:type="dxa"/>
          <w:right w:w="55" w:type="dxa"/>
        </w:tblCellMar>
        <w:tblLook w:val="0000" w:firstRow="0" w:lastRow="0" w:firstColumn="0" w:lastColumn="0" w:noHBand="0" w:noVBand="0"/>
      </w:tblPr>
      <w:tblGrid>
        <w:gridCol w:w="734"/>
        <w:gridCol w:w="1098"/>
        <w:gridCol w:w="734"/>
        <w:gridCol w:w="751"/>
        <w:gridCol w:w="734"/>
        <w:gridCol w:w="550"/>
        <w:gridCol w:w="644"/>
        <w:gridCol w:w="567"/>
        <w:gridCol w:w="709"/>
        <w:gridCol w:w="642"/>
        <w:gridCol w:w="634"/>
        <w:gridCol w:w="708"/>
        <w:gridCol w:w="709"/>
        <w:gridCol w:w="567"/>
        <w:gridCol w:w="1202"/>
        <w:gridCol w:w="760"/>
      </w:tblGrid>
      <w:tr w:rsidR="007B22D4" w:rsidRPr="00E5688A" w:rsidTr="00F61122">
        <w:trPr>
          <w:trHeight w:val="1"/>
          <w:jc w:val="center"/>
        </w:trPr>
        <w:tc>
          <w:tcPr>
            <w:tcW w:w="734" w:type="dxa"/>
            <w:tcBorders>
              <w:top w:val="single" w:sz="2" w:space="0" w:color="000000"/>
              <w:left w:val="single" w:sz="2" w:space="0" w:color="000000"/>
              <w:bottom w:val="single" w:sz="2" w:space="0" w:color="000000"/>
              <w:right w:val="single" w:sz="2" w:space="0" w:color="000000"/>
            </w:tcBorders>
            <w:shd w:val="clear" w:color="000000" w:fill="auto"/>
          </w:tcPr>
          <w:p w:rsidR="007B22D4" w:rsidRPr="00E5688A" w:rsidRDefault="007B22D4" w:rsidP="00F61122">
            <w:pPr>
              <w:ind w:firstLine="0"/>
              <w:rPr>
                <w:rFonts w:cs="Arial"/>
                <w:szCs w:val="24"/>
              </w:rPr>
            </w:pPr>
          </w:p>
        </w:tc>
        <w:tc>
          <w:tcPr>
            <w:tcW w:w="1098"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contenu</w:t>
            </w:r>
          </w:p>
        </w:tc>
        <w:tc>
          <w:tcPr>
            <w:tcW w:w="734"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734"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550"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644"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642"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634"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760"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r>
      <w:tr w:rsidR="007B22D4" w:rsidRPr="00E5688A" w:rsidTr="00F61122">
        <w:trPr>
          <w:trHeight w:val="1"/>
          <w:jc w:val="center"/>
        </w:trPr>
        <w:tc>
          <w:tcPr>
            <w:tcW w:w="734" w:type="dxa"/>
            <w:tcBorders>
              <w:top w:val="single" w:sz="2" w:space="0" w:color="000000"/>
              <w:left w:val="single" w:sz="2" w:space="0" w:color="000000"/>
              <w:bottom w:val="single" w:sz="2" w:space="0" w:color="000000"/>
              <w:right w:val="single" w:sz="2" w:space="0" w:color="000000"/>
            </w:tcBorders>
            <w:shd w:val="clear" w:color="000000" w:fill="auto"/>
          </w:tcPr>
          <w:p w:rsidR="007B22D4" w:rsidRPr="00E5688A" w:rsidRDefault="007B22D4" w:rsidP="00F61122">
            <w:pPr>
              <w:ind w:firstLine="0"/>
              <w:rPr>
                <w:rFonts w:cs="Arial"/>
                <w:szCs w:val="24"/>
              </w:rPr>
            </w:pPr>
          </w:p>
        </w:tc>
        <w:tc>
          <w:tcPr>
            <w:tcW w:w="1098"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champ</w:t>
            </w:r>
          </w:p>
        </w:tc>
        <w:tc>
          <w:tcPr>
            <w:tcW w:w="148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Source port</w:t>
            </w:r>
          </w:p>
        </w:tc>
        <w:tc>
          <w:tcPr>
            <w:tcW w:w="128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Dest. port</w:t>
            </w:r>
          </w:p>
        </w:tc>
        <w:tc>
          <w:tcPr>
            <w:tcW w:w="25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Sequence number</w:t>
            </w:r>
          </w:p>
        </w:tc>
        <w:tc>
          <w:tcPr>
            <w:tcW w:w="2618" w:type="dxa"/>
            <w:gridSpan w:val="4"/>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Acknowledgement number</w:t>
            </w:r>
          </w:p>
        </w:tc>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H. len</w:t>
            </w:r>
          </w:p>
        </w:tc>
        <w:tc>
          <w:tcPr>
            <w:tcW w:w="760"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flag</w:t>
            </w:r>
          </w:p>
        </w:tc>
      </w:tr>
    </w:tbl>
    <w:p w:rsidR="007A6586" w:rsidRPr="00E5688A" w:rsidRDefault="007A6586" w:rsidP="00E5688A">
      <w:pPr>
        <w:ind w:firstLine="0"/>
        <w:rPr>
          <w:rFonts w:cs="Arial"/>
          <w:szCs w:val="24"/>
        </w:rPr>
      </w:pPr>
      <w:r w:rsidRPr="00E5688A">
        <w:rPr>
          <w:rFonts w:cs="Arial"/>
          <w:szCs w:val="24"/>
        </w:rPr>
        <w:t>Le client: bien reçu votre n° de séquence, si j'ajoute 1 cela donne(</w:t>
      </w:r>
      <w:r w:rsidRPr="00E5688A">
        <w:rPr>
          <w:rFonts w:cs="Arial"/>
          <w:color w:val="0000FF"/>
          <w:szCs w:val="24"/>
        </w:rPr>
        <w:t>________</w:t>
      </w:r>
      <w:r w:rsidRPr="00E5688A">
        <w:rPr>
          <w:rFonts w:cs="Arial"/>
          <w:szCs w:val="24"/>
        </w:rPr>
        <w:t xml:space="preserve">) </w:t>
      </w:r>
      <w:r w:rsidRPr="00E5688A">
        <w:rPr>
          <w:rFonts w:cs="Arial"/>
          <w:szCs w:val="24"/>
          <w:vertAlign w:val="subscript"/>
        </w:rPr>
        <w:t>16</w:t>
      </w:r>
      <w:r w:rsidRPr="00E5688A">
        <w:rPr>
          <w:rFonts w:cs="Arial"/>
          <w:szCs w:val="24"/>
        </w:rPr>
        <w:t xml:space="preserve"> .</w:t>
      </w:r>
    </w:p>
    <w:p w:rsidR="007A6586" w:rsidRPr="007B22D4" w:rsidRDefault="007A6586" w:rsidP="007B22D4">
      <w:pPr>
        <w:pStyle w:val="Paragraphedeliste"/>
        <w:numPr>
          <w:ilvl w:val="0"/>
          <w:numId w:val="17"/>
        </w:numPr>
        <w:rPr>
          <w:rFonts w:cs="Arial"/>
          <w:szCs w:val="24"/>
        </w:rPr>
      </w:pPr>
      <w:r w:rsidRPr="007B22D4">
        <w:rPr>
          <w:rFonts w:cs="Arial"/>
          <w:szCs w:val="24"/>
        </w:rPr>
        <w:t>quatrième trame (GET / HTTP/1.1 ).</w:t>
      </w:r>
    </w:p>
    <w:tbl>
      <w:tblPr>
        <w:tblW w:w="11743" w:type="dxa"/>
        <w:jc w:val="center"/>
        <w:tblLayout w:type="fixed"/>
        <w:tblCellMar>
          <w:left w:w="55" w:type="dxa"/>
          <w:right w:w="55" w:type="dxa"/>
        </w:tblCellMar>
        <w:tblLook w:val="0000" w:firstRow="0" w:lastRow="0" w:firstColumn="0" w:lastColumn="0" w:noHBand="0" w:noVBand="0"/>
      </w:tblPr>
      <w:tblGrid>
        <w:gridCol w:w="734"/>
        <w:gridCol w:w="1098"/>
        <w:gridCol w:w="734"/>
        <w:gridCol w:w="751"/>
        <w:gridCol w:w="734"/>
        <w:gridCol w:w="550"/>
        <w:gridCol w:w="644"/>
        <w:gridCol w:w="567"/>
        <w:gridCol w:w="709"/>
        <w:gridCol w:w="642"/>
        <w:gridCol w:w="634"/>
        <w:gridCol w:w="708"/>
        <w:gridCol w:w="709"/>
        <w:gridCol w:w="567"/>
        <w:gridCol w:w="1202"/>
        <w:gridCol w:w="760"/>
      </w:tblGrid>
      <w:tr w:rsidR="007B22D4" w:rsidRPr="00E5688A" w:rsidTr="00F61122">
        <w:trPr>
          <w:trHeight w:val="1"/>
          <w:jc w:val="center"/>
        </w:trPr>
        <w:tc>
          <w:tcPr>
            <w:tcW w:w="734" w:type="dxa"/>
            <w:tcBorders>
              <w:top w:val="single" w:sz="2" w:space="0" w:color="000000"/>
              <w:left w:val="single" w:sz="2" w:space="0" w:color="000000"/>
              <w:bottom w:val="single" w:sz="2" w:space="0" w:color="000000"/>
              <w:right w:val="single" w:sz="2" w:space="0" w:color="000000"/>
            </w:tcBorders>
            <w:shd w:val="clear" w:color="000000" w:fill="auto"/>
          </w:tcPr>
          <w:p w:rsidR="007B22D4" w:rsidRPr="00E5688A" w:rsidRDefault="007B22D4" w:rsidP="00F61122">
            <w:pPr>
              <w:ind w:firstLine="0"/>
              <w:rPr>
                <w:rFonts w:cs="Arial"/>
                <w:szCs w:val="24"/>
              </w:rPr>
            </w:pPr>
          </w:p>
        </w:tc>
        <w:tc>
          <w:tcPr>
            <w:tcW w:w="1098"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contenu</w:t>
            </w:r>
          </w:p>
        </w:tc>
        <w:tc>
          <w:tcPr>
            <w:tcW w:w="734"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734"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550"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644"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642"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634"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760"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r>
      <w:tr w:rsidR="007B22D4" w:rsidRPr="00E5688A" w:rsidTr="00F61122">
        <w:trPr>
          <w:trHeight w:val="1"/>
          <w:jc w:val="center"/>
        </w:trPr>
        <w:tc>
          <w:tcPr>
            <w:tcW w:w="734" w:type="dxa"/>
            <w:tcBorders>
              <w:top w:val="single" w:sz="2" w:space="0" w:color="000000"/>
              <w:left w:val="single" w:sz="2" w:space="0" w:color="000000"/>
              <w:bottom w:val="single" w:sz="2" w:space="0" w:color="000000"/>
              <w:right w:val="single" w:sz="2" w:space="0" w:color="000000"/>
            </w:tcBorders>
            <w:shd w:val="clear" w:color="000000" w:fill="auto"/>
          </w:tcPr>
          <w:p w:rsidR="007B22D4" w:rsidRPr="00E5688A" w:rsidRDefault="007B22D4" w:rsidP="00F61122">
            <w:pPr>
              <w:ind w:firstLine="0"/>
              <w:rPr>
                <w:rFonts w:cs="Arial"/>
                <w:szCs w:val="24"/>
              </w:rPr>
            </w:pPr>
          </w:p>
        </w:tc>
        <w:tc>
          <w:tcPr>
            <w:tcW w:w="1098"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champ</w:t>
            </w:r>
          </w:p>
        </w:tc>
        <w:tc>
          <w:tcPr>
            <w:tcW w:w="148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Source port</w:t>
            </w:r>
          </w:p>
        </w:tc>
        <w:tc>
          <w:tcPr>
            <w:tcW w:w="128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Dest. port</w:t>
            </w:r>
          </w:p>
        </w:tc>
        <w:tc>
          <w:tcPr>
            <w:tcW w:w="25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Sequence number</w:t>
            </w:r>
          </w:p>
        </w:tc>
        <w:tc>
          <w:tcPr>
            <w:tcW w:w="2618" w:type="dxa"/>
            <w:gridSpan w:val="4"/>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Acknowledgement number</w:t>
            </w:r>
          </w:p>
        </w:tc>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H. len</w:t>
            </w:r>
          </w:p>
        </w:tc>
        <w:tc>
          <w:tcPr>
            <w:tcW w:w="760"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flag</w:t>
            </w:r>
          </w:p>
        </w:tc>
      </w:tr>
    </w:tbl>
    <w:p w:rsidR="007A6586" w:rsidRPr="00E5688A" w:rsidRDefault="007A6586" w:rsidP="00E5688A">
      <w:pPr>
        <w:ind w:firstLine="0"/>
        <w:rPr>
          <w:rFonts w:cs="Arial"/>
          <w:szCs w:val="24"/>
        </w:rPr>
      </w:pPr>
      <w:r w:rsidRPr="00E5688A">
        <w:rPr>
          <w:rFonts w:cs="Arial"/>
          <w:szCs w:val="24"/>
        </w:rPr>
        <w:t>Le client: voici mon message (voir couches suivante de cette trame), son n° d' accusé de réception est (</w:t>
      </w:r>
      <w:r w:rsidRPr="00E5688A">
        <w:rPr>
          <w:rFonts w:cs="Arial"/>
          <w:color w:val="0000FF"/>
          <w:szCs w:val="24"/>
        </w:rPr>
        <w:t>_________</w:t>
      </w:r>
      <w:r w:rsidRPr="00E5688A">
        <w:rPr>
          <w:rFonts w:cs="Arial"/>
          <w:szCs w:val="24"/>
        </w:rPr>
        <w:t>)</w:t>
      </w:r>
      <w:r w:rsidRPr="00E5688A">
        <w:rPr>
          <w:rFonts w:cs="Arial"/>
          <w:szCs w:val="24"/>
          <w:vertAlign w:val="subscript"/>
        </w:rPr>
        <w:t>16</w:t>
      </w:r>
      <w:r w:rsidRPr="00E5688A">
        <w:rPr>
          <w:rFonts w:cs="Arial"/>
          <w:szCs w:val="24"/>
        </w:rPr>
        <w:t xml:space="preserve"> .</w:t>
      </w:r>
    </w:p>
    <w:p w:rsidR="007A6586" w:rsidRPr="007B22D4" w:rsidRDefault="007A6586" w:rsidP="007B22D4">
      <w:pPr>
        <w:pStyle w:val="Paragraphedeliste"/>
        <w:numPr>
          <w:ilvl w:val="0"/>
          <w:numId w:val="17"/>
        </w:numPr>
        <w:rPr>
          <w:rFonts w:cs="Arial"/>
          <w:szCs w:val="24"/>
        </w:rPr>
      </w:pPr>
      <w:r w:rsidRPr="007B22D4">
        <w:rPr>
          <w:rFonts w:cs="Arial"/>
          <w:szCs w:val="24"/>
        </w:rPr>
        <w:t>cinquième trame (HTTP/1.1 200 OK).</w:t>
      </w:r>
    </w:p>
    <w:tbl>
      <w:tblPr>
        <w:tblW w:w="11743" w:type="dxa"/>
        <w:jc w:val="center"/>
        <w:tblLayout w:type="fixed"/>
        <w:tblCellMar>
          <w:left w:w="55" w:type="dxa"/>
          <w:right w:w="55" w:type="dxa"/>
        </w:tblCellMar>
        <w:tblLook w:val="0000" w:firstRow="0" w:lastRow="0" w:firstColumn="0" w:lastColumn="0" w:noHBand="0" w:noVBand="0"/>
      </w:tblPr>
      <w:tblGrid>
        <w:gridCol w:w="734"/>
        <w:gridCol w:w="1098"/>
        <w:gridCol w:w="734"/>
        <w:gridCol w:w="751"/>
        <w:gridCol w:w="734"/>
        <w:gridCol w:w="550"/>
        <w:gridCol w:w="644"/>
        <w:gridCol w:w="567"/>
        <w:gridCol w:w="709"/>
        <w:gridCol w:w="642"/>
        <w:gridCol w:w="634"/>
        <w:gridCol w:w="708"/>
        <w:gridCol w:w="709"/>
        <w:gridCol w:w="567"/>
        <w:gridCol w:w="1202"/>
        <w:gridCol w:w="760"/>
      </w:tblGrid>
      <w:tr w:rsidR="007B22D4" w:rsidRPr="00E5688A" w:rsidTr="00F61122">
        <w:trPr>
          <w:trHeight w:val="1"/>
          <w:jc w:val="center"/>
        </w:trPr>
        <w:tc>
          <w:tcPr>
            <w:tcW w:w="734" w:type="dxa"/>
            <w:tcBorders>
              <w:top w:val="single" w:sz="2" w:space="0" w:color="000000"/>
              <w:left w:val="single" w:sz="2" w:space="0" w:color="000000"/>
              <w:bottom w:val="single" w:sz="2" w:space="0" w:color="000000"/>
              <w:right w:val="single" w:sz="2" w:space="0" w:color="000000"/>
            </w:tcBorders>
            <w:shd w:val="clear" w:color="000000" w:fill="auto"/>
          </w:tcPr>
          <w:p w:rsidR="007B22D4" w:rsidRPr="00E5688A" w:rsidRDefault="007B22D4" w:rsidP="00F61122">
            <w:pPr>
              <w:ind w:firstLine="0"/>
              <w:rPr>
                <w:rFonts w:cs="Arial"/>
                <w:szCs w:val="24"/>
              </w:rPr>
            </w:pPr>
          </w:p>
        </w:tc>
        <w:tc>
          <w:tcPr>
            <w:tcW w:w="1098"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contenu</w:t>
            </w:r>
          </w:p>
        </w:tc>
        <w:tc>
          <w:tcPr>
            <w:tcW w:w="734"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751"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734"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550"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644"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642"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634"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c>
          <w:tcPr>
            <w:tcW w:w="760"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p>
        </w:tc>
      </w:tr>
      <w:tr w:rsidR="007B22D4" w:rsidRPr="00E5688A" w:rsidTr="00F61122">
        <w:trPr>
          <w:trHeight w:val="1"/>
          <w:jc w:val="center"/>
        </w:trPr>
        <w:tc>
          <w:tcPr>
            <w:tcW w:w="734" w:type="dxa"/>
            <w:tcBorders>
              <w:top w:val="single" w:sz="2" w:space="0" w:color="000000"/>
              <w:left w:val="single" w:sz="2" w:space="0" w:color="000000"/>
              <w:bottom w:val="single" w:sz="2" w:space="0" w:color="000000"/>
              <w:right w:val="single" w:sz="2" w:space="0" w:color="000000"/>
            </w:tcBorders>
            <w:shd w:val="clear" w:color="000000" w:fill="auto"/>
          </w:tcPr>
          <w:p w:rsidR="007B22D4" w:rsidRPr="00E5688A" w:rsidRDefault="007B22D4" w:rsidP="00F61122">
            <w:pPr>
              <w:ind w:firstLine="0"/>
              <w:rPr>
                <w:rFonts w:cs="Arial"/>
                <w:szCs w:val="24"/>
              </w:rPr>
            </w:pPr>
          </w:p>
        </w:tc>
        <w:tc>
          <w:tcPr>
            <w:tcW w:w="1098"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champ</w:t>
            </w:r>
          </w:p>
        </w:tc>
        <w:tc>
          <w:tcPr>
            <w:tcW w:w="148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Source port</w:t>
            </w:r>
          </w:p>
        </w:tc>
        <w:tc>
          <w:tcPr>
            <w:tcW w:w="128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Dest. port</w:t>
            </w:r>
          </w:p>
        </w:tc>
        <w:tc>
          <w:tcPr>
            <w:tcW w:w="2562" w:type="dxa"/>
            <w:gridSpan w:val="4"/>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Sequence number</w:t>
            </w:r>
          </w:p>
        </w:tc>
        <w:tc>
          <w:tcPr>
            <w:tcW w:w="2618" w:type="dxa"/>
            <w:gridSpan w:val="4"/>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Acknowledgement number</w:t>
            </w:r>
          </w:p>
        </w:tc>
        <w:tc>
          <w:tcPr>
            <w:tcW w:w="1202"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H. len</w:t>
            </w:r>
          </w:p>
        </w:tc>
        <w:tc>
          <w:tcPr>
            <w:tcW w:w="760" w:type="dxa"/>
            <w:tcBorders>
              <w:top w:val="single" w:sz="2" w:space="0" w:color="000000"/>
              <w:left w:val="single" w:sz="2" w:space="0" w:color="000000"/>
              <w:bottom w:val="single" w:sz="2" w:space="0" w:color="000000"/>
              <w:right w:val="single" w:sz="2" w:space="0" w:color="000000"/>
            </w:tcBorders>
            <w:shd w:val="clear" w:color="000000" w:fill="FFFFFF"/>
          </w:tcPr>
          <w:p w:rsidR="007B22D4" w:rsidRPr="00E5688A" w:rsidRDefault="007B22D4" w:rsidP="00F61122">
            <w:pPr>
              <w:ind w:firstLine="0"/>
              <w:rPr>
                <w:rFonts w:cs="Arial"/>
                <w:szCs w:val="24"/>
              </w:rPr>
            </w:pPr>
            <w:r w:rsidRPr="00E5688A">
              <w:rPr>
                <w:rFonts w:cs="Arial"/>
                <w:szCs w:val="24"/>
              </w:rPr>
              <w:t>flag</w:t>
            </w:r>
          </w:p>
        </w:tc>
      </w:tr>
    </w:tbl>
    <w:p w:rsidR="007A6586" w:rsidRPr="00E5688A" w:rsidRDefault="007A6586" w:rsidP="00E5688A">
      <w:pPr>
        <w:ind w:firstLine="0"/>
        <w:rPr>
          <w:rFonts w:cs="Arial"/>
          <w:szCs w:val="24"/>
        </w:rPr>
      </w:pPr>
      <w:r w:rsidRPr="00E5688A">
        <w:rPr>
          <w:rFonts w:cs="Arial"/>
          <w:szCs w:val="24"/>
        </w:rPr>
        <w:t>Le serveur: j'ai bien reçu votre message n°(</w:t>
      </w:r>
      <w:r w:rsidRPr="00E5688A">
        <w:rPr>
          <w:rFonts w:cs="Arial"/>
          <w:color w:val="0000FF"/>
          <w:szCs w:val="24"/>
        </w:rPr>
        <w:t>_________</w:t>
      </w:r>
      <w:r w:rsidRPr="00E5688A">
        <w:rPr>
          <w:rFonts w:cs="Arial"/>
          <w:szCs w:val="24"/>
        </w:rPr>
        <w:t xml:space="preserve">) </w:t>
      </w:r>
      <w:r w:rsidRPr="00E5688A">
        <w:rPr>
          <w:rFonts w:cs="Arial"/>
          <w:szCs w:val="24"/>
          <w:vertAlign w:val="subscript"/>
        </w:rPr>
        <w:t xml:space="preserve">16  </w:t>
      </w:r>
      <w:r w:rsidRPr="00E5688A">
        <w:rPr>
          <w:rFonts w:cs="Arial"/>
          <w:szCs w:val="24"/>
        </w:rPr>
        <w:t>voici ma réponse (voir couches suivante de cette trame) son n° d' accusé de réception est (</w:t>
      </w:r>
      <w:r w:rsidRPr="00E5688A">
        <w:rPr>
          <w:rFonts w:cs="Arial"/>
          <w:color w:val="0000FF"/>
          <w:szCs w:val="24"/>
        </w:rPr>
        <w:t>________</w:t>
      </w:r>
      <w:r w:rsidRPr="00E5688A">
        <w:rPr>
          <w:rFonts w:cs="Arial"/>
          <w:szCs w:val="24"/>
        </w:rPr>
        <w:t xml:space="preserve">) </w:t>
      </w:r>
      <w:r w:rsidRPr="00E5688A">
        <w:rPr>
          <w:rFonts w:cs="Arial"/>
          <w:szCs w:val="24"/>
          <w:vertAlign w:val="subscript"/>
        </w:rPr>
        <w:t>16</w:t>
      </w:r>
      <w:r w:rsidRPr="00E5688A">
        <w:rPr>
          <w:rFonts w:cs="Arial"/>
          <w:szCs w:val="24"/>
        </w:rPr>
        <w:t xml:space="preserve"> .</w:t>
      </w:r>
    </w:p>
    <w:p w:rsidR="007A6586" w:rsidRPr="00E5688A" w:rsidRDefault="007A6586" w:rsidP="007B22D4">
      <w:pPr>
        <w:pStyle w:val="Titre2"/>
      </w:pPr>
      <w:r w:rsidRPr="00E5688A">
        <w:t>Interprétation</w:t>
      </w:r>
    </w:p>
    <w:p w:rsidR="007A6586" w:rsidRPr="00E5688A" w:rsidRDefault="007A6586" w:rsidP="007B22D4">
      <w:pPr>
        <w:pStyle w:val="Titre3"/>
      </w:pPr>
      <w:r w:rsidRPr="00E5688A">
        <w:t>La couche TCP permet</w:t>
      </w:r>
    </w:p>
    <w:p w:rsidR="007A6586" w:rsidRPr="00E5688A" w:rsidRDefault="007A6586" w:rsidP="00E5688A">
      <w:pPr>
        <w:ind w:firstLine="0"/>
        <w:rPr>
          <w:rFonts w:cs="Arial"/>
          <w:szCs w:val="24"/>
        </w:rPr>
      </w:pPr>
      <w:r w:rsidRPr="00E5688A">
        <w:rPr>
          <w:rFonts w:cs="Arial"/>
          <w:szCs w:val="24"/>
        </w:rPr>
        <w:t>de communiquent en mode connecté, c'est-à-dire avec des accusés de réception permettant à chaque machine de savoir si l'information qu'elle a envoyées a bien été reçue.</w:t>
      </w:r>
    </w:p>
    <w:p w:rsidR="007A6586" w:rsidRPr="00E5688A" w:rsidRDefault="007A6586" w:rsidP="00E5688A">
      <w:pPr>
        <w:ind w:firstLine="0"/>
        <w:rPr>
          <w:rFonts w:cs="Arial"/>
          <w:szCs w:val="24"/>
        </w:rPr>
      </w:pPr>
      <w:r w:rsidRPr="00E5688A">
        <w:rPr>
          <w:rFonts w:cs="Arial"/>
          <w:szCs w:val="24"/>
        </w:rPr>
        <w:t>de faire transiter sur la même ligne plusieurs conversations "simultanément". Ceci est possible  grâce au concept de ports (ou sockets): un port est  un nombre différent associé à chaque machine et valable pendant une "conversation".</w:t>
      </w:r>
    </w:p>
    <w:p w:rsidR="007A6586" w:rsidRPr="00E5688A" w:rsidRDefault="007A6586" w:rsidP="007B22D4">
      <w:pPr>
        <w:pStyle w:val="Titre3"/>
      </w:pPr>
      <w:r w:rsidRPr="00E5688A">
        <w:t>Établissement d'une connexion</w:t>
      </w:r>
    </w:p>
    <w:p w:rsidR="007A6586" w:rsidRPr="00E5688A" w:rsidRDefault="007A6586" w:rsidP="00E5688A">
      <w:pPr>
        <w:ind w:firstLine="0"/>
        <w:rPr>
          <w:rFonts w:cs="Arial"/>
          <w:szCs w:val="24"/>
        </w:rPr>
      </w:pPr>
      <w:r w:rsidRPr="00E5688A">
        <w:rPr>
          <w:rFonts w:cs="Arial"/>
          <w:szCs w:val="24"/>
        </w:rPr>
        <w:t>Le processus de communication, qui se fait grâce à une émission de données et d'un accusé de réception, est basé sur un numéro d'ordre (Sequence number ou Acknowledgement number), il faut que les machines émettrices et réceptrices (client et serveur) connaissent le numéro d'ordre initial de l'autre machine.</w:t>
      </w:r>
    </w:p>
    <w:p w:rsidR="007A6586" w:rsidRPr="00E5688A" w:rsidRDefault="007A6586" w:rsidP="00E5688A">
      <w:pPr>
        <w:ind w:firstLine="0"/>
        <w:rPr>
          <w:rFonts w:cs="Arial"/>
          <w:szCs w:val="24"/>
        </w:rPr>
      </w:pPr>
      <w:r w:rsidRPr="00E5688A">
        <w:rPr>
          <w:rFonts w:cs="Arial"/>
          <w:szCs w:val="24"/>
        </w:rPr>
        <w:t>L'établissement de la connexion entre deux applications se fait souvent selon le schéma suivant :</w:t>
      </w:r>
    </w:p>
    <w:p w:rsidR="007A6586" w:rsidRPr="00E5688A" w:rsidRDefault="007A6586" w:rsidP="00E5688A">
      <w:pPr>
        <w:ind w:firstLine="0"/>
        <w:rPr>
          <w:rFonts w:cs="Arial"/>
          <w:szCs w:val="24"/>
        </w:rPr>
      </w:pPr>
      <w:r w:rsidRPr="00E5688A">
        <w:rPr>
          <w:rFonts w:cs="Arial"/>
          <w:szCs w:val="24"/>
        </w:rPr>
        <w:t>Les deux machines doivent donc synchroniser leurs séquences grâce à un mécanisme communément appelé three ways handshake (poignée de main en trois temps).</w:t>
      </w:r>
    </w:p>
    <w:p w:rsidR="007A6586" w:rsidRPr="00E5688A" w:rsidRDefault="007A6586" w:rsidP="00E5688A">
      <w:pPr>
        <w:ind w:firstLine="0"/>
        <w:rPr>
          <w:rFonts w:cs="Arial"/>
          <w:szCs w:val="24"/>
        </w:rPr>
      </w:pPr>
      <w:r w:rsidRPr="00E5688A">
        <w:rPr>
          <w:rFonts w:cs="Arial"/>
          <w:szCs w:val="24"/>
        </w:rPr>
        <w:t>Ce dialogue permet d'initier la communication, il se déroule en trois temps, comme sa dénomination l'indique :</w:t>
      </w:r>
    </w:p>
    <w:p w:rsidR="007A6586" w:rsidRPr="00E5688A" w:rsidRDefault="007A6586" w:rsidP="00E5688A">
      <w:pPr>
        <w:ind w:firstLine="0"/>
        <w:rPr>
          <w:rFonts w:cs="Arial"/>
          <w:szCs w:val="24"/>
        </w:rPr>
      </w:pPr>
      <w:r w:rsidRPr="00E5688A">
        <w:rPr>
          <w:rFonts w:cs="Arial"/>
          <w:szCs w:val="24"/>
        </w:rPr>
        <w:t>* Dans un premier temps la machine émettrice (le client) transmet une trame dont le drapeau SYN est à 1 (pour signaler qu'il s'agit d' une trame de synchronisation), avec un numéro de séquence C</w:t>
      </w:r>
    </w:p>
    <w:p w:rsidR="007A6586" w:rsidRPr="00E5688A" w:rsidRDefault="007A6586" w:rsidP="00E5688A">
      <w:pPr>
        <w:ind w:firstLine="0"/>
        <w:rPr>
          <w:rFonts w:cs="Arial"/>
          <w:szCs w:val="24"/>
        </w:rPr>
      </w:pPr>
      <w:r w:rsidRPr="00E5688A">
        <w:rPr>
          <w:rFonts w:cs="Arial"/>
          <w:szCs w:val="24"/>
        </w:rPr>
        <w:t>* Dans un second temps la machine réceptrice (le serveur) reçoit la trame initiale provenant du client, puis lui envoie un accusé de réception, c'est-à-dire une trame dont le drapeau ACK est à 1 et le drapeau SYN est à 1 (car il s'agit là encore d'une synchronisation). Ce segment contient un numéro de séquence S et un numéro d'accusé de réception C+1,</w:t>
      </w:r>
    </w:p>
    <w:p w:rsidR="007A6586" w:rsidRPr="00E5688A" w:rsidRDefault="007A6586" w:rsidP="00E5688A">
      <w:pPr>
        <w:ind w:firstLine="0"/>
        <w:rPr>
          <w:rFonts w:cs="Arial"/>
          <w:szCs w:val="24"/>
        </w:rPr>
      </w:pPr>
      <w:r w:rsidRPr="00E5688A">
        <w:rPr>
          <w:rFonts w:cs="Arial"/>
          <w:szCs w:val="24"/>
        </w:rPr>
        <w:t>* Enfin, le client transmet au serveur un accusé de réception, c'est-à-dire un segment dont le drapeau ACK est à 1, dont le drapeau SYN est à zéro (il ne s'agit plus d' une trame de synchronisation). Son numéro de séquence est C+1 et son numéro d'accusé de réception est S+1.</w:t>
      </w:r>
    </w:p>
    <w:p w:rsidR="007A6586" w:rsidRPr="00E5688A" w:rsidRDefault="007A6586" w:rsidP="00E5688A">
      <w:pPr>
        <w:ind w:firstLine="0"/>
        <w:rPr>
          <w:rFonts w:cs="Arial"/>
          <w:szCs w:val="24"/>
        </w:rPr>
      </w:pPr>
      <w:r w:rsidRPr="00E5688A">
        <w:rPr>
          <w:rFonts w:cs="Arial"/>
          <w:szCs w:val="24"/>
        </w:rPr>
        <w:t>Suite à cette séquence comportant trois échanges les deux machines sont synchronisées et la communication peut commencer!</w:t>
      </w:r>
    </w:p>
    <w:p w:rsidR="007A6586" w:rsidRPr="00E5688A" w:rsidRDefault="007A6586" w:rsidP="00E5688A">
      <w:pPr>
        <w:ind w:firstLine="0"/>
        <w:rPr>
          <w:rFonts w:cs="Arial"/>
          <w:szCs w:val="24"/>
        </w:rPr>
      </w:pPr>
      <w:r w:rsidRPr="00E5688A">
        <w:rPr>
          <w:rFonts w:cs="Arial"/>
          <w:szCs w:val="24"/>
        </w:rPr>
        <w:lastRenderedPageBreak/>
        <w:t>Lors de l'émission d'une trame, un  numéro d'accusé de réception et un numéro de séquence sont associés. A réception de cette  trame , la machine réceptrice va retourner une trame  dont le drapeau ACK est à 1 (afin de signaler qu'il s'agit d'un accusé de réception) accompagné d'un numéro  de séquence égal au numéro d' accusé de réception précédent et d'un nouveau numéro d' accusé de réception,</w:t>
      </w:r>
    </w:p>
    <w:p w:rsidR="007A6586" w:rsidRPr="00E5688A" w:rsidRDefault="007A6586" w:rsidP="00E5688A">
      <w:pPr>
        <w:ind w:firstLine="0"/>
        <w:rPr>
          <w:rFonts w:cs="Arial"/>
          <w:szCs w:val="24"/>
        </w:rPr>
      </w:pPr>
      <w:r w:rsidRPr="00E5688A">
        <w:rPr>
          <w:rFonts w:cs="Arial"/>
          <w:szCs w:val="24"/>
        </w:rPr>
        <w:t>De plus, grâce à une minuterie déclenchée dès l'émission d' une trame au niveau de la machine émettrice, la trame est réexpédié dès que le temps imparti est écoulé, car dans ce cas la machine émettrice considère que la trame est perdu...</w:t>
      </w:r>
    </w:p>
    <w:p w:rsidR="007A6586" w:rsidRPr="00E5688A" w:rsidRDefault="007A6586" w:rsidP="00E5688A">
      <w:pPr>
        <w:ind w:firstLine="0"/>
        <w:rPr>
          <w:rFonts w:cs="Arial"/>
          <w:szCs w:val="24"/>
        </w:rPr>
      </w:pPr>
      <w:r w:rsidRPr="00E5688A">
        <w:rPr>
          <w:rFonts w:cs="Arial"/>
          <w:szCs w:val="24"/>
        </w:rPr>
        <w:t>Toutefois, si la trame n'est pas perdue et qu'elle arrive tout de même à destination, la machine réceptrice saura grâce au numéro d'ordre qu'il s'agit d'un doublon et ne conservera que la dernière trame arrivée à destination...</w:t>
      </w:r>
    </w:p>
    <w:p w:rsidR="007A6586" w:rsidRPr="00E5688A" w:rsidRDefault="007A6586" w:rsidP="007B22D4">
      <w:pPr>
        <w:pStyle w:val="Titre1"/>
      </w:pPr>
      <w:r w:rsidRPr="00E5688A">
        <w:t>La couche HTTP</w:t>
      </w:r>
    </w:p>
    <w:p w:rsidR="007A6586" w:rsidRPr="00E5688A" w:rsidRDefault="007A6586" w:rsidP="007B22D4">
      <w:pPr>
        <w:pStyle w:val="Titre2"/>
      </w:pPr>
      <w:r w:rsidRPr="00E5688A">
        <w:t>Observation des trames</w:t>
      </w:r>
    </w:p>
    <w:p w:rsidR="007A6586" w:rsidRPr="007B22D4" w:rsidRDefault="007A6586" w:rsidP="007B22D4">
      <w:pPr>
        <w:pStyle w:val="Paragraphedeliste"/>
        <w:numPr>
          <w:ilvl w:val="0"/>
          <w:numId w:val="17"/>
        </w:numPr>
        <w:rPr>
          <w:rFonts w:cs="Arial"/>
          <w:szCs w:val="24"/>
        </w:rPr>
      </w:pPr>
      <w:r w:rsidRPr="007B22D4">
        <w:rPr>
          <w:rFonts w:cs="Arial"/>
          <w:szCs w:val="24"/>
        </w:rPr>
        <w:t>Combien de couche comporte la trame "GET /index.html HTTP/1.1"</w:t>
      </w:r>
    </w:p>
    <w:p w:rsidR="007A6586" w:rsidRPr="00E5688A" w:rsidRDefault="007A6586" w:rsidP="00E5688A">
      <w:pPr>
        <w:ind w:firstLine="0"/>
        <w:rPr>
          <w:rFonts w:cs="Arial"/>
          <w:szCs w:val="24"/>
        </w:rPr>
      </w:pPr>
    </w:p>
    <w:p w:rsidR="007A6586" w:rsidRPr="007B22D4" w:rsidRDefault="007A6586" w:rsidP="007B22D4">
      <w:pPr>
        <w:pStyle w:val="Paragraphedeliste"/>
        <w:numPr>
          <w:ilvl w:val="0"/>
          <w:numId w:val="17"/>
        </w:numPr>
        <w:rPr>
          <w:rFonts w:cs="Arial"/>
          <w:szCs w:val="24"/>
        </w:rPr>
      </w:pPr>
      <w:r w:rsidRPr="007B22D4">
        <w:rPr>
          <w:rFonts w:cs="Arial"/>
          <w:szCs w:val="24"/>
        </w:rPr>
        <w:t>Quelle est la machine qui a émis cette trame et quel est  le statu (client ou serveur) de catte machine?</w:t>
      </w:r>
    </w:p>
    <w:p w:rsidR="007A6586" w:rsidRPr="00E5688A" w:rsidRDefault="007A6586" w:rsidP="00E5688A">
      <w:pPr>
        <w:ind w:firstLine="0"/>
        <w:rPr>
          <w:rFonts w:cs="Arial"/>
          <w:szCs w:val="24"/>
        </w:rPr>
      </w:pPr>
    </w:p>
    <w:p w:rsidR="007A6586" w:rsidRPr="007B22D4" w:rsidRDefault="007A6586" w:rsidP="007B22D4">
      <w:pPr>
        <w:pStyle w:val="Paragraphedeliste"/>
        <w:numPr>
          <w:ilvl w:val="0"/>
          <w:numId w:val="17"/>
        </w:numPr>
        <w:rPr>
          <w:rFonts w:cs="Arial"/>
          <w:szCs w:val="24"/>
        </w:rPr>
      </w:pPr>
      <w:r w:rsidRPr="007B22D4">
        <w:rPr>
          <w:rFonts w:cs="Arial"/>
          <w:szCs w:val="24"/>
        </w:rPr>
        <w:t>A partir de la capture réalisée précédemment (GxHTML_video.pcap), sélectionner la couche HTTP (Hypertext Transferl Protocol) de la  trame  "GET /index.html HTTP/1.1"</w:t>
      </w:r>
    </w:p>
    <w:p w:rsidR="007A6586" w:rsidRPr="00E5688A" w:rsidRDefault="007A6586" w:rsidP="00E5688A">
      <w:pPr>
        <w:ind w:firstLine="0"/>
        <w:rPr>
          <w:rFonts w:cs="Arial"/>
          <w:szCs w:val="24"/>
        </w:rPr>
      </w:pPr>
      <w:r w:rsidRPr="00E5688A">
        <w:rPr>
          <w:rFonts w:cs="Arial"/>
          <w:szCs w:val="24"/>
        </w:rPr>
        <w:t>Remarque: la couche http est  un texte codé en ASCII, les "\r\n" correspondes aux octets 0d(Carriage Return) et 0a (Line Feed).</w:t>
      </w:r>
    </w:p>
    <w:p w:rsidR="007A6586" w:rsidRPr="007B22D4" w:rsidRDefault="007A6586" w:rsidP="007B22D4">
      <w:pPr>
        <w:pStyle w:val="Paragraphedeliste"/>
        <w:numPr>
          <w:ilvl w:val="0"/>
          <w:numId w:val="18"/>
        </w:numPr>
        <w:rPr>
          <w:rFonts w:cs="Arial"/>
          <w:szCs w:val="24"/>
        </w:rPr>
      </w:pPr>
      <w:r w:rsidRPr="007B22D4">
        <w:rPr>
          <w:rFonts w:cs="Arial"/>
          <w:szCs w:val="24"/>
        </w:rPr>
        <w:t>Combien de lignes cette couche http comporte elle?</w:t>
      </w:r>
    </w:p>
    <w:p w:rsidR="007A6586" w:rsidRPr="00E5688A" w:rsidRDefault="007A6586" w:rsidP="00E5688A">
      <w:pPr>
        <w:ind w:firstLine="0"/>
        <w:rPr>
          <w:rFonts w:cs="Arial"/>
          <w:szCs w:val="24"/>
        </w:rPr>
      </w:pPr>
    </w:p>
    <w:p w:rsidR="007A6586" w:rsidRPr="00E5688A" w:rsidRDefault="007A6586" w:rsidP="00E5688A">
      <w:pPr>
        <w:ind w:firstLine="0"/>
        <w:rPr>
          <w:rFonts w:cs="Arial"/>
          <w:szCs w:val="24"/>
        </w:rPr>
      </w:pPr>
      <w:r w:rsidRPr="00E5688A">
        <w:rPr>
          <w:rFonts w:cs="Arial"/>
          <w:szCs w:val="24"/>
        </w:rPr>
        <w:t>La couche étudiée est un demande émise par une machine ayant un statut de client. On l'appelle une requête http.</w:t>
      </w:r>
    </w:p>
    <w:p w:rsidR="007A6586" w:rsidRPr="00E5688A" w:rsidRDefault="007A6586" w:rsidP="007B22D4">
      <w:pPr>
        <w:pStyle w:val="Titre3"/>
      </w:pPr>
      <w:r w:rsidRPr="00E5688A">
        <w:t>structure d'une requête http:</w:t>
      </w:r>
    </w:p>
    <w:p w:rsidR="007A6586" w:rsidRPr="007B22D4" w:rsidRDefault="007A6586" w:rsidP="007B22D4">
      <w:pPr>
        <w:pStyle w:val="Paragraphedeliste"/>
        <w:numPr>
          <w:ilvl w:val="0"/>
          <w:numId w:val="18"/>
        </w:numPr>
        <w:rPr>
          <w:rFonts w:cs="Arial"/>
          <w:szCs w:val="24"/>
        </w:rPr>
      </w:pPr>
      <w:r w:rsidRPr="007B22D4">
        <w:rPr>
          <w:rFonts w:cs="Arial"/>
          <w:szCs w:val="24"/>
        </w:rPr>
        <w:t>ligne de requête:</w:t>
      </w:r>
    </w:p>
    <w:tbl>
      <w:tblPr>
        <w:tblW w:w="9768" w:type="dxa"/>
        <w:jc w:val="right"/>
        <w:tblLayout w:type="fixed"/>
        <w:tblCellMar>
          <w:left w:w="55" w:type="dxa"/>
          <w:right w:w="55" w:type="dxa"/>
        </w:tblCellMar>
        <w:tblLook w:val="0000" w:firstRow="0" w:lastRow="0" w:firstColumn="0" w:lastColumn="0" w:noHBand="0" w:noVBand="0"/>
      </w:tblPr>
      <w:tblGrid>
        <w:gridCol w:w="1299"/>
        <w:gridCol w:w="1713"/>
        <w:gridCol w:w="907"/>
        <w:gridCol w:w="1852"/>
        <w:gridCol w:w="756"/>
        <w:gridCol w:w="2277"/>
        <w:gridCol w:w="964"/>
      </w:tblGrid>
      <w:tr w:rsidR="007A6586" w:rsidRPr="00E5688A" w:rsidTr="007B22D4">
        <w:trPr>
          <w:trHeight w:val="1"/>
          <w:jc w:val="right"/>
        </w:trPr>
        <w:tc>
          <w:tcPr>
            <w:tcW w:w="1299"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1713"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Method</w:t>
            </w:r>
          </w:p>
        </w:tc>
        <w:tc>
          <w:tcPr>
            <w:tcW w:w="907"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space</w:t>
            </w:r>
          </w:p>
        </w:tc>
        <w:tc>
          <w:tcPr>
            <w:tcW w:w="1852"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Request URI*</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space</w:t>
            </w: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HTTP-version</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CR LF</w:t>
            </w:r>
          </w:p>
        </w:tc>
      </w:tr>
      <w:tr w:rsidR="007A6586" w:rsidRPr="00E5688A" w:rsidTr="007B22D4">
        <w:trPr>
          <w:trHeight w:val="1"/>
          <w:jc w:val="right"/>
        </w:trPr>
        <w:tc>
          <w:tcPr>
            <w:tcW w:w="1299"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i/>
                <w:iCs/>
                <w:szCs w:val="24"/>
              </w:rPr>
              <w:t>exemple:</w:t>
            </w:r>
          </w:p>
        </w:tc>
        <w:tc>
          <w:tcPr>
            <w:tcW w:w="1713"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GET</w:t>
            </w:r>
          </w:p>
        </w:tc>
        <w:tc>
          <w:tcPr>
            <w:tcW w:w="907"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1852"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/exemple1.html</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HTTP1.1</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r>
    </w:tbl>
    <w:p w:rsidR="007A6586" w:rsidRPr="00E5688A" w:rsidRDefault="007A6586" w:rsidP="00E5688A">
      <w:pPr>
        <w:ind w:firstLine="0"/>
        <w:rPr>
          <w:rFonts w:cs="Arial"/>
          <w:szCs w:val="24"/>
        </w:rPr>
      </w:pPr>
      <w:r w:rsidRPr="00E5688A">
        <w:rPr>
          <w:rFonts w:cs="Arial"/>
          <w:szCs w:val="24"/>
        </w:rPr>
        <w:t>*</w:t>
      </w:r>
      <w:hyperlink r:id="rId15" w:history="1">
        <w:r w:rsidRPr="00E5688A">
          <w:rPr>
            <w:rFonts w:cs="Arial"/>
            <w:color w:val="000080"/>
            <w:szCs w:val="24"/>
            <w:u w:val="single"/>
          </w:rPr>
          <w:t>Uniform Resource Identifier</w:t>
        </w:r>
      </w:hyperlink>
    </w:p>
    <w:p w:rsidR="007A6586" w:rsidRPr="007B22D4" w:rsidRDefault="007A6586" w:rsidP="007B22D4">
      <w:pPr>
        <w:pStyle w:val="Paragraphedeliste"/>
        <w:numPr>
          <w:ilvl w:val="0"/>
          <w:numId w:val="18"/>
        </w:numPr>
        <w:rPr>
          <w:rFonts w:cs="Arial"/>
          <w:szCs w:val="24"/>
        </w:rPr>
      </w:pPr>
      <w:r w:rsidRPr="007B22D4">
        <w:rPr>
          <w:rFonts w:cs="Arial"/>
          <w:szCs w:val="24"/>
        </w:rPr>
        <w:t>lignes suivantes: (facultatives): ces lignes fournissent des informations sur le client HTML :</w:t>
      </w:r>
    </w:p>
    <w:p w:rsidR="007A6586" w:rsidRPr="00E5688A" w:rsidRDefault="007A6586" w:rsidP="00E5688A">
      <w:pPr>
        <w:ind w:firstLine="0"/>
        <w:rPr>
          <w:rFonts w:cs="Arial"/>
          <w:i/>
          <w:iCs/>
          <w:szCs w:val="24"/>
        </w:rPr>
      </w:pPr>
      <w:r w:rsidRPr="00E5688A">
        <w:rPr>
          <w:rFonts w:cs="Arial"/>
          <w:i/>
          <w:iCs/>
          <w:szCs w:val="24"/>
        </w:rPr>
        <w:lastRenderedPageBreak/>
        <w:t>exemples</w:t>
      </w:r>
    </w:p>
    <w:tbl>
      <w:tblPr>
        <w:tblW w:w="7880" w:type="dxa"/>
        <w:jc w:val="center"/>
        <w:tblLayout w:type="fixed"/>
        <w:tblCellMar>
          <w:left w:w="55" w:type="dxa"/>
          <w:right w:w="55" w:type="dxa"/>
        </w:tblCellMar>
        <w:tblLook w:val="0000" w:firstRow="0" w:lastRow="0" w:firstColumn="0" w:lastColumn="0" w:noHBand="0" w:noVBand="0"/>
      </w:tblPr>
      <w:tblGrid>
        <w:gridCol w:w="2125"/>
        <w:gridCol w:w="5755"/>
      </w:tblGrid>
      <w:tr w:rsidR="007A6586" w:rsidRPr="00E5688A" w:rsidTr="007B22D4">
        <w:trPr>
          <w:trHeight w:val="1"/>
          <w:jc w:val="center"/>
        </w:trPr>
        <w:tc>
          <w:tcPr>
            <w:tcW w:w="2125"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User-Agent</w:t>
            </w:r>
          </w:p>
        </w:tc>
        <w:tc>
          <w:tcPr>
            <w:tcW w:w="5755"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indique le client HTML utilisé</w:t>
            </w:r>
          </w:p>
        </w:tc>
      </w:tr>
      <w:tr w:rsidR="007A6586" w:rsidRPr="00E5688A" w:rsidTr="007B22D4">
        <w:trPr>
          <w:trHeight w:val="1"/>
          <w:jc w:val="center"/>
        </w:trPr>
        <w:tc>
          <w:tcPr>
            <w:tcW w:w="2125"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Accept-Language</w:t>
            </w:r>
          </w:p>
        </w:tc>
        <w:tc>
          <w:tcPr>
            <w:tcW w:w="5755"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indique que langue doit être utilisée pour la réponse</w:t>
            </w:r>
          </w:p>
        </w:tc>
      </w:tr>
      <w:tr w:rsidR="007A6586" w:rsidRPr="00E5688A" w:rsidTr="007B22D4">
        <w:trPr>
          <w:trHeight w:val="1"/>
          <w:jc w:val="center"/>
        </w:trPr>
        <w:tc>
          <w:tcPr>
            <w:tcW w:w="2125"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Accept</w:t>
            </w:r>
          </w:p>
        </w:tc>
        <w:tc>
          <w:tcPr>
            <w:tcW w:w="5755"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indique le type de donnée à utiliser pour la réponse</w:t>
            </w:r>
          </w:p>
        </w:tc>
      </w:tr>
    </w:tbl>
    <w:p w:rsidR="007A6586" w:rsidRPr="00E5688A" w:rsidRDefault="007A6586" w:rsidP="00E5688A">
      <w:pPr>
        <w:ind w:firstLine="0"/>
        <w:rPr>
          <w:rFonts w:cs="Arial"/>
          <w:szCs w:val="24"/>
        </w:rPr>
      </w:pPr>
      <w:r w:rsidRPr="00E5688A">
        <w:rPr>
          <w:rFonts w:cs="Arial"/>
          <w:szCs w:val="24"/>
        </w:rPr>
        <w:t>Ligne vide:</w:t>
      </w:r>
    </w:p>
    <w:p w:rsidR="007A6586" w:rsidRPr="00E5688A" w:rsidRDefault="007A6586" w:rsidP="00E5688A">
      <w:pPr>
        <w:ind w:firstLine="0"/>
        <w:rPr>
          <w:rFonts w:cs="Arial"/>
          <w:szCs w:val="24"/>
        </w:rPr>
      </w:pPr>
    </w:p>
    <w:p w:rsidR="007A6586" w:rsidRPr="00E5688A" w:rsidRDefault="007A6586" w:rsidP="00E5688A">
      <w:pPr>
        <w:ind w:firstLine="0"/>
        <w:rPr>
          <w:rFonts w:cs="Arial"/>
          <w:szCs w:val="24"/>
        </w:rPr>
      </w:pPr>
    </w:p>
    <w:p w:rsidR="007A6586" w:rsidRPr="00E5688A" w:rsidRDefault="007A6586" w:rsidP="00E5688A">
      <w:pPr>
        <w:ind w:firstLine="0"/>
        <w:rPr>
          <w:rFonts w:cs="Arial"/>
          <w:szCs w:val="24"/>
        </w:rPr>
      </w:pPr>
    </w:p>
    <w:p w:rsidR="007A6586" w:rsidRPr="00E5688A" w:rsidRDefault="007A6586" w:rsidP="007B22D4">
      <w:pPr>
        <w:pStyle w:val="Titre2"/>
      </w:pPr>
      <w:r w:rsidRPr="00E5688A">
        <w:t>structure d'une réponse http:</w:t>
      </w:r>
    </w:p>
    <w:p w:rsidR="007A6586" w:rsidRPr="007B22D4" w:rsidRDefault="007A6586" w:rsidP="007B22D4">
      <w:pPr>
        <w:pStyle w:val="Paragraphedeliste"/>
        <w:numPr>
          <w:ilvl w:val="0"/>
          <w:numId w:val="18"/>
        </w:numPr>
        <w:rPr>
          <w:rFonts w:cs="Arial"/>
          <w:szCs w:val="24"/>
        </w:rPr>
      </w:pPr>
      <w:r w:rsidRPr="007B22D4">
        <w:rPr>
          <w:rFonts w:cs="Arial"/>
          <w:szCs w:val="24"/>
        </w:rPr>
        <w:t>ligne de réponse:</w:t>
      </w:r>
    </w:p>
    <w:p w:rsidR="007A6586" w:rsidRPr="00E5688A" w:rsidRDefault="007A6586" w:rsidP="00E5688A">
      <w:pPr>
        <w:ind w:firstLine="0"/>
        <w:rPr>
          <w:rFonts w:cs="Arial"/>
          <w:szCs w:val="24"/>
        </w:rPr>
      </w:pPr>
      <w:r w:rsidRPr="00E5688A">
        <w:rPr>
          <w:rFonts w:cs="Arial"/>
          <w:szCs w:val="24"/>
        </w:rPr>
        <w:t>Compléter le tableau dans le cas d'une première requête (exemple1) puis dans le cas d'une d'une deuxième requête, la page n'ayant pas été modifiée entre temps et dans</w:t>
      </w:r>
    </w:p>
    <w:tbl>
      <w:tblPr>
        <w:tblW w:w="9380" w:type="dxa"/>
        <w:jc w:val="right"/>
        <w:tblLayout w:type="fixed"/>
        <w:tblCellMar>
          <w:left w:w="55" w:type="dxa"/>
          <w:right w:w="55" w:type="dxa"/>
        </w:tblCellMar>
        <w:tblLook w:val="0000" w:firstRow="0" w:lastRow="0" w:firstColumn="0" w:lastColumn="0" w:noHBand="0" w:noVBand="0"/>
      </w:tblPr>
      <w:tblGrid>
        <w:gridCol w:w="1370"/>
        <w:gridCol w:w="1730"/>
        <w:gridCol w:w="890"/>
        <w:gridCol w:w="1595"/>
        <w:gridCol w:w="890"/>
        <w:gridCol w:w="1955"/>
        <w:gridCol w:w="950"/>
      </w:tblGrid>
      <w:tr w:rsidR="007A6586" w:rsidRPr="00E5688A" w:rsidTr="007B22D4">
        <w:trPr>
          <w:trHeight w:val="1"/>
          <w:jc w:val="right"/>
        </w:trPr>
        <w:tc>
          <w:tcPr>
            <w:tcW w:w="1370" w:type="dxa"/>
            <w:tcBorders>
              <w:top w:val="single" w:sz="2" w:space="0" w:color="000000"/>
              <w:left w:val="single" w:sz="2" w:space="0" w:color="000000"/>
              <w:bottom w:val="single" w:sz="2" w:space="0" w:color="000000"/>
              <w:right w:val="single" w:sz="2" w:space="0" w:color="000000"/>
            </w:tcBorders>
            <w:shd w:val="clear" w:color="000000" w:fill="auto"/>
          </w:tcPr>
          <w:p w:rsidR="007A6586" w:rsidRPr="00E5688A" w:rsidRDefault="007A6586" w:rsidP="00E5688A">
            <w:pPr>
              <w:ind w:firstLine="0"/>
              <w:rPr>
                <w:rFonts w:cs="Arial"/>
                <w:szCs w:val="24"/>
              </w:rPr>
            </w:pPr>
          </w:p>
        </w:tc>
        <w:tc>
          <w:tcPr>
            <w:tcW w:w="1730"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HTTP-version</w:t>
            </w:r>
          </w:p>
        </w:tc>
        <w:tc>
          <w:tcPr>
            <w:tcW w:w="890"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space</w:t>
            </w:r>
          </w:p>
        </w:tc>
        <w:tc>
          <w:tcPr>
            <w:tcW w:w="1595"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Status-Code</w:t>
            </w:r>
          </w:p>
        </w:tc>
        <w:tc>
          <w:tcPr>
            <w:tcW w:w="890"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space</w:t>
            </w:r>
          </w:p>
        </w:tc>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Reason-Phrase</w:t>
            </w:r>
          </w:p>
        </w:tc>
        <w:tc>
          <w:tcPr>
            <w:tcW w:w="950"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CR LF</w:t>
            </w:r>
          </w:p>
        </w:tc>
      </w:tr>
      <w:tr w:rsidR="007A6586" w:rsidRPr="00E5688A" w:rsidTr="007B22D4">
        <w:trPr>
          <w:trHeight w:val="1"/>
          <w:jc w:val="right"/>
        </w:trPr>
        <w:tc>
          <w:tcPr>
            <w:tcW w:w="1370" w:type="dxa"/>
            <w:tcBorders>
              <w:top w:val="single" w:sz="2" w:space="0" w:color="000000"/>
              <w:left w:val="single" w:sz="2" w:space="0" w:color="000000"/>
              <w:bottom w:val="single" w:sz="2" w:space="0" w:color="000000"/>
              <w:right w:val="single" w:sz="2" w:space="0" w:color="000000"/>
            </w:tcBorders>
            <w:shd w:val="clear" w:color="000000" w:fill="auto"/>
          </w:tcPr>
          <w:p w:rsidR="007A6586" w:rsidRPr="00E5688A" w:rsidRDefault="007A6586" w:rsidP="00E5688A">
            <w:pPr>
              <w:ind w:firstLine="0"/>
              <w:rPr>
                <w:rFonts w:cs="Arial"/>
                <w:szCs w:val="24"/>
              </w:rPr>
            </w:pPr>
            <w:r w:rsidRPr="00E5688A">
              <w:rPr>
                <w:rFonts w:cs="Arial"/>
                <w:i/>
                <w:iCs/>
                <w:szCs w:val="24"/>
              </w:rPr>
              <w:t>exemple 1</w:t>
            </w:r>
          </w:p>
        </w:tc>
        <w:tc>
          <w:tcPr>
            <w:tcW w:w="1730"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890"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1595"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890"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950"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r>
      <w:tr w:rsidR="007A6586" w:rsidRPr="00E5688A" w:rsidTr="007B22D4">
        <w:trPr>
          <w:trHeight w:val="1"/>
          <w:jc w:val="right"/>
        </w:trPr>
        <w:tc>
          <w:tcPr>
            <w:tcW w:w="1370" w:type="dxa"/>
            <w:tcBorders>
              <w:top w:val="single" w:sz="2" w:space="0" w:color="000000"/>
              <w:left w:val="single" w:sz="2" w:space="0" w:color="000000"/>
              <w:bottom w:val="single" w:sz="2" w:space="0" w:color="000000"/>
              <w:right w:val="single" w:sz="2" w:space="0" w:color="000000"/>
            </w:tcBorders>
            <w:shd w:val="clear" w:color="000000" w:fill="auto"/>
          </w:tcPr>
          <w:p w:rsidR="007A6586" w:rsidRPr="00E5688A" w:rsidRDefault="007A6586" w:rsidP="00E5688A">
            <w:pPr>
              <w:ind w:firstLine="0"/>
              <w:rPr>
                <w:rFonts w:cs="Arial"/>
                <w:szCs w:val="24"/>
              </w:rPr>
            </w:pPr>
            <w:r w:rsidRPr="00E5688A">
              <w:rPr>
                <w:rFonts w:cs="Arial"/>
                <w:i/>
                <w:iCs/>
                <w:szCs w:val="24"/>
              </w:rPr>
              <w:t>exemple 2</w:t>
            </w:r>
          </w:p>
        </w:tc>
        <w:tc>
          <w:tcPr>
            <w:tcW w:w="1730"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890"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1595"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890"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c>
          <w:tcPr>
            <w:tcW w:w="950"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p>
        </w:tc>
      </w:tr>
    </w:tbl>
    <w:p w:rsidR="007A6586" w:rsidRPr="007B22D4" w:rsidRDefault="007A6586" w:rsidP="007B22D4">
      <w:pPr>
        <w:pStyle w:val="Paragraphedeliste"/>
        <w:numPr>
          <w:ilvl w:val="0"/>
          <w:numId w:val="18"/>
        </w:numPr>
        <w:rPr>
          <w:rFonts w:cs="Arial"/>
          <w:szCs w:val="24"/>
        </w:rPr>
      </w:pPr>
      <w:r w:rsidRPr="007B22D4">
        <w:rPr>
          <w:rFonts w:cs="Arial"/>
          <w:szCs w:val="24"/>
        </w:rPr>
        <w:t>lignes suivantes: (facultatives): ces lignes fournissent des informations fournies par le serveur HTML :</w:t>
      </w:r>
    </w:p>
    <w:p w:rsidR="007A6586" w:rsidRPr="00E5688A" w:rsidRDefault="007A6586" w:rsidP="00E5688A">
      <w:pPr>
        <w:ind w:firstLine="0"/>
        <w:rPr>
          <w:rFonts w:cs="Arial"/>
          <w:i/>
          <w:iCs/>
          <w:szCs w:val="24"/>
        </w:rPr>
      </w:pPr>
      <w:r w:rsidRPr="00E5688A">
        <w:rPr>
          <w:rFonts w:cs="Arial"/>
          <w:i/>
          <w:iCs/>
          <w:szCs w:val="24"/>
        </w:rPr>
        <w:t>exemples</w:t>
      </w:r>
    </w:p>
    <w:tbl>
      <w:tblPr>
        <w:tblW w:w="9919" w:type="dxa"/>
        <w:jc w:val="right"/>
        <w:tblLayout w:type="fixed"/>
        <w:tblCellMar>
          <w:left w:w="55" w:type="dxa"/>
          <w:right w:w="55" w:type="dxa"/>
        </w:tblCellMar>
        <w:tblLook w:val="0000" w:firstRow="0" w:lastRow="0" w:firstColumn="0" w:lastColumn="0" w:noHBand="0" w:noVBand="0"/>
      </w:tblPr>
      <w:tblGrid>
        <w:gridCol w:w="1430"/>
        <w:gridCol w:w="8489"/>
      </w:tblGrid>
      <w:tr w:rsidR="007A6586" w:rsidRPr="00E5688A" w:rsidTr="007B22D4">
        <w:trPr>
          <w:trHeight w:val="1"/>
          <w:jc w:val="right"/>
        </w:trPr>
        <w:tc>
          <w:tcPr>
            <w:tcW w:w="1430"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Server</w:t>
            </w:r>
          </w:p>
        </w:tc>
        <w:tc>
          <w:tcPr>
            <w:tcW w:w="8489"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indique le serveur HTML utilisé</w:t>
            </w:r>
          </w:p>
        </w:tc>
      </w:tr>
      <w:tr w:rsidR="007A6586" w:rsidRPr="00E5688A" w:rsidTr="007B22D4">
        <w:trPr>
          <w:trHeight w:val="1"/>
          <w:jc w:val="right"/>
        </w:trPr>
        <w:tc>
          <w:tcPr>
            <w:tcW w:w="1430"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Date</w:t>
            </w:r>
          </w:p>
        </w:tc>
        <w:tc>
          <w:tcPr>
            <w:tcW w:w="8489"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indique que date de la réponse</w:t>
            </w:r>
          </w:p>
        </w:tc>
      </w:tr>
      <w:tr w:rsidR="007A6586" w:rsidRPr="00E5688A" w:rsidTr="007B22D4">
        <w:trPr>
          <w:trHeight w:val="1"/>
          <w:jc w:val="right"/>
        </w:trPr>
        <w:tc>
          <w:tcPr>
            <w:tcW w:w="1430"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Keep-Alive</w:t>
            </w:r>
          </w:p>
        </w:tc>
        <w:tc>
          <w:tcPr>
            <w:tcW w:w="8489" w:type="dxa"/>
            <w:tcBorders>
              <w:top w:val="single" w:sz="2" w:space="0" w:color="000000"/>
              <w:left w:val="single" w:sz="2" w:space="0" w:color="000000"/>
              <w:bottom w:val="single" w:sz="2" w:space="0" w:color="000000"/>
              <w:right w:val="single" w:sz="2" w:space="0" w:color="000000"/>
            </w:tcBorders>
            <w:shd w:val="clear" w:color="000000" w:fill="FFFFFF"/>
          </w:tcPr>
          <w:p w:rsidR="007A6586" w:rsidRPr="00E5688A" w:rsidRDefault="007A6586" w:rsidP="00E5688A">
            <w:pPr>
              <w:ind w:firstLine="0"/>
              <w:rPr>
                <w:rFonts w:cs="Arial"/>
                <w:szCs w:val="24"/>
              </w:rPr>
            </w:pPr>
            <w:r w:rsidRPr="00E5688A">
              <w:rPr>
                <w:rFonts w:cs="Arial"/>
                <w:szCs w:val="24"/>
              </w:rPr>
              <w:t>indique la durée pendant laquelle le serveur restif actif en cas de nom réponse du client</w:t>
            </w:r>
          </w:p>
        </w:tc>
      </w:tr>
    </w:tbl>
    <w:p w:rsidR="007A6586" w:rsidRPr="007B22D4" w:rsidRDefault="007A6586" w:rsidP="007B22D4">
      <w:pPr>
        <w:pStyle w:val="Paragraphedeliste"/>
        <w:numPr>
          <w:ilvl w:val="0"/>
          <w:numId w:val="18"/>
        </w:numPr>
        <w:rPr>
          <w:rFonts w:cs="Arial"/>
          <w:szCs w:val="24"/>
        </w:rPr>
      </w:pPr>
      <w:r w:rsidRPr="007B22D4">
        <w:rPr>
          <w:rFonts w:cs="Arial"/>
          <w:szCs w:val="24"/>
        </w:rPr>
        <w:t>Ligne vide:</w:t>
      </w:r>
    </w:p>
    <w:p w:rsidR="007A6586" w:rsidRPr="00E5688A" w:rsidRDefault="007A6586" w:rsidP="00E5688A">
      <w:pPr>
        <w:ind w:firstLine="0"/>
        <w:rPr>
          <w:rFonts w:cs="Arial"/>
          <w:szCs w:val="24"/>
        </w:rPr>
      </w:pPr>
    </w:p>
    <w:p w:rsidR="007A6586" w:rsidRPr="00E5688A" w:rsidRDefault="007A6586" w:rsidP="007B22D4">
      <w:pPr>
        <w:pStyle w:val="Titre1"/>
      </w:pPr>
      <w:r w:rsidRPr="00E5688A">
        <w:t>La couche HTML</w:t>
      </w:r>
    </w:p>
    <w:p w:rsidR="007A6586" w:rsidRPr="00E5688A" w:rsidRDefault="007A6586" w:rsidP="00E5688A">
      <w:pPr>
        <w:ind w:firstLine="0"/>
        <w:rPr>
          <w:rFonts w:cs="Arial"/>
          <w:szCs w:val="24"/>
        </w:rPr>
      </w:pPr>
      <w:r w:rsidRPr="00E5688A">
        <w:rPr>
          <w:rFonts w:cs="Arial"/>
          <w:szCs w:val="24"/>
        </w:rPr>
        <w:t>Elle contient en mode texte la page HTML. Dans wireshark, les caractères non imprimables sont noté:</w:t>
      </w:r>
    </w:p>
    <w:p w:rsidR="007A6586" w:rsidRPr="00E5688A" w:rsidRDefault="007A6586" w:rsidP="00E5688A">
      <w:pPr>
        <w:ind w:firstLine="0"/>
        <w:rPr>
          <w:rFonts w:cs="Arial"/>
          <w:szCs w:val="24"/>
        </w:rPr>
      </w:pPr>
      <w:r w:rsidRPr="00E5688A">
        <w:rPr>
          <w:rFonts w:cs="Arial"/>
          <w:szCs w:val="24"/>
        </w:rPr>
        <w:t>\t pour la tabulation , \n pour les saut de ligne.</w:t>
      </w:r>
    </w:p>
    <w:p w:rsidR="007A6586" w:rsidRPr="00E5688A" w:rsidRDefault="007A6586" w:rsidP="00E5688A">
      <w:pPr>
        <w:ind w:firstLine="0"/>
        <w:rPr>
          <w:rFonts w:cs="Arial"/>
          <w:szCs w:val="24"/>
        </w:rPr>
      </w:pPr>
    </w:p>
    <w:sectPr w:rsidR="007A6586" w:rsidRPr="00E5688A" w:rsidSect="00F61122">
      <w:headerReference w:type="even" r:id="rId16"/>
      <w:headerReference w:type="default" r:id="rId17"/>
      <w:footerReference w:type="even" r:id="rId18"/>
      <w:footerReference w:type="default" r:id="rId19"/>
      <w:headerReference w:type="first" r:id="rId20"/>
      <w:footerReference w:type="first" r:id="rId21"/>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235" w:rsidRDefault="00110235" w:rsidP="00110235">
      <w:pPr>
        <w:spacing w:before="0" w:after="0"/>
      </w:pPr>
      <w:r>
        <w:separator/>
      </w:r>
    </w:p>
  </w:endnote>
  <w:endnote w:type="continuationSeparator" w:id="0">
    <w:p w:rsidR="00110235" w:rsidRDefault="00110235" w:rsidP="001102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235" w:rsidRDefault="00110235">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977" w:rsidRPr="006A0A8A" w:rsidRDefault="00365977" w:rsidP="00365977">
    <w:pPr>
      <w:pStyle w:val="Pieddepage"/>
      <w:pBdr>
        <w:top w:val="thinThickSmallGap" w:sz="24" w:space="1" w:color="004D6C" w:themeColor="accent2" w:themeShade="7F"/>
      </w:pBdr>
      <w:rPr>
        <w:rFonts w:cs="Arial"/>
      </w:rPr>
    </w:pPr>
    <w:r w:rsidRPr="00114F9B">
      <w:rPr>
        <w:rFonts w:cs="Arial"/>
      </w:rPr>
      <w:t>STI2D SIN</w:t>
    </w:r>
    <w:r w:rsidRPr="00114F9B">
      <w:rPr>
        <w:rFonts w:cs="Arial"/>
      </w:rPr>
      <w:ptab w:relativeTo="margin" w:alignment="right" w:leader="none"/>
    </w:r>
    <w:r w:rsidRPr="00114F9B">
      <w:rPr>
        <w:rFonts w:cs="Arial"/>
      </w:rPr>
      <w:t xml:space="preserve">Page </w:t>
    </w:r>
    <w:r w:rsidRPr="00114F9B">
      <w:rPr>
        <w:rFonts w:cs="Arial"/>
      </w:rPr>
      <w:fldChar w:fldCharType="begin"/>
    </w:r>
    <w:r w:rsidRPr="00114F9B">
      <w:rPr>
        <w:rFonts w:cs="Arial"/>
      </w:rPr>
      <w:instrText xml:space="preserve"> PAGE   \* MERGEFORMAT </w:instrText>
    </w:r>
    <w:r w:rsidRPr="00114F9B">
      <w:rPr>
        <w:rFonts w:cs="Arial"/>
      </w:rPr>
      <w:fldChar w:fldCharType="separate"/>
    </w:r>
    <w:r>
      <w:rPr>
        <w:rFonts w:cs="Arial"/>
        <w:noProof/>
      </w:rPr>
      <w:t>1</w:t>
    </w:r>
    <w:r w:rsidRPr="00114F9B">
      <w:rPr>
        <w:rFonts w:cs="Arial"/>
      </w:rPr>
      <w:fldChar w:fldCharType="end"/>
    </w:r>
    <w:r w:rsidRPr="00114F9B">
      <w:rPr>
        <w:rFonts w:cs="Arial"/>
      </w:rPr>
      <w:t xml:space="preserve"> sur </w:t>
    </w:r>
    <w:r>
      <w:fldChar w:fldCharType="begin"/>
    </w:r>
    <w:r>
      <w:instrText xml:space="preserve"> SECTIONPAGES   \* MERGEFORMAT </w:instrText>
    </w:r>
    <w:r>
      <w:fldChar w:fldCharType="separate"/>
    </w:r>
    <w:r w:rsidRPr="00365977">
      <w:rPr>
        <w:rFonts w:cs="Arial"/>
        <w:noProof/>
      </w:rPr>
      <w:t>6</w:t>
    </w:r>
    <w:r>
      <w:rPr>
        <w:rFonts w:cs="Arial"/>
        <w:noProof/>
      </w:rPr>
      <w:fldChar w:fldCharType="end"/>
    </w:r>
  </w:p>
  <w:p w:rsidR="00110235" w:rsidRDefault="00110235">
    <w:pPr>
      <w:pStyle w:val="Pieddepage"/>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235" w:rsidRDefault="00110235">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235" w:rsidRDefault="00110235" w:rsidP="00110235">
      <w:pPr>
        <w:spacing w:before="0" w:after="0"/>
      </w:pPr>
      <w:r>
        <w:separator/>
      </w:r>
    </w:p>
  </w:footnote>
  <w:footnote w:type="continuationSeparator" w:id="0">
    <w:p w:rsidR="00110235" w:rsidRDefault="00110235" w:rsidP="00110235">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235" w:rsidRDefault="00110235">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235" w:rsidRPr="00110235" w:rsidRDefault="00110235" w:rsidP="00110235">
    <w:pPr>
      <w:pStyle w:val="En-tte"/>
      <w:pBdr>
        <w:bottom w:val="thickThinSmallGap" w:sz="24" w:space="1" w:color="004D6C" w:themeColor="accent2" w:themeShade="7F"/>
      </w:pBdr>
      <w:jc w:val="center"/>
      <w:rPr>
        <w:rFonts w:eastAsiaTheme="majorEastAsia" w:cs="Arial"/>
        <w:sz w:val="32"/>
        <w:szCs w:val="32"/>
      </w:rPr>
    </w:pPr>
    <w:r>
      <w:rPr>
        <w:rFonts w:eastAsiaTheme="majorEastAsia" w:cs="Arial"/>
        <w:sz w:val="32"/>
        <w:szCs w:val="32"/>
      </w:rPr>
      <w:t>Mode Local</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235" w:rsidRDefault="00110235">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762673E"/>
    <w:lvl w:ilvl="0">
      <w:numFmt w:val="bullet"/>
      <w:lvlText w:val="*"/>
      <w:lvlJc w:val="left"/>
    </w:lvl>
  </w:abstractNum>
  <w:abstractNum w:abstractNumId="1" w15:restartNumberingAfterBreak="0">
    <w:nsid w:val="01763054"/>
    <w:multiLevelType w:val="hybridMultilevel"/>
    <w:tmpl w:val="45D2F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86BEB"/>
    <w:multiLevelType w:val="hybridMultilevel"/>
    <w:tmpl w:val="79008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1F0A51"/>
    <w:multiLevelType w:val="hybridMultilevel"/>
    <w:tmpl w:val="332476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B2635F"/>
    <w:multiLevelType w:val="hybridMultilevel"/>
    <w:tmpl w:val="5AC6C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655F10"/>
    <w:multiLevelType w:val="multilevel"/>
    <w:tmpl w:val="FF38CC08"/>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55A27B8"/>
    <w:multiLevelType w:val="hybridMultilevel"/>
    <w:tmpl w:val="D49A9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4"/>
  </w:num>
  <w:num w:numId="15">
    <w:abstractNumId w:val="6"/>
  </w:num>
  <w:num w:numId="16">
    <w:abstractNumId w:val="1"/>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A6586"/>
    <w:rsid w:val="00110235"/>
    <w:rsid w:val="002F5FCC"/>
    <w:rsid w:val="00365977"/>
    <w:rsid w:val="005950D5"/>
    <w:rsid w:val="007A6586"/>
    <w:rsid w:val="007B22D4"/>
    <w:rsid w:val="009F483B"/>
    <w:rsid w:val="00A75F7E"/>
    <w:rsid w:val="00BB3C9D"/>
    <w:rsid w:val="00D90764"/>
    <w:rsid w:val="00E5688A"/>
    <w:rsid w:val="00F219F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2154"/>
  <w15:docId w15:val="{B3D93484-B4BB-43C0-9FBA-92383F14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88A"/>
    <w:pPr>
      <w:spacing w:before="120" w:after="120" w:line="240" w:lineRule="auto"/>
      <w:ind w:firstLine="851"/>
      <w:jc w:val="both"/>
    </w:pPr>
    <w:rPr>
      <w:rFonts w:ascii="Arial" w:hAnsi="Arial"/>
      <w:sz w:val="24"/>
    </w:rPr>
  </w:style>
  <w:style w:type="paragraph" w:styleId="Titre1">
    <w:name w:val="heading 1"/>
    <w:basedOn w:val="Normal"/>
    <w:next w:val="Normal"/>
    <w:link w:val="Titre1Car"/>
    <w:uiPriority w:val="9"/>
    <w:qFormat/>
    <w:rsid w:val="00D90764"/>
    <w:pPr>
      <w:keepNext/>
      <w:keepLines/>
      <w:numPr>
        <w:ilvl w:val="1"/>
        <w:numId w:val="12"/>
      </w:numPr>
      <w:spacing w:before="480"/>
      <w:outlineLvl w:val="0"/>
    </w:pPr>
    <w:rPr>
      <w:rFonts w:eastAsiaTheme="majorEastAsia"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D90764"/>
    <w:pPr>
      <w:keepNext/>
      <w:keepLines/>
      <w:numPr>
        <w:ilvl w:val="2"/>
        <w:numId w:val="12"/>
      </w:numPr>
      <w:spacing w:before="200"/>
      <w:outlineLvl w:val="1"/>
    </w:pPr>
    <w:rPr>
      <w:rFonts w:eastAsiaTheme="majorEastAsia" w:cstheme="majorBidi"/>
      <w:b/>
      <w:bCs/>
      <w:color w:val="0F6FC6" w:themeColor="accent1"/>
      <w:sz w:val="26"/>
      <w:szCs w:val="26"/>
    </w:rPr>
  </w:style>
  <w:style w:type="paragraph" w:styleId="Titre3">
    <w:name w:val="heading 3"/>
    <w:basedOn w:val="Normal"/>
    <w:next w:val="Normal"/>
    <w:link w:val="Titre3Car"/>
    <w:uiPriority w:val="9"/>
    <w:unhideWhenUsed/>
    <w:qFormat/>
    <w:rsid w:val="00D90764"/>
    <w:pPr>
      <w:keepNext/>
      <w:keepLines/>
      <w:numPr>
        <w:ilvl w:val="3"/>
        <w:numId w:val="12"/>
      </w:numPr>
      <w:spacing w:before="200" w:after="0"/>
      <w:outlineLvl w:val="2"/>
    </w:pPr>
    <w:rPr>
      <w:rFonts w:eastAsiaTheme="majorEastAsia" w:cstheme="majorBidi"/>
      <w:b/>
      <w:bCs/>
      <w:color w:val="0F6FC6"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0764"/>
    <w:rPr>
      <w:rFonts w:ascii="Arial" w:eastAsiaTheme="majorEastAsia" w:hAnsi="Arial" w:cstheme="majorBidi"/>
      <w:b/>
      <w:bCs/>
      <w:color w:val="0B5294" w:themeColor="accent1" w:themeShade="BF"/>
      <w:sz w:val="28"/>
      <w:szCs w:val="28"/>
    </w:rPr>
  </w:style>
  <w:style w:type="character" w:customStyle="1" w:styleId="Titre2Car">
    <w:name w:val="Titre 2 Car"/>
    <w:basedOn w:val="Policepardfaut"/>
    <w:link w:val="Titre2"/>
    <w:uiPriority w:val="9"/>
    <w:rsid w:val="00D90764"/>
    <w:rPr>
      <w:rFonts w:ascii="Arial" w:eastAsiaTheme="majorEastAsia" w:hAnsi="Arial" w:cstheme="majorBidi"/>
      <w:b/>
      <w:bCs/>
      <w:color w:val="0F6FC6" w:themeColor="accent1"/>
      <w:sz w:val="26"/>
      <w:szCs w:val="26"/>
    </w:rPr>
  </w:style>
  <w:style w:type="character" w:customStyle="1" w:styleId="Titre3Car">
    <w:name w:val="Titre 3 Car"/>
    <w:basedOn w:val="Policepardfaut"/>
    <w:link w:val="Titre3"/>
    <w:uiPriority w:val="9"/>
    <w:rsid w:val="00D90764"/>
    <w:rPr>
      <w:rFonts w:ascii="Arial" w:eastAsiaTheme="majorEastAsia" w:hAnsi="Arial" w:cstheme="majorBidi"/>
      <w:b/>
      <w:bCs/>
      <w:color w:val="0F6FC6" w:themeColor="accent1"/>
      <w:sz w:val="24"/>
    </w:rPr>
  </w:style>
  <w:style w:type="paragraph" w:styleId="TM3">
    <w:name w:val="toc 3"/>
    <w:basedOn w:val="Normal"/>
    <w:next w:val="Normal"/>
    <w:autoRedefine/>
    <w:uiPriority w:val="39"/>
    <w:unhideWhenUsed/>
    <w:qFormat/>
    <w:rsid w:val="00D90764"/>
    <w:pPr>
      <w:spacing w:before="0" w:after="0"/>
    </w:pPr>
    <w:rPr>
      <w:rFonts w:asciiTheme="minorHAnsi" w:hAnsiTheme="minorHAnsi"/>
      <w:smallCaps/>
      <w:sz w:val="22"/>
    </w:rPr>
  </w:style>
  <w:style w:type="paragraph" w:styleId="Titre">
    <w:name w:val="Title"/>
    <w:basedOn w:val="Normal"/>
    <w:next w:val="Normal"/>
    <w:link w:val="TitreCar"/>
    <w:uiPriority w:val="10"/>
    <w:qFormat/>
    <w:rsid w:val="00D90764"/>
    <w:pPr>
      <w:numPr>
        <w:numId w:val="12"/>
      </w:numPr>
      <w:pBdr>
        <w:bottom w:val="single" w:sz="8" w:space="4" w:color="0F6FC6" w:themeColor="accent1"/>
      </w:pBdr>
      <w:spacing w:before="0" w:after="300"/>
      <w:contextualSpacing/>
    </w:pPr>
    <w:rPr>
      <w:rFonts w:eastAsiaTheme="majorEastAsia" w:cstheme="majorBidi"/>
      <w:color w:val="03485B" w:themeColor="text2" w:themeShade="BF"/>
      <w:spacing w:val="5"/>
      <w:kern w:val="28"/>
      <w:sz w:val="52"/>
      <w:szCs w:val="52"/>
    </w:rPr>
  </w:style>
  <w:style w:type="character" w:customStyle="1" w:styleId="TitreCar">
    <w:name w:val="Titre Car"/>
    <w:basedOn w:val="Policepardfaut"/>
    <w:link w:val="Titre"/>
    <w:uiPriority w:val="10"/>
    <w:rsid w:val="00D90764"/>
    <w:rPr>
      <w:rFonts w:ascii="Arial" w:eastAsiaTheme="majorEastAsia" w:hAnsi="Arial" w:cstheme="majorBidi"/>
      <w:color w:val="03485B" w:themeColor="text2" w:themeShade="BF"/>
      <w:spacing w:val="5"/>
      <w:kern w:val="28"/>
      <w:sz w:val="52"/>
      <w:szCs w:val="52"/>
    </w:rPr>
  </w:style>
  <w:style w:type="paragraph" w:styleId="Sansinterligne">
    <w:name w:val="No Spacing"/>
    <w:uiPriority w:val="1"/>
    <w:qFormat/>
    <w:rsid w:val="00D90764"/>
    <w:pPr>
      <w:spacing w:after="0" w:line="240" w:lineRule="auto"/>
    </w:pPr>
    <w:rPr>
      <w:rFonts w:ascii="Arial" w:hAnsi="Arial"/>
      <w:sz w:val="24"/>
    </w:rPr>
  </w:style>
  <w:style w:type="paragraph" w:styleId="Paragraphedeliste">
    <w:name w:val="List Paragraph"/>
    <w:basedOn w:val="Normal"/>
    <w:uiPriority w:val="34"/>
    <w:qFormat/>
    <w:rsid w:val="00D90764"/>
    <w:pPr>
      <w:ind w:left="720"/>
      <w:contextualSpacing/>
    </w:pPr>
  </w:style>
  <w:style w:type="paragraph" w:styleId="En-ttedetabledesmatires">
    <w:name w:val="TOC Heading"/>
    <w:basedOn w:val="Titre1"/>
    <w:next w:val="Normal"/>
    <w:uiPriority w:val="39"/>
    <w:unhideWhenUsed/>
    <w:qFormat/>
    <w:rsid w:val="00D90764"/>
    <w:pPr>
      <w:numPr>
        <w:ilvl w:val="0"/>
        <w:numId w:val="0"/>
      </w:numPr>
      <w:spacing w:after="0" w:line="276" w:lineRule="auto"/>
      <w:outlineLvl w:val="9"/>
    </w:pPr>
    <w:rPr>
      <w:rFonts w:asciiTheme="majorHAnsi" w:hAnsiTheme="majorHAnsi"/>
    </w:rPr>
  </w:style>
  <w:style w:type="paragraph" w:customStyle="1" w:styleId="Default">
    <w:name w:val="Default"/>
    <w:rsid w:val="00D90764"/>
    <w:pPr>
      <w:autoSpaceDE w:val="0"/>
      <w:autoSpaceDN w:val="0"/>
      <w:adjustRightInd w:val="0"/>
      <w:spacing w:after="0" w:line="240" w:lineRule="auto"/>
    </w:pPr>
    <w:rPr>
      <w:rFonts w:ascii="Verdana" w:hAnsi="Verdana" w:cs="Verdana"/>
      <w:color w:val="000000"/>
      <w:sz w:val="24"/>
      <w:szCs w:val="24"/>
    </w:rPr>
  </w:style>
  <w:style w:type="paragraph" w:styleId="En-tte">
    <w:name w:val="header"/>
    <w:basedOn w:val="Normal"/>
    <w:link w:val="En-tteCar"/>
    <w:uiPriority w:val="99"/>
    <w:unhideWhenUsed/>
    <w:rsid w:val="00D90764"/>
    <w:pPr>
      <w:tabs>
        <w:tab w:val="center" w:pos="4536"/>
        <w:tab w:val="right" w:pos="9072"/>
      </w:tabs>
      <w:spacing w:before="0" w:after="0"/>
    </w:pPr>
  </w:style>
  <w:style w:type="character" w:customStyle="1" w:styleId="En-tteCar">
    <w:name w:val="En-tête Car"/>
    <w:basedOn w:val="Policepardfaut"/>
    <w:link w:val="En-tte"/>
    <w:uiPriority w:val="99"/>
    <w:rsid w:val="00D90764"/>
    <w:rPr>
      <w:rFonts w:ascii="Arial" w:hAnsi="Arial"/>
      <w:sz w:val="24"/>
    </w:rPr>
  </w:style>
  <w:style w:type="table" w:styleId="Grilledutableau">
    <w:name w:val="Table Grid"/>
    <w:basedOn w:val="TableauNormal"/>
    <w:uiPriority w:val="59"/>
    <w:rsid w:val="00D9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90764"/>
    <w:pPr>
      <w:spacing w:before="100" w:beforeAutospacing="1" w:after="100" w:afterAutospacing="1"/>
      <w:ind w:firstLine="0"/>
    </w:pPr>
    <w:rPr>
      <w:rFonts w:ascii="Times New Roman" w:eastAsia="Times New Roman" w:hAnsi="Times New Roman" w:cs="Times New Roman"/>
      <w:szCs w:val="24"/>
      <w:lang w:eastAsia="fr-FR"/>
    </w:rPr>
  </w:style>
  <w:style w:type="paragraph" w:styleId="Pieddepage">
    <w:name w:val="footer"/>
    <w:basedOn w:val="Normal"/>
    <w:link w:val="PieddepageCar"/>
    <w:uiPriority w:val="99"/>
    <w:unhideWhenUsed/>
    <w:rsid w:val="00D90764"/>
    <w:pPr>
      <w:tabs>
        <w:tab w:val="center" w:pos="4536"/>
        <w:tab w:val="right" w:pos="9072"/>
      </w:tabs>
      <w:spacing w:before="0" w:after="0"/>
    </w:pPr>
  </w:style>
  <w:style w:type="character" w:customStyle="1" w:styleId="PieddepageCar">
    <w:name w:val="Pied de page Car"/>
    <w:basedOn w:val="Policepardfaut"/>
    <w:link w:val="Pieddepage"/>
    <w:uiPriority w:val="99"/>
    <w:rsid w:val="00D90764"/>
    <w:rPr>
      <w:rFonts w:ascii="Arial" w:hAnsi="Arial"/>
      <w:sz w:val="24"/>
    </w:rPr>
  </w:style>
  <w:style w:type="paragraph" w:styleId="Textedebulles">
    <w:name w:val="Balloon Text"/>
    <w:basedOn w:val="Normal"/>
    <w:link w:val="TextedebullesCar"/>
    <w:uiPriority w:val="99"/>
    <w:semiHidden/>
    <w:unhideWhenUsed/>
    <w:rsid w:val="00D90764"/>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D90764"/>
    <w:rPr>
      <w:rFonts w:ascii="Tahoma" w:hAnsi="Tahoma" w:cs="Tahoma"/>
      <w:sz w:val="16"/>
      <w:szCs w:val="16"/>
    </w:rPr>
  </w:style>
  <w:style w:type="character" w:styleId="Textedelespacerserv">
    <w:name w:val="Placeholder Text"/>
    <w:basedOn w:val="Policepardfaut"/>
    <w:uiPriority w:val="99"/>
    <w:semiHidden/>
    <w:rsid w:val="00D907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ctivit&#233;_ping.od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fr.wikipedia.org/wiki/Uniform_Resource_Identifier"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E47C7-8C24-469A-A616-1E75E5F88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1465</Words>
  <Characters>8060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Grégoire</dc:creator>
  <cp:lastModifiedBy>GREGOIRE BURNET</cp:lastModifiedBy>
  <cp:revision>4</cp:revision>
  <dcterms:created xsi:type="dcterms:W3CDTF">2017-02-05T18:54:00Z</dcterms:created>
  <dcterms:modified xsi:type="dcterms:W3CDTF">2020-11-16T16:53:00Z</dcterms:modified>
</cp:coreProperties>
</file>