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78" w:type="pct"/>
        <w:jc w:val="center"/>
        <w:tblLook w:val="04A0" w:firstRow="1" w:lastRow="0" w:firstColumn="1" w:lastColumn="0" w:noHBand="0" w:noVBand="1"/>
      </w:tblPr>
      <w:tblGrid>
        <w:gridCol w:w="10771"/>
      </w:tblGrid>
      <w:tr w:rsidR="00AB465D" w14:paraId="1688D56A" w14:textId="77777777" w:rsidTr="00AB465D">
        <w:trPr>
          <w:trHeight w:val="77"/>
          <w:jc w:val="center"/>
        </w:trPr>
        <w:tc>
          <w:tcPr>
            <w:tcW w:w="5000" w:type="pct"/>
          </w:tcPr>
          <w:p w14:paraId="718BAD6B" w14:textId="00456829" w:rsidR="00AB465D" w:rsidRDefault="005372EB" w:rsidP="005A73DE">
            <w:pPr>
              <w:pStyle w:val="Sansinterligne"/>
              <w:jc w:val="center"/>
              <w:rPr>
                <w:rFonts w:asciiTheme="majorHAnsi" w:eastAsiaTheme="majorEastAsia" w:hAnsiTheme="majorHAnsi" w:cstheme="majorBidi"/>
                <w:caps/>
              </w:rPr>
            </w:pPr>
            <w:sdt>
              <w:sdtPr>
                <w:rPr>
                  <w:rFonts w:asciiTheme="majorHAnsi" w:eastAsiaTheme="majorEastAsia" w:hAnsiTheme="majorHAnsi" w:cstheme="majorBidi"/>
                  <w:caps/>
                </w:rPr>
                <w:alias w:val="Société"/>
                <w:id w:val="15524243"/>
                <w:placeholder>
                  <w:docPart w:val="2315DB12747846CEA7CCF0B5F3D394D6"/>
                </w:placeholder>
                <w:dataBinding w:prefixMappings="xmlns:ns0='http://schemas.openxmlformats.org/officeDocument/2006/extended-properties'" w:xpath="/ns0:Properties[1]/ns0:Company[1]" w:storeItemID="{6668398D-A668-4E3E-A5EB-62B293D839F1}"/>
                <w:text/>
              </w:sdtPr>
              <w:sdtEndPr/>
              <w:sdtContent>
                <w:r w:rsidR="00AB465D">
                  <w:rPr>
                    <w:rFonts w:asciiTheme="majorHAnsi" w:eastAsiaTheme="majorEastAsia" w:hAnsiTheme="majorHAnsi" w:cstheme="majorBidi"/>
                    <w:caps/>
                  </w:rPr>
                  <w:t>LPO Henri Brisson</w:t>
                </w:r>
              </w:sdtContent>
            </w:sdt>
          </w:p>
        </w:tc>
      </w:tr>
      <w:tr w:rsidR="00AB465D" w14:paraId="54ECED03" w14:textId="77777777" w:rsidTr="00AB465D">
        <w:trPr>
          <w:trHeight w:val="1246"/>
          <w:jc w:val="center"/>
        </w:trPr>
        <w:tc>
          <w:tcPr>
            <w:tcW w:w="5000" w:type="pct"/>
          </w:tcPr>
          <w:p w14:paraId="1A6FFA95" w14:textId="77777777" w:rsidR="00AB465D" w:rsidRDefault="00AB465D" w:rsidP="005A73DE">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noProof/>
                <w:lang w:eastAsia="fr-FR"/>
              </w:rPr>
              <w:drawing>
                <wp:inline distT="0" distB="0" distL="0" distR="0" wp14:anchorId="072EE78D" wp14:editId="2D75BA4E">
                  <wp:extent cx="1352550" cy="1083945"/>
                  <wp:effectExtent l="19050" t="0" r="0" b="0"/>
                  <wp:docPr id="30" name="Image 30" descr="C:\Users\Grégoire\SITE WEB\Logo_Henri_Brisson_Vecto_CMJN_400x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régoire\SITE WEB\Logo_Henri_Brisson_Vecto_CMJN_400x319-1.png"/>
                          <pic:cNvPicPr>
                            <a:picLocks noChangeAspect="1" noChangeArrowheads="1"/>
                          </pic:cNvPicPr>
                        </pic:nvPicPr>
                        <pic:blipFill>
                          <a:blip r:embed="rId9" cstate="print"/>
                          <a:srcRect/>
                          <a:stretch>
                            <a:fillRect/>
                          </a:stretch>
                        </pic:blipFill>
                        <pic:spPr bwMode="auto">
                          <a:xfrm>
                            <a:off x="0" y="0"/>
                            <a:ext cx="1352550" cy="1083945"/>
                          </a:xfrm>
                          <a:prstGeom prst="rect">
                            <a:avLst/>
                          </a:prstGeom>
                          <a:noFill/>
                          <a:ln w="9525">
                            <a:noFill/>
                            <a:miter lim="800000"/>
                            <a:headEnd/>
                            <a:tailEnd/>
                          </a:ln>
                        </pic:spPr>
                      </pic:pic>
                    </a:graphicData>
                  </a:graphic>
                </wp:inline>
              </w:drawing>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Theme="majorHAnsi" w:eastAsiaTheme="majorEastAsia" w:hAnsiTheme="majorHAnsi" w:cstheme="majorBidi"/>
                <w:caps/>
              </w:rPr>
              <w:tab/>
            </w:r>
            <w:r>
              <w:rPr>
                <w:rFonts w:ascii="Courier New" w:hAnsi="Courier New" w:cs="Courier New"/>
                <w:noProof/>
                <w:sz w:val="20"/>
                <w:szCs w:val="20"/>
                <w:lang w:eastAsia="fr-FR"/>
              </w:rPr>
              <w:drawing>
                <wp:inline distT="0" distB="0" distL="0" distR="0" wp14:anchorId="18791103" wp14:editId="778E6F49">
                  <wp:extent cx="1095375" cy="1318260"/>
                  <wp:effectExtent l="19050" t="0" r="9525" b="0"/>
                  <wp:docPr id="31" name="Image 9" descr="logo%20ac%20orl%E9ans%20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20ac%20orl%E9ans%20tours"/>
                          <pic:cNvPicPr>
                            <a:picLocks noChangeAspect="1" noChangeArrowheads="1"/>
                          </pic:cNvPicPr>
                        </pic:nvPicPr>
                        <pic:blipFill>
                          <a:blip r:embed="rId10" cstate="print"/>
                          <a:srcRect/>
                          <a:stretch>
                            <a:fillRect/>
                          </a:stretch>
                        </pic:blipFill>
                        <pic:spPr bwMode="auto">
                          <a:xfrm>
                            <a:off x="0" y="0"/>
                            <a:ext cx="1095375" cy="1318260"/>
                          </a:xfrm>
                          <a:prstGeom prst="rect">
                            <a:avLst/>
                          </a:prstGeom>
                          <a:noFill/>
                          <a:ln w="9525">
                            <a:noFill/>
                            <a:miter lim="800000"/>
                            <a:headEnd/>
                            <a:tailEnd/>
                          </a:ln>
                        </pic:spPr>
                      </pic:pic>
                    </a:graphicData>
                  </a:graphic>
                </wp:inline>
              </w:drawing>
            </w:r>
          </w:p>
        </w:tc>
      </w:tr>
      <w:tr w:rsidR="00AB465D" w14:paraId="5354F841" w14:textId="77777777" w:rsidTr="00AB465D">
        <w:trPr>
          <w:trHeight w:val="283"/>
          <w:jc w:val="center"/>
        </w:trPr>
        <w:sdt>
          <w:sdtPr>
            <w:rPr>
              <w:rFonts w:eastAsiaTheme="majorEastAsia" w:cs="Arial"/>
              <w:sz w:val="80"/>
              <w:szCs w:val="80"/>
            </w:rPr>
            <w:alias w:val="Titre"/>
            <w:id w:val="15524250"/>
            <w:placeholder>
              <w:docPart w:val="CC7C83AFAE964F91A6080C276FD96C4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204D5F7D" w14:textId="790E4178" w:rsidR="00AB465D" w:rsidRPr="004A3BFE" w:rsidRDefault="00AB465D" w:rsidP="005A73DE">
                <w:pPr>
                  <w:pStyle w:val="Sansinterligne"/>
                  <w:jc w:val="center"/>
                  <w:rPr>
                    <w:rFonts w:eastAsiaTheme="majorEastAsia" w:cs="Arial"/>
                    <w:sz w:val="80"/>
                    <w:szCs w:val="80"/>
                  </w:rPr>
                </w:pPr>
                <w:r>
                  <w:rPr>
                    <w:rFonts w:eastAsiaTheme="majorEastAsia" w:cs="Arial"/>
                    <w:sz w:val="80"/>
                    <w:szCs w:val="80"/>
                  </w:rPr>
                  <w:t>Porte de garage</w:t>
                </w:r>
              </w:p>
            </w:tc>
          </w:sdtContent>
        </w:sdt>
      </w:tr>
      <w:tr w:rsidR="00AB465D" w14:paraId="7ED937CF" w14:textId="77777777" w:rsidTr="00AB465D">
        <w:trPr>
          <w:trHeight w:val="720"/>
          <w:jc w:val="center"/>
        </w:trPr>
        <w:sdt>
          <w:sdtPr>
            <w:rPr>
              <w:rFonts w:eastAsiaTheme="majorEastAsia" w:cs="Arial"/>
              <w:sz w:val="44"/>
              <w:szCs w:val="44"/>
            </w:rPr>
            <w:alias w:val="Sous-titre"/>
            <w:id w:val="15524255"/>
            <w:placeholder>
              <w:docPart w:val="70380012891D4C28870FBEDAAF311E2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7DC4B824" w14:textId="4C8B3042" w:rsidR="00AB465D" w:rsidRPr="004A3BFE" w:rsidRDefault="00AB465D" w:rsidP="005A73DE">
                <w:pPr>
                  <w:pStyle w:val="Sansinterligne"/>
                  <w:jc w:val="center"/>
                  <w:rPr>
                    <w:rFonts w:eastAsiaTheme="majorEastAsia" w:cs="Arial"/>
                    <w:sz w:val="44"/>
                    <w:szCs w:val="44"/>
                  </w:rPr>
                </w:pPr>
                <w:r>
                  <w:rPr>
                    <w:rFonts w:eastAsiaTheme="majorEastAsia" w:cs="Arial"/>
                    <w:sz w:val="44"/>
                    <w:szCs w:val="44"/>
                  </w:rPr>
                  <w:t>Documents ressources</w:t>
                </w:r>
              </w:p>
            </w:tc>
          </w:sdtContent>
        </w:sdt>
      </w:tr>
      <w:tr w:rsidR="00AB465D" w14:paraId="7F4D6033" w14:textId="77777777" w:rsidTr="00AB465D">
        <w:trPr>
          <w:trHeight w:val="360"/>
          <w:jc w:val="center"/>
        </w:trPr>
        <w:sdt>
          <w:sdtPr>
            <w:rPr>
              <w:rFonts w:cs="Arial"/>
              <w:b/>
              <w:bCs/>
            </w:rPr>
            <w:alias w:val="Auteur"/>
            <w:id w:val="15524260"/>
            <w:placeholder>
              <w:docPart w:val="D0FFDDFA5AA6452AAE58EC5BD7E33416"/>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E3EEE6B" w14:textId="29BE9EA0" w:rsidR="00AB465D" w:rsidRPr="004A3BFE" w:rsidRDefault="00AB465D" w:rsidP="005A73DE">
                <w:pPr>
                  <w:pStyle w:val="Sansinterligne"/>
                  <w:jc w:val="center"/>
                  <w:rPr>
                    <w:rFonts w:cs="Arial"/>
                    <w:b/>
                    <w:bCs/>
                  </w:rPr>
                </w:pPr>
                <w:r>
                  <w:rPr>
                    <w:rFonts w:cs="Arial"/>
                    <w:b/>
                    <w:bCs/>
                  </w:rPr>
                  <w:t>Gregoire burnet &amp; patrice reveau</w:t>
                </w:r>
              </w:p>
            </w:tc>
          </w:sdtContent>
        </w:sdt>
      </w:tr>
      <w:tr w:rsidR="00AB465D" w14:paraId="355BCEC9" w14:textId="77777777" w:rsidTr="00AB465D">
        <w:trPr>
          <w:trHeight w:val="360"/>
          <w:jc w:val="center"/>
        </w:trPr>
        <w:sdt>
          <w:sdtPr>
            <w:rPr>
              <w:rFonts w:cs="Arial"/>
              <w:b/>
              <w:bCs/>
            </w:rPr>
            <w:alias w:val="Date"/>
            <w:id w:val="516659546"/>
            <w:placeholder>
              <w:docPart w:val="D3B2C02EEC3745F9AFCF1C4B2B971376"/>
            </w:placeholder>
            <w:dataBinding w:prefixMappings="xmlns:ns0='http://schemas.microsoft.com/office/2006/coverPageProps'" w:xpath="/ns0:CoverPageProperties[1]/ns0:PublishDate[1]" w:storeItemID="{55AF091B-3C7A-41E3-B477-F2FDAA23CFDA}"/>
            <w:date w:fullDate="2020-07-08T00:00:00Z">
              <w:dateFormat w:val="dd/MM/yyyy"/>
              <w:lid w:val="fr-FR"/>
              <w:storeMappedDataAs w:val="dateTime"/>
              <w:calendar w:val="gregorian"/>
            </w:date>
          </w:sdtPr>
          <w:sdtEndPr/>
          <w:sdtContent>
            <w:tc>
              <w:tcPr>
                <w:tcW w:w="5000" w:type="pct"/>
                <w:vAlign w:val="center"/>
              </w:tcPr>
              <w:p w14:paraId="567082EE" w14:textId="0078B0A7" w:rsidR="00AB465D" w:rsidRPr="004A3BFE" w:rsidRDefault="00AB465D" w:rsidP="005A73DE">
                <w:pPr>
                  <w:pStyle w:val="Sansinterligne"/>
                  <w:jc w:val="center"/>
                  <w:rPr>
                    <w:rFonts w:cs="Arial"/>
                    <w:b/>
                    <w:bCs/>
                  </w:rPr>
                </w:pPr>
                <w:r>
                  <w:rPr>
                    <w:rFonts w:cs="Arial"/>
                    <w:b/>
                    <w:bCs/>
                  </w:rPr>
                  <w:t>08/07/2020</w:t>
                </w:r>
              </w:p>
            </w:tc>
          </w:sdtContent>
        </w:sdt>
      </w:tr>
      <w:tr w:rsidR="00AB465D" w14:paraId="3751D047" w14:textId="77777777" w:rsidTr="00AB465D">
        <w:trPr>
          <w:trHeight w:val="360"/>
          <w:jc w:val="center"/>
        </w:trPr>
        <w:tc>
          <w:tcPr>
            <w:tcW w:w="5000" w:type="pct"/>
            <w:vAlign w:val="center"/>
          </w:tcPr>
          <w:p w14:paraId="1E18C532" w14:textId="77777777" w:rsidR="00AB465D" w:rsidRDefault="00AB465D" w:rsidP="005A73DE">
            <w:pPr>
              <w:jc w:val="center"/>
              <w:rPr>
                <w:b/>
                <w:bCs/>
              </w:rPr>
            </w:pPr>
            <w:r w:rsidRPr="000A76AE">
              <w:rPr>
                <w:sz w:val="72"/>
                <w:szCs w:val="72"/>
              </w:rPr>
              <w:t>T</w:t>
            </w:r>
            <w:r>
              <w:rPr>
                <w:rFonts w:cs="Arial"/>
                <w:noProof/>
                <w:sz w:val="18"/>
                <w:szCs w:val="18"/>
                <w:lang w:eastAsia="fr-FR"/>
              </w:rPr>
              <w:drawing>
                <wp:inline distT="0" distB="0" distL="0" distR="0" wp14:anchorId="2E504380" wp14:editId="583A4244">
                  <wp:extent cx="701675" cy="520700"/>
                  <wp:effectExtent l="19050" t="0" r="3175" b="0"/>
                  <wp:docPr id="6" name="Image 23" descr="Description : images sti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images sti2d"/>
                          <pic:cNvPicPr>
                            <a:picLocks noChangeAspect="1" noChangeArrowheads="1"/>
                          </pic:cNvPicPr>
                        </pic:nvPicPr>
                        <pic:blipFill>
                          <a:blip r:embed="rId11" cstate="print"/>
                          <a:srcRect/>
                          <a:stretch>
                            <a:fillRect/>
                          </a:stretch>
                        </pic:blipFill>
                        <pic:spPr bwMode="auto">
                          <a:xfrm>
                            <a:off x="0" y="0"/>
                            <a:ext cx="701675" cy="520700"/>
                          </a:xfrm>
                          <a:prstGeom prst="rect">
                            <a:avLst/>
                          </a:prstGeom>
                          <a:noFill/>
                          <a:ln w="9525">
                            <a:noFill/>
                            <a:miter lim="800000"/>
                            <a:headEnd/>
                            <a:tailEnd/>
                          </a:ln>
                        </pic:spPr>
                      </pic:pic>
                    </a:graphicData>
                  </a:graphic>
                </wp:inline>
              </w:drawing>
            </w:r>
          </w:p>
        </w:tc>
      </w:tr>
      <w:tr w:rsidR="00AB465D" w14:paraId="7424BBBD" w14:textId="77777777" w:rsidTr="00AB465D">
        <w:trPr>
          <w:trHeight w:val="360"/>
          <w:jc w:val="center"/>
        </w:trPr>
        <w:tc>
          <w:tcPr>
            <w:tcW w:w="5000" w:type="pct"/>
            <w:vAlign w:val="center"/>
          </w:tcPr>
          <w:p w14:paraId="58B007B6" w14:textId="77777777" w:rsidR="00AB465D" w:rsidRDefault="00AB465D" w:rsidP="005A73DE">
            <w:pPr>
              <w:jc w:val="center"/>
              <w:rPr>
                <w:noProof/>
              </w:rPr>
            </w:pPr>
            <w:r>
              <w:rPr>
                <w:noProof/>
                <w:lang w:eastAsia="fr-FR"/>
              </w:rPr>
              <mc:AlternateContent>
                <mc:Choice Requires="wps">
                  <w:drawing>
                    <wp:inline distT="0" distB="0" distL="0" distR="0" wp14:anchorId="4E0D1075" wp14:editId="663D259A">
                      <wp:extent cx="4140200" cy="4920615"/>
                      <wp:effectExtent l="12700" t="5080" r="9525" b="8255"/>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4920615"/>
                              </a:xfrm>
                              <a:prstGeom prst="rect">
                                <a:avLst/>
                              </a:prstGeom>
                              <a:solidFill>
                                <a:srgbClr val="FFFFFF"/>
                              </a:solidFill>
                              <a:ln w="6350">
                                <a:solidFill>
                                  <a:srgbClr val="000000"/>
                                </a:solidFill>
                                <a:miter lim="800000"/>
                                <a:headEnd/>
                                <a:tailEnd/>
                              </a:ln>
                            </wps:spPr>
                            <wps:txbx>
                              <w:txbxContent>
                                <w:p w14:paraId="4B28A696" w14:textId="71DC9E19" w:rsidR="00AB465D" w:rsidRPr="00DA67D7" w:rsidRDefault="00AB465D" w:rsidP="00AB465D">
                                  <w:pPr>
                                    <w:jc w:val="center"/>
                                    <w:rPr>
                                      <w:sz w:val="28"/>
                                      <w:szCs w:val="28"/>
                                    </w:rPr>
                                  </w:pPr>
                                  <w:r w:rsidRPr="00AB465D">
                                    <w:rPr>
                                      <w:noProof/>
                                      <w:sz w:val="28"/>
                                      <w:szCs w:val="28"/>
                                      <w:lang w:eastAsia="fr-FR"/>
                                    </w:rPr>
                                    <w:drawing>
                                      <wp:inline distT="0" distB="0" distL="0" distR="0" wp14:anchorId="37AA28A8" wp14:editId="15E68D60">
                                        <wp:extent cx="3384376" cy="3384376"/>
                                        <wp:effectExtent l="0" t="0" r="6985" b="6985"/>
                                        <wp:docPr id="12290" name="Picture 2" descr="RÃ©sultat de recherche d'images pour &quot;porte de gar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RÃ©sultat de recherche d'images pour &quot;porte de garage&quot;"/>
                                                <pic:cNvPicPr>
                                                  <a:picLocks noChangeAspect="1" noChangeArrowheads="1"/>
                                                </pic:cNvPicPr>
                                              </pic:nvPicPr>
                                              <pic:blipFill>
                                                <a:blip r:embed="rId12" cstate="print"/>
                                                <a:srcRect/>
                                                <a:stretch>
                                                  <a:fillRect/>
                                                </a:stretch>
                                              </pic:blipFill>
                                              <pic:spPr bwMode="auto">
                                                <a:xfrm>
                                                  <a:off x="0" y="0"/>
                                                  <a:ext cx="3384376" cy="3384376"/>
                                                </a:xfrm>
                                                <a:prstGeom prst="rect">
                                                  <a:avLst/>
                                                </a:prstGeom>
                                                <a:noFill/>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4E0D1075" id="_x0000_t202" coordsize="21600,21600" o:spt="202" path="m,l,21600r21600,l21600,xe">
                      <v:stroke joinstyle="miter"/>
                      <v:path gradientshapeok="t" o:connecttype="rect"/>
                    </v:shapetype>
                    <v:shape id="Zone de texte 2" o:spid="_x0000_s1026" type="#_x0000_t202" style="width:326pt;height:38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" strokeweight=".5pt">
                      <v:textbox>
                        <w:txbxContent>
                          <w:p w14:paraId="4B28A696" w14:textId="71DC9E19" w:rsidR="00AB465D" w:rsidRPr="00DA67D7" w:rsidRDefault="00AB465D" w:rsidP="00AB465D">
                            <w:pPr>
                              <w:jc w:val="center"/>
                              <w:rPr>
                                <w:sz w:val="28"/>
                                <w:szCs w:val="28"/>
                              </w:rPr>
                            </w:pPr>
                            <w:r w:rsidRPr="00AB465D">
                              <w:rPr>
                                <w:noProof/>
                                <w:sz w:val="28"/>
                                <w:szCs w:val="28"/>
                                <w:lang w:eastAsia="fr-FR"/>
                              </w:rPr>
                              <w:drawing>
                                <wp:inline distT="0" distB="0" distL="0" distR="0" wp14:anchorId="37AA28A8" wp14:editId="15E68D60">
                                  <wp:extent cx="3384376" cy="3384376"/>
                                  <wp:effectExtent l="0" t="0" r="6985" b="6985"/>
                                  <wp:docPr id="12290" name="Picture 2" descr="RÃ©sultat de recherche d'images pour &quot;porte de gar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RÃ©sultat de recherche d'images pour &quot;porte de garage&quot;"/>
                                          <pic:cNvPicPr>
                                            <a:picLocks noChangeAspect="1" noChangeArrowheads="1"/>
                                          </pic:cNvPicPr>
                                        </pic:nvPicPr>
                                        <pic:blipFill>
                                          <a:blip r:embed="rId12" cstate="print"/>
                                          <a:srcRect/>
                                          <a:stretch>
                                            <a:fillRect/>
                                          </a:stretch>
                                        </pic:blipFill>
                                        <pic:spPr bwMode="auto">
                                          <a:xfrm>
                                            <a:off x="0" y="0"/>
                                            <a:ext cx="3384376" cy="3384376"/>
                                          </a:xfrm>
                                          <a:prstGeom prst="rect">
                                            <a:avLst/>
                                          </a:prstGeom>
                                          <a:noFill/>
                                        </pic:spPr>
                                      </pic:pic>
                                    </a:graphicData>
                                  </a:graphic>
                                </wp:inline>
                              </w:drawing>
                            </w:r>
                          </w:p>
                        </w:txbxContent>
                      </v:textbox>
                      <w10:anchorlock/>
                    </v:shape>
                  </w:pict>
                </mc:Fallback>
              </mc:AlternateContent>
            </w:r>
          </w:p>
        </w:tc>
      </w:tr>
      <w:tr w:rsidR="00AB465D" w14:paraId="6C3D4FE5" w14:textId="77777777" w:rsidTr="00AB465D">
        <w:trPr>
          <w:trHeight w:val="360"/>
          <w:jc w:val="center"/>
        </w:trPr>
        <w:tc>
          <w:tcPr>
            <w:tcW w:w="5000" w:type="pct"/>
            <w:vAlign w:val="center"/>
          </w:tcPr>
          <w:p w14:paraId="40432DB5" w14:textId="42DAF141" w:rsidR="00AB465D" w:rsidRDefault="00AB465D" w:rsidP="00AB465D">
            <w:pPr>
              <w:jc w:val="center"/>
            </w:pPr>
            <w:r>
              <w:t>Temps de réalisation avant présentation 12h ( 4 séances)</w:t>
            </w:r>
          </w:p>
        </w:tc>
      </w:tr>
    </w:tbl>
    <w:p w14:paraId="74D1B9C1" w14:textId="77777777" w:rsidR="00AB465D" w:rsidRDefault="00AB465D">
      <w:pPr>
        <w:spacing w:before="0" w:after="0" w:line="240" w:lineRule="auto"/>
        <w:jc w:val="left"/>
      </w:pPr>
      <w:r>
        <w:br w:type="page"/>
      </w:r>
    </w:p>
    <w:p w14:paraId="56A74BCA" w14:textId="3DF1913E" w:rsidR="00AB465D" w:rsidRDefault="00AB465D">
      <w:pPr>
        <w:pStyle w:val="TM1"/>
        <w:tabs>
          <w:tab w:val="right" w:leader="dot" w:pos="10194"/>
        </w:tabs>
        <w:rPr>
          <w:rFonts w:eastAsiaTheme="minorEastAsia" w:cstheme="minorBidi"/>
          <w:b w:val="0"/>
          <w:bCs w:val="0"/>
          <w:caps w:val="0"/>
          <w:noProof/>
          <w:u w:val="none"/>
          <w:lang w:eastAsia="ja-JP"/>
        </w:rPr>
      </w:pPr>
      <w:r>
        <w:rPr>
          <w:b w:val="0"/>
          <w:bCs w:val="0"/>
        </w:rPr>
        <w:lastRenderedPageBreak/>
        <w:fldChar w:fldCharType="begin"/>
      </w:r>
      <w:r>
        <w:rPr>
          <w:b w:val="0"/>
          <w:bCs w:val="0"/>
        </w:rPr>
        <w:instrText xml:space="preserve"> TOC \o "1-3" \h \z \u </w:instrText>
      </w:r>
      <w:r>
        <w:rPr>
          <w:b w:val="0"/>
          <w:bCs w:val="0"/>
        </w:rPr>
        <w:fldChar w:fldCharType="separate"/>
      </w:r>
      <w:hyperlink w:anchor="_Toc54871265" w:history="1">
        <w:r w:rsidRPr="00A53D04">
          <w:rPr>
            <w:rStyle w:val="Lienhypertexte"/>
            <w:noProof/>
          </w:rPr>
          <w:t>Problématique générale :</w:t>
        </w:r>
        <w:r>
          <w:rPr>
            <w:noProof/>
            <w:webHidden/>
          </w:rPr>
          <w:tab/>
        </w:r>
        <w:r>
          <w:rPr>
            <w:noProof/>
            <w:webHidden/>
          </w:rPr>
          <w:fldChar w:fldCharType="begin"/>
        </w:r>
        <w:r>
          <w:rPr>
            <w:noProof/>
            <w:webHidden/>
          </w:rPr>
          <w:instrText xml:space="preserve"> PAGEREF _Toc54871265 \h </w:instrText>
        </w:r>
        <w:r>
          <w:rPr>
            <w:noProof/>
            <w:webHidden/>
          </w:rPr>
        </w:r>
        <w:r>
          <w:rPr>
            <w:noProof/>
            <w:webHidden/>
          </w:rPr>
          <w:fldChar w:fldCharType="separate"/>
        </w:r>
        <w:r>
          <w:rPr>
            <w:noProof/>
            <w:webHidden/>
          </w:rPr>
          <w:t>3</w:t>
        </w:r>
        <w:r>
          <w:rPr>
            <w:noProof/>
            <w:webHidden/>
          </w:rPr>
          <w:fldChar w:fldCharType="end"/>
        </w:r>
      </w:hyperlink>
    </w:p>
    <w:p w14:paraId="6B1365A3" w14:textId="6AD6AC32" w:rsidR="00AB465D" w:rsidRDefault="005372EB">
      <w:pPr>
        <w:pStyle w:val="TM1"/>
        <w:tabs>
          <w:tab w:val="right" w:leader="dot" w:pos="10194"/>
        </w:tabs>
        <w:rPr>
          <w:rFonts w:eastAsiaTheme="minorEastAsia" w:cstheme="minorBidi"/>
          <w:b w:val="0"/>
          <w:bCs w:val="0"/>
          <w:caps w:val="0"/>
          <w:noProof/>
          <w:u w:val="none"/>
          <w:lang w:eastAsia="ja-JP"/>
        </w:rPr>
      </w:pPr>
      <w:hyperlink w:anchor="_Toc54871266" w:history="1">
        <w:r w:rsidR="00AB465D" w:rsidRPr="00A53D04">
          <w:rPr>
            <w:rStyle w:val="Lienhypertexte"/>
            <w:noProof/>
          </w:rPr>
          <w:t>Mise en situation - Cahier des charges</w:t>
        </w:r>
        <w:r w:rsidR="00AB465D">
          <w:rPr>
            <w:noProof/>
            <w:webHidden/>
          </w:rPr>
          <w:tab/>
        </w:r>
        <w:r w:rsidR="00AB465D">
          <w:rPr>
            <w:noProof/>
            <w:webHidden/>
          </w:rPr>
          <w:fldChar w:fldCharType="begin"/>
        </w:r>
        <w:r w:rsidR="00AB465D">
          <w:rPr>
            <w:noProof/>
            <w:webHidden/>
          </w:rPr>
          <w:instrText xml:space="preserve"> PAGEREF _Toc54871266 \h </w:instrText>
        </w:r>
        <w:r w:rsidR="00AB465D">
          <w:rPr>
            <w:noProof/>
            <w:webHidden/>
          </w:rPr>
        </w:r>
        <w:r w:rsidR="00AB465D">
          <w:rPr>
            <w:noProof/>
            <w:webHidden/>
          </w:rPr>
          <w:fldChar w:fldCharType="separate"/>
        </w:r>
        <w:r w:rsidR="00AB465D">
          <w:rPr>
            <w:noProof/>
            <w:webHidden/>
          </w:rPr>
          <w:t>3</w:t>
        </w:r>
        <w:r w:rsidR="00AB465D">
          <w:rPr>
            <w:noProof/>
            <w:webHidden/>
          </w:rPr>
          <w:fldChar w:fldCharType="end"/>
        </w:r>
      </w:hyperlink>
    </w:p>
    <w:p w14:paraId="622F1593" w14:textId="583A2631" w:rsidR="00AB465D" w:rsidRDefault="005372EB">
      <w:pPr>
        <w:pStyle w:val="TM1"/>
        <w:tabs>
          <w:tab w:val="right" w:leader="dot" w:pos="10194"/>
        </w:tabs>
        <w:rPr>
          <w:rFonts w:eastAsiaTheme="minorEastAsia" w:cstheme="minorBidi"/>
          <w:b w:val="0"/>
          <w:bCs w:val="0"/>
          <w:caps w:val="0"/>
          <w:noProof/>
          <w:u w:val="none"/>
          <w:lang w:eastAsia="ja-JP"/>
        </w:rPr>
      </w:pPr>
      <w:hyperlink w:anchor="_Toc54871267" w:history="1">
        <w:r w:rsidR="00AB465D" w:rsidRPr="00A53D04">
          <w:rPr>
            <w:rStyle w:val="Lienhypertexte"/>
            <w:noProof/>
          </w:rPr>
          <w:t>Les phases du projet :</w:t>
        </w:r>
        <w:r w:rsidR="00AB465D">
          <w:rPr>
            <w:noProof/>
            <w:webHidden/>
          </w:rPr>
          <w:tab/>
        </w:r>
        <w:r w:rsidR="00AB465D">
          <w:rPr>
            <w:noProof/>
            <w:webHidden/>
          </w:rPr>
          <w:fldChar w:fldCharType="begin"/>
        </w:r>
        <w:r w:rsidR="00AB465D">
          <w:rPr>
            <w:noProof/>
            <w:webHidden/>
          </w:rPr>
          <w:instrText xml:space="preserve"> PAGEREF _Toc54871267 \h </w:instrText>
        </w:r>
        <w:r w:rsidR="00AB465D">
          <w:rPr>
            <w:noProof/>
            <w:webHidden/>
          </w:rPr>
        </w:r>
        <w:r w:rsidR="00AB465D">
          <w:rPr>
            <w:noProof/>
            <w:webHidden/>
          </w:rPr>
          <w:fldChar w:fldCharType="separate"/>
        </w:r>
        <w:r w:rsidR="00AB465D">
          <w:rPr>
            <w:noProof/>
            <w:webHidden/>
          </w:rPr>
          <w:t>4</w:t>
        </w:r>
        <w:r w:rsidR="00AB465D">
          <w:rPr>
            <w:noProof/>
            <w:webHidden/>
          </w:rPr>
          <w:fldChar w:fldCharType="end"/>
        </w:r>
      </w:hyperlink>
    </w:p>
    <w:p w14:paraId="435B8FE1" w14:textId="1F7F4109" w:rsidR="00AB465D" w:rsidRDefault="005372EB">
      <w:pPr>
        <w:pStyle w:val="TM2"/>
        <w:tabs>
          <w:tab w:val="right" w:leader="dot" w:pos="10194"/>
        </w:tabs>
        <w:rPr>
          <w:rFonts w:eastAsiaTheme="minorEastAsia" w:cstheme="minorBidi"/>
          <w:b w:val="0"/>
          <w:bCs w:val="0"/>
          <w:smallCaps w:val="0"/>
          <w:noProof/>
          <w:lang w:eastAsia="ja-JP"/>
        </w:rPr>
      </w:pPr>
      <w:hyperlink w:anchor="_Toc54871268" w:history="1">
        <w:r w:rsidR="00AB465D" w:rsidRPr="00A53D04">
          <w:rPr>
            <w:rStyle w:val="Lienhypertexte"/>
            <w:noProof/>
          </w:rPr>
          <w:t>Imaginer une solution pour répondre à un besoin  :</w:t>
        </w:r>
        <w:r w:rsidR="00AB465D">
          <w:rPr>
            <w:noProof/>
            <w:webHidden/>
          </w:rPr>
          <w:tab/>
        </w:r>
        <w:r w:rsidR="00AB465D">
          <w:rPr>
            <w:noProof/>
            <w:webHidden/>
          </w:rPr>
          <w:fldChar w:fldCharType="begin"/>
        </w:r>
        <w:r w:rsidR="00AB465D">
          <w:rPr>
            <w:noProof/>
            <w:webHidden/>
          </w:rPr>
          <w:instrText xml:space="preserve"> PAGEREF _Toc54871268 \h </w:instrText>
        </w:r>
        <w:r w:rsidR="00AB465D">
          <w:rPr>
            <w:noProof/>
            <w:webHidden/>
          </w:rPr>
        </w:r>
        <w:r w:rsidR="00AB465D">
          <w:rPr>
            <w:noProof/>
            <w:webHidden/>
          </w:rPr>
          <w:fldChar w:fldCharType="separate"/>
        </w:r>
        <w:r w:rsidR="00AB465D">
          <w:rPr>
            <w:noProof/>
            <w:webHidden/>
          </w:rPr>
          <w:t>4</w:t>
        </w:r>
        <w:r w:rsidR="00AB465D">
          <w:rPr>
            <w:noProof/>
            <w:webHidden/>
          </w:rPr>
          <w:fldChar w:fldCharType="end"/>
        </w:r>
      </w:hyperlink>
    </w:p>
    <w:p w14:paraId="2AAB7EA9" w14:textId="7B44BA52" w:rsidR="00AB465D" w:rsidRDefault="005372EB">
      <w:pPr>
        <w:pStyle w:val="TM2"/>
        <w:tabs>
          <w:tab w:val="right" w:leader="dot" w:pos="10194"/>
        </w:tabs>
        <w:rPr>
          <w:rFonts w:eastAsiaTheme="minorEastAsia" w:cstheme="minorBidi"/>
          <w:b w:val="0"/>
          <w:bCs w:val="0"/>
          <w:smallCaps w:val="0"/>
          <w:noProof/>
          <w:lang w:eastAsia="ja-JP"/>
        </w:rPr>
      </w:pPr>
      <w:hyperlink w:anchor="_Toc54871269" w:history="1">
        <w:r w:rsidR="00AB465D" w:rsidRPr="00A53D04">
          <w:rPr>
            <w:rStyle w:val="Lienhypertexte"/>
            <w:noProof/>
          </w:rPr>
          <w:t>Valider des solutions techniques à travers une simulation du fonctionnement du système</w:t>
        </w:r>
        <w:r w:rsidR="00AB465D">
          <w:rPr>
            <w:noProof/>
            <w:webHidden/>
          </w:rPr>
          <w:tab/>
        </w:r>
        <w:r w:rsidR="00AB465D">
          <w:rPr>
            <w:noProof/>
            <w:webHidden/>
          </w:rPr>
          <w:fldChar w:fldCharType="begin"/>
        </w:r>
        <w:r w:rsidR="00AB465D">
          <w:rPr>
            <w:noProof/>
            <w:webHidden/>
          </w:rPr>
          <w:instrText xml:space="preserve"> PAGEREF _Toc54871269 \h </w:instrText>
        </w:r>
        <w:r w:rsidR="00AB465D">
          <w:rPr>
            <w:noProof/>
            <w:webHidden/>
          </w:rPr>
        </w:r>
        <w:r w:rsidR="00AB465D">
          <w:rPr>
            <w:noProof/>
            <w:webHidden/>
          </w:rPr>
          <w:fldChar w:fldCharType="separate"/>
        </w:r>
        <w:r w:rsidR="00AB465D">
          <w:rPr>
            <w:noProof/>
            <w:webHidden/>
          </w:rPr>
          <w:t>4</w:t>
        </w:r>
        <w:r w:rsidR="00AB465D">
          <w:rPr>
            <w:noProof/>
            <w:webHidden/>
          </w:rPr>
          <w:fldChar w:fldCharType="end"/>
        </w:r>
      </w:hyperlink>
    </w:p>
    <w:p w14:paraId="1026DDA8" w14:textId="25A87AF8" w:rsidR="00AB465D" w:rsidRDefault="005372EB">
      <w:pPr>
        <w:pStyle w:val="TM2"/>
        <w:tabs>
          <w:tab w:val="right" w:leader="dot" w:pos="10194"/>
        </w:tabs>
        <w:rPr>
          <w:rFonts w:eastAsiaTheme="minorEastAsia" w:cstheme="minorBidi"/>
          <w:b w:val="0"/>
          <w:bCs w:val="0"/>
          <w:smallCaps w:val="0"/>
          <w:noProof/>
          <w:lang w:eastAsia="ja-JP"/>
        </w:rPr>
      </w:pPr>
      <w:hyperlink w:anchor="_Toc54871270" w:history="1">
        <w:r w:rsidR="00AB465D" w:rsidRPr="00A53D04">
          <w:rPr>
            <w:rStyle w:val="Lienhypertexte"/>
            <w:noProof/>
          </w:rPr>
          <w:t>Valider une démarche de conception par la réalisation d’un prototype</w:t>
        </w:r>
        <w:r w:rsidR="00AB465D">
          <w:rPr>
            <w:noProof/>
            <w:webHidden/>
          </w:rPr>
          <w:tab/>
        </w:r>
        <w:r w:rsidR="00AB465D">
          <w:rPr>
            <w:noProof/>
            <w:webHidden/>
          </w:rPr>
          <w:fldChar w:fldCharType="begin"/>
        </w:r>
        <w:r w:rsidR="00AB465D">
          <w:rPr>
            <w:noProof/>
            <w:webHidden/>
          </w:rPr>
          <w:instrText xml:space="preserve"> PAGEREF _Toc54871270 \h </w:instrText>
        </w:r>
        <w:r w:rsidR="00AB465D">
          <w:rPr>
            <w:noProof/>
            <w:webHidden/>
          </w:rPr>
        </w:r>
        <w:r w:rsidR="00AB465D">
          <w:rPr>
            <w:noProof/>
            <w:webHidden/>
          </w:rPr>
          <w:fldChar w:fldCharType="separate"/>
        </w:r>
        <w:r w:rsidR="00AB465D">
          <w:rPr>
            <w:noProof/>
            <w:webHidden/>
          </w:rPr>
          <w:t>5</w:t>
        </w:r>
        <w:r w:rsidR="00AB465D">
          <w:rPr>
            <w:noProof/>
            <w:webHidden/>
          </w:rPr>
          <w:fldChar w:fldCharType="end"/>
        </w:r>
      </w:hyperlink>
    </w:p>
    <w:p w14:paraId="3E123BB7" w14:textId="6AD09719" w:rsidR="00AB465D" w:rsidRDefault="005372EB">
      <w:pPr>
        <w:pStyle w:val="TM1"/>
        <w:tabs>
          <w:tab w:val="right" w:leader="dot" w:pos="10194"/>
        </w:tabs>
        <w:rPr>
          <w:rFonts w:eastAsiaTheme="minorEastAsia" w:cstheme="minorBidi"/>
          <w:b w:val="0"/>
          <w:bCs w:val="0"/>
          <w:caps w:val="0"/>
          <w:noProof/>
          <w:u w:val="none"/>
          <w:lang w:eastAsia="ja-JP"/>
        </w:rPr>
      </w:pPr>
      <w:hyperlink w:anchor="_Toc54871271" w:history="1">
        <w:r w:rsidR="00AB465D" w:rsidRPr="00A53D04">
          <w:rPr>
            <w:rStyle w:val="Lienhypertexte"/>
            <w:noProof/>
          </w:rPr>
          <w:t>Evaluation</w:t>
        </w:r>
        <w:r w:rsidR="00AB465D">
          <w:rPr>
            <w:noProof/>
            <w:webHidden/>
          </w:rPr>
          <w:tab/>
        </w:r>
        <w:r w:rsidR="00AB465D">
          <w:rPr>
            <w:noProof/>
            <w:webHidden/>
          </w:rPr>
          <w:fldChar w:fldCharType="begin"/>
        </w:r>
        <w:r w:rsidR="00AB465D">
          <w:rPr>
            <w:noProof/>
            <w:webHidden/>
          </w:rPr>
          <w:instrText xml:space="preserve"> PAGEREF _Toc54871271 \h </w:instrText>
        </w:r>
        <w:r w:rsidR="00AB465D">
          <w:rPr>
            <w:noProof/>
            <w:webHidden/>
          </w:rPr>
        </w:r>
        <w:r w:rsidR="00AB465D">
          <w:rPr>
            <w:noProof/>
            <w:webHidden/>
          </w:rPr>
          <w:fldChar w:fldCharType="separate"/>
        </w:r>
        <w:r w:rsidR="00AB465D">
          <w:rPr>
            <w:noProof/>
            <w:webHidden/>
          </w:rPr>
          <w:t>5</w:t>
        </w:r>
        <w:r w:rsidR="00AB465D">
          <w:rPr>
            <w:noProof/>
            <w:webHidden/>
          </w:rPr>
          <w:fldChar w:fldCharType="end"/>
        </w:r>
      </w:hyperlink>
    </w:p>
    <w:p w14:paraId="5C89B279" w14:textId="27F9A689" w:rsidR="00AB465D" w:rsidRDefault="005372EB">
      <w:pPr>
        <w:pStyle w:val="TM2"/>
        <w:tabs>
          <w:tab w:val="right" w:leader="dot" w:pos="10194"/>
        </w:tabs>
        <w:rPr>
          <w:rFonts w:eastAsiaTheme="minorEastAsia" w:cstheme="minorBidi"/>
          <w:b w:val="0"/>
          <w:bCs w:val="0"/>
          <w:smallCaps w:val="0"/>
          <w:noProof/>
          <w:lang w:eastAsia="ja-JP"/>
        </w:rPr>
      </w:pPr>
      <w:hyperlink w:anchor="_Toc54871272" w:history="1">
        <w:r w:rsidR="00AB465D" w:rsidRPr="00A53D04">
          <w:rPr>
            <w:rStyle w:val="Lienhypertexte"/>
            <w:noProof/>
          </w:rPr>
          <w:t>Grille d’évaluation</w:t>
        </w:r>
        <w:r w:rsidR="00AB465D">
          <w:rPr>
            <w:noProof/>
            <w:webHidden/>
          </w:rPr>
          <w:tab/>
        </w:r>
        <w:r w:rsidR="00AB465D">
          <w:rPr>
            <w:noProof/>
            <w:webHidden/>
          </w:rPr>
          <w:fldChar w:fldCharType="begin"/>
        </w:r>
        <w:r w:rsidR="00AB465D">
          <w:rPr>
            <w:noProof/>
            <w:webHidden/>
          </w:rPr>
          <w:instrText xml:space="preserve"> PAGEREF _Toc54871272 \h </w:instrText>
        </w:r>
        <w:r w:rsidR="00AB465D">
          <w:rPr>
            <w:noProof/>
            <w:webHidden/>
          </w:rPr>
        </w:r>
        <w:r w:rsidR="00AB465D">
          <w:rPr>
            <w:noProof/>
            <w:webHidden/>
          </w:rPr>
          <w:fldChar w:fldCharType="separate"/>
        </w:r>
        <w:r w:rsidR="00AB465D">
          <w:rPr>
            <w:noProof/>
            <w:webHidden/>
          </w:rPr>
          <w:t>6</w:t>
        </w:r>
        <w:r w:rsidR="00AB465D">
          <w:rPr>
            <w:noProof/>
            <w:webHidden/>
          </w:rPr>
          <w:fldChar w:fldCharType="end"/>
        </w:r>
      </w:hyperlink>
    </w:p>
    <w:p w14:paraId="2990A161" w14:textId="4ED8D98B" w:rsidR="00AB465D" w:rsidRDefault="005372EB">
      <w:pPr>
        <w:pStyle w:val="TM1"/>
        <w:tabs>
          <w:tab w:val="right" w:leader="dot" w:pos="10194"/>
        </w:tabs>
        <w:rPr>
          <w:rFonts w:eastAsiaTheme="minorEastAsia" w:cstheme="minorBidi"/>
          <w:b w:val="0"/>
          <w:bCs w:val="0"/>
          <w:caps w:val="0"/>
          <w:noProof/>
          <w:u w:val="none"/>
          <w:lang w:eastAsia="ja-JP"/>
        </w:rPr>
      </w:pPr>
      <w:hyperlink w:anchor="_Toc54871273" w:history="1">
        <w:r w:rsidR="00AB465D" w:rsidRPr="00A53D04">
          <w:rPr>
            <w:rStyle w:val="Lienhypertexte"/>
            <w:noProof/>
          </w:rPr>
          <w:t>Annexes</w:t>
        </w:r>
        <w:r w:rsidR="00AB465D">
          <w:rPr>
            <w:noProof/>
            <w:webHidden/>
          </w:rPr>
          <w:tab/>
        </w:r>
        <w:r w:rsidR="00AB465D">
          <w:rPr>
            <w:noProof/>
            <w:webHidden/>
          </w:rPr>
          <w:fldChar w:fldCharType="begin"/>
        </w:r>
        <w:r w:rsidR="00AB465D">
          <w:rPr>
            <w:noProof/>
            <w:webHidden/>
          </w:rPr>
          <w:instrText xml:space="preserve"> PAGEREF _Toc54871273 \h </w:instrText>
        </w:r>
        <w:r w:rsidR="00AB465D">
          <w:rPr>
            <w:noProof/>
            <w:webHidden/>
          </w:rPr>
        </w:r>
        <w:r w:rsidR="00AB465D">
          <w:rPr>
            <w:noProof/>
            <w:webHidden/>
          </w:rPr>
          <w:fldChar w:fldCharType="separate"/>
        </w:r>
        <w:r w:rsidR="00AB465D">
          <w:rPr>
            <w:noProof/>
            <w:webHidden/>
          </w:rPr>
          <w:t>7</w:t>
        </w:r>
        <w:r w:rsidR="00AB465D">
          <w:rPr>
            <w:noProof/>
            <w:webHidden/>
          </w:rPr>
          <w:fldChar w:fldCharType="end"/>
        </w:r>
      </w:hyperlink>
    </w:p>
    <w:p w14:paraId="2C8BBC6A" w14:textId="04A54337" w:rsidR="00AB465D" w:rsidRDefault="005372EB">
      <w:pPr>
        <w:pStyle w:val="TM2"/>
        <w:tabs>
          <w:tab w:val="right" w:leader="dot" w:pos="10194"/>
        </w:tabs>
        <w:rPr>
          <w:rFonts w:eastAsiaTheme="minorEastAsia" w:cstheme="minorBidi"/>
          <w:b w:val="0"/>
          <w:bCs w:val="0"/>
          <w:smallCaps w:val="0"/>
          <w:noProof/>
          <w:lang w:eastAsia="ja-JP"/>
        </w:rPr>
      </w:pPr>
      <w:hyperlink w:anchor="_Toc54871274" w:history="1">
        <w:r w:rsidR="00AB465D" w:rsidRPr="00A53D04">
          <w:rPr>
            <w:rStyle w:val="Lienhypertexte"/>
            <w:noProof/>
          </w:rPr>
          <w:t>Annexe 1 : démarche de projet</w:t>
        </w:r>
        <w:r w:rsidR="00AB465D">
          <w:rPr>
            <w:noProof/>
            <w:webHidden/>
          </w:rPr>
          <w:tab/>
        </w:r>
        <w:r w:rsidR="00AB465D">
          <w:rPr>
            <w:noProof/>
            <w:webHidden/>
          </w:rPr>
          <w:fldChar w:fldCharType="begin"/>
        </w:r>
        <w:r w:rsidR="00AB465D">
          <w:rPr>
            <w:noProof/>
            <w:webHidden/>
          </w:rPr>
          <w:instrText xml:space="preserve"> PAGEREF _Toc54871274 \h </w:instrText>
        </w:r>
        <w:r w:rsidR="00AB465D">
          <w:rPr>
            <w:noProof/>
            <w:webHidden/>
          </w:rPr>
        </w:r>
        <w:r w:rsidR="00AB465D">
          <w:rPr>
            <w:noProof/>
            <w:webHidden/>
          </w:rPr>
          <w:fldChar w:fldCharType="separate"/>
        </w:r>
        <w:r w:rsidR="00AB465D">
          <w:rPr>
            <w:noProof/>
            <w:webHidden/>
          </w:rPr>
          <w:t>7</w:t>
        </w:r>
        <w:r w:rsidR="00AB465D">
          <w:rPr>
            <w:noProof/>
            <w:webHidden/>
          </w:rPr>
          <w:fldChar w:fldCharType="end"/>
        </w:r>
      </w:hyperlink>
    </w:p>
    <w:p w14:paraId="07C7EE80" w14:textId="2100C5A0" w:rsidR="00AB465D" w:rsidRDefault="005372EB">
      <w:pPr>
        <w:pStyle w:val="TM2"/>
        <w:tabs>
          <w:tab w:val="right" w:leader="dot" w:pos="10194"/>
        </w:tabs>
        <w:rPr>
          <w:rFonts w:eastAsiaTheme="minorEastAsia" w:cstheme="minorBidi"/>
          <w:b w:val="0"/>
          <w:bCs w:val="0"/>
          <w:smallCaps w:val="0"/>
          <w:noProof/>
          <w:lang w:eastAsia="ja-JP"/>
        </w:rPr>
      </w:pPr>
      <w:hyperlink w:anchor="_Toc54871275" w:history="1">
        <w:r w:rsidR="00AB465D" w:rsidRPr="00A53D04">
          <w:rPr>
            <w:rStyle w:val="Lienhypertexte"/>
            <w:noProof/>
            <w:lang w:eastAsia="fr-FR"/>
          </w:rPr>
          <w:t>Annexe 2 : dimension d’un SUV</w:t>
        </w:r>
        <w:r w:rsidR="00AB465D">
          <w:rPr>
            <w:noProof/>
            <w:webHidden/>
          </w:rPr>
          <w:tab/>
        </w:r>
        <w:r w:rsidR="00AB465D">
          <w:rPr>
            <w:noProof/>
            <w:webHidden/>
          </w:rPr>
          <w:fldChar w:fldCharType="begin"/>
        </w:r>
        <w:r w:rsidR="00AB465D">
          <w:rPr>
            <w:noProof/>
            <w:webHidden/>
          </w:rPr>
          <w:instrText xml:space="preserve"> PAGEREF _Toc54871275 \h </w:instrText>
        </w:r>
        <w:r w:rsidR="00AB465D">
          <w:rPr>
            <w:noProof/>
            <w:webHidden/>
          </w:rPr>
        </w:r>
        <w:r w:rsidR="00AB465D">
          <w:rPr>
            <w:noProof/>
            <w:webHidden/>
          </w:rPr>
          <w:fldChar w:fldCharType="separate"/>
        </w:r>
        <w:r w:rsidR="00AB465D">
          <w:rPr>
            <w:noProof/>
            <w:webHidden/>
          </w:rPr>
          <w:t>8</w:t>
        </w:r>
        <w:r w:rsidR="00AB465D">
          <w:rPr>
            <w:noProof/>
            <w:webHidden/>
          </w:rPr>
          <w:fldChar w:fldCharType="end"/>
        </w:r>
      </w:hyperlink>
    </w:p>
    <w:p w14:paraId="1C155CA0" w14:textId="6CC0711E" w:rsidR="00AB465D" w:rsidRDefault="005372EB">
      <w:pPr>
        <w:pStyle w:val="TM2"/>
        <w:tabs>
          <w:tab w:val="right" w:leader="dot" w:pos="10194"/>
        </w:tabs>
        <w:rPr>
          <w:rFonts w:eastAsiaTheme="minorEastAsia" w:cstheme="minorBidi"/>
          <w:b w:val="0"/>
          <w:bCs w:val="0"/>
          <w:smallCaps w:val="0"/>
          <w:noProof/>
          <w:lang w:eastAsia="ja-JP"/>
        </w:rPr>
      </w:pPr>
      <w:hyperlink w:anchor="_Toc54871276" w:history="1">
        <w:r w:rsidR="00AB465D" w:rsidRPr="00A53D04">
          <w:rPr>
            <w:rStyle w:val="Lienhypertexte"/>
            <w:noProof/>
          </w:rPr>
          <w:t>Annexe 3 : Mesure de la porte de garage</w:t>
        </w:r>
        <w:r w:rsidR="00AB465D">
          <w:rPr>
            <w:noProof/>
            <w:webHidden/>
          </w:rPr>
          <w:tab/>
        </w:r>
        <w:r w:rsidR="00AB465D">
          <w:rPr>
            <w:noProof/>
            <w:webHidden/>
          </w:rPr>
          <w:fldChar w:fldCharType="begin"/>
        </w:r>
        <w:r w:rsidR="00AB465D">
          <w:rPr>
            <w:noProof/>
            <w:webHidden/>
          </w:rPr>
          <w:instrText xml:space="preserve"> PAGEREF _Toc54871276 \h </w:instrText>
        </w:r>
        <w:r w:rsidR="00AB465D">
          <w:rPr>
            <w:noProof/>
            <w:webHidden/>
          </w:rPr>
        </w:r>
        <w:r w:rsidR="00AB465D">
          <w:rPr>
            <w:noProof/>
            <w:webHidden/>
          </w:rPr>
          <w:fldChar w:fldCharType="separate"/>
        </w:r>
        <w:r w:rsidR="00AB465D">
          <w:rPr>
            <w:noProof/>
            <w:webHidden/>
          </w:rPr>
          <w:t>9</w:t>
        </w:r>
        <w:r w:rsidR="00AB465D">
          <w:rPr>
            <w:noProof/>
            <w:webHidden/>
          </w:rPr>
          <w:fldChar w:fldCharType="end"/>
        </w:r>
      </w:hyperlink>
    </w:p>
    <w:p w14:paraId="7A8F1B78" w14:textId="3CD9E7CC" w:rsidR="00AB465D" w:rsidRDefault="005372EB">
      <w:pPr>
        <w:pStyle w:val="TM2"/>
        <w:tabs>
          <w:tab w:val="right" w:leader="dot" w:pos="10194"/>
        </w:tabs>
        <w:rPr>
          <w:rFonts w:eastAsiaTheme="minorEastAsia" w:cstheme="minorBidi"/>
          <w:b w:val="0"/>
          <w:bCs w:val="0"/>
          <w:smallCaps w:val="0"/>
          <w:noProof/>
          <w:lang w:eastAsia="ja-JP"/>
        </w:rPr>
      </w:pPr>
      <w:hyperlink w:anchor="_Toc54871277" w:history="1">
        <w:r w:rsidR="00AB465D" w:rsidRPr="00A53D04">
          <w:rPr>
            <w:rStyle w:val="Lienhypertexte"/>
            <w:noProof/>
          </w:rPr>
          <w:t>Annexes 4 : Répartition des broches possibles</w:t>
        </w:r>
        <w:r w:rsidR="00AB465D">
          <w:rPr>
            <w:noProof/>
            <w:webHidden/>
          </w:rPr>
          <w:tab/>
        </w:r>
        <w:r w:rsidR="00AB465D">
          <w:rPr>
            <w:noProof/>
            <w:webHidden/>
          </w:rPr>
          <w:fldChar w:fldCharType="begin"/>
        </w:r>
        <w:r w:rsidR="00AB465D">
          <w:rPr>
            <w:noProof/>
            <w:webHidden/>
          </w:rPr>
          <w:instrText xml:space="preserve"> PAGEREF _Toc54871277 \h </w:instrText>
        </w:r>
        <w:r w:rsidR="00AB465D">
          <w:rPr>
            <w:noProof/>
            <w:webHidden/>
          </w:rPr>
        </w:r>
        <w:r w:rsidR="00AB465D">
          <w:rPr>
            <w:noProof/>
            <w:webHidden/>
          </w:rPr>
          <w:fldChar w:fldCharType="separate"/>
        </w:r>
        <w:r w:rsidR="00AB465D">
          <w:rPr>
            <w:noProof/>
            <w:webHidden/>
          </w:rPr>
          <w:t>10</w:t>
        </w:r>
        <w:r w:rsidR="00AB465D">
          <w:rPr>
            <w:noProof/>
            <w:webHidden/>
          </w:rPr>
          <w:fldChar w:fldCharType="end"/>
        </w:r>
      </w:hyperlink>
    </w:p>
    <w:p w14:paraId="5F1DD762" w14:textId="6742B5DC" w:rsidR="00AB465D" w:rsidRDefault="005372EB">
      <w:pPr>
        <w:pStyle w:val="TM2"/>
        <w:tabs>
          <w:tab w:val="right" w:leader="dot" w:pos="10194"/>
        </w:tabs>
        <w:rPr>
          <w:rFonts w:eastAsiaTheme="minorEastAsia" w:cstheme="minorBidi"/>
          <w:b w:val="0"/>
          <w:bCs w:val="0"/>
          <w:smallCaps w:val="0"/>
          <w:noProof/>
          <w:lang w:eastAsia="ja-JP"/>
        </w:rPr>
      </w:pPr>
      <w:hyperlink w:anchor="_Toc54871278" w:history="1">
        <w:r w:rsidR="00AB465D" w:rsidRPr="00A53D04">
          <w:rPr>
            <w:rStyle w:val="Lienhypertexte"/>
            <w:noProof/>
          </w:rPr>
          <w:t>Annexes 5 : Interface Homme machine</w:t>
        </w:r>
        <w:r w:rsidR="00AB465D">
          <w:rPr>
            <w:noProof/>
            <w:webHidden/>
          </w:rPr>
          <w:tab/>
        </w:r>
        <w:r w:rsidR="00AB465D">
          <w:rPr>
            <w:noProof/>
            <w:webHidden/>
          </w:rPr>
          <w:fldChar w:fldCharType="begin"/>
        </w:r>
        <w:r w:rsidR="00AB465D">
          <w:rPr>
            <w:noProof/>
            <w:webHidden/>
          </w:rPr>
          <w:instrText xml:space="preserve"> PAGEREF _Toc54871278 \h </w:instrText>
        </w:r>
        <w:r w:rsidR="00AB465D">
          <w:rPr>
            <w:noProof/>
            <w:webHidden/>
          </w:rPr>
        </w:r>
        <w:r w:rsidR="00AB465D">
          <w:rPr>
            <w:noProof/>
            <w:webHidden/>
          </w:rPr>
          <w:fldChar w:fldCharType="separate"/>
        </w:r>
        <w:r w:rsidR="00AB465D">
          <w:rPr>
            <w:noProof/>
            <w:webHidden/>
          </w:rPr>
          <w:t>11</w:t>
        </w:r>
        <w:r w:rsidR="00AB465D">
          <w:rPr>
            <w:noProof/>
            <w:webHidden/>
          </w:rPr>
          <w:fldChar w:fldCharType="end"/>
        </w:r>
      </w:hyperlink>
    </w:p>
    <w:p w14:paraId="16DCB022" w14:textId="239D02D3" w:rsidR="00AB465D" w:rsidRDefault="005372EB">
      <w:pPr>
        <w:pStyle w:val="TM3"/>
        <w:tabs>
          <w:tab w:val="right" w:leader="dot" w:pos="10194"/>
        </w:tabs>
        <w:rPr>
          <w:rFonts w:eastAsiaTheme="minorEastAsia" w:cstheme="minorBidi"/>
          <w:smallCaps w:val="0"/>
          <w:noProof/>
          <w:lang w:eastAsia="ja-JP"/>
        </w:rPr>
      </w:pPr>
      <w:hyperlink w:anchor="_Toc54871279" w:history="1">
        <w:r w:rsidR="00AB465D" w:rsidRPr="00A53D04">
          <w:rPr>
            <w:rStyle w:val="Lienhypertexte"/>
            <w:noProof/>
          </w:rPr>
          <w:t>Sous B4A</w:t>
        </w:r>
        <w:r w:rsidR="00AB465D">
          <w:rPr>
            <w:noProof/>
            <w:webHidden/>
          </w:rPr>
          <w:tab/>
        </w:r>
        <w:r w:rsidR="00AB465D">
          <w:rPr>
            <w:noProof/>
            <w:webHidden/>
          </w:rPr>
          <w:fldChar w:fldCharType="begin"/>
        </w:r>
        <w:r w:rsidR="00AB465D">
          <w:rPr>
            <w:noProof/>
            <w:webHidden/>
          </w:rPr>
          <w:instrText xml:space="preserve"> PAGEREF _Toc54871279 \h </w:instrText>
        </w:r>
        <w:r w:rsidR="00AB465D">
          <w:rPr>
            <w:noProof/>
            <w:webHidden/>
          </w:rPr>
        </w:r>
        <w:r w:rsidR="00AB465D">
          <w:rPr>
            <w:noProof/>
            <w:webHidden/>
          </w:rPr>
          <w:fldChar w:fldCharType="separate"/>
        </w:r>
        <w:r w:rsidR="00AB465D">
          <w:rPr>
            <w:noProof/>
            <w:webHidden/>
          </w:rPr>
          <w:t>11</w:t>
        </w:r>
        <w:r w:rsidR="00AB465D">
          <w:rPr>
            <w:noProof/>
            <w:webHidden/>
          </w:rPr>
          <w:fldChar w:fldCharType="end"/>
        </w:r>
      </w:hyperlink>
    </w:p>
    <w:p w14:paraId="2B5DC08D" w14:textId="1D38A74E" w:rsidR="00AB465D" w:rsidRDefault="005372EB">
      <w:pPr>
        <w:pStyle w:val="TM3"/>
        <w:tabs>
          <w:tab w:val="right" w:leader="dot" w:pos="10194"/>
        </w:tabs>
        <w:rPr>
          <w:rFonts w:eastAsiaTheme="minorEastAsia" w:cstheme="minorBidi"/>
          <w:smallCaps w:val="0"/>
          <w:noProof/>
          <w:lang w:eastAsia="ja-JP"/>
        </w:rPr>
      </w:pPr>
      <w:hyperlink w:anchor="_Toc54871280" w:history="1">
        <w:r w:rsidR="00AB465D" w:rsidRPr="00A53D04">
          <w:rPr>
            <w:rStyle w:val="Lienhypertexte"/>
            <w:noProof/>
          </w:rPr>
          <w:t>Sous AppInventor</w:t>
        </w:r>
        <w:r w:rsidR="00AB465D">
          <w:rPr>
            <w:noProof/>
            <w:webHidden/>
          </w:rPr>
          <w:tab/>
        </w:r>
        <w:r w:rsidR="00AB465D">
          <w:rPr>
            <w:noProof/>
            <w:webHidden/>
          </w:rPr>
          <w:fldChar w:fldCharType="begin"/>
        </w:r>
        <w:r w:rsidR="00AB465D">
          <w:rPr>
            <w:noProof/>
            <w:webHidden/>
          </w:rPr>
          <w:instrText xml:space="preserve"> PAGEREF _Toc54871280 \h </w:instrText>
        </w:r>
        <w:r w:rsidR="00AB465D">
          <w:rPr>
            <w:noProof/>
            <w:webHidden/>
          </w:rPr>
        </w:r>
        <w:r w:rsidR="00AB465D">
          <w:rPr>
            <w:noProof/>
            <w:webHidden/>
          </w:rPr>
          <w:fldChar w:fldCharType="separate"/>
        </w:r>
        <w:r w:rsidR="00AB465D">
          <w:rPr>
            <w:noProof/>
            <w:webHidden/>
          </w:rPr>
          <w:t>11</w:t>
        </w:r>
        <w:r w:rsidR="00AB465D">
          <w:rPr>
            <w:noProof/>
            <w:webHidden/>
          </w:rPr>
          <w:fldChar w:fldCharType="end"/>
        </w:r>
      </w:hyperlink>
    </w:p>
    <w:p w14:paraId="46B09D8A" w14:textId="0D33CF7B" w:rsidR="00AB465D" w:rsidRDefault="005372EB">
      <w:pPr>
        <w:pStyle w:val="TM2"/>
        <w:tabs>
          <w:tab w:val="right" w:leader="dot" w:pos="10194"/>
        </w:tabs>
        <w:rPr>
          <w:rFonts w:eastAsiaTheme="minorEastAsia" w:cstheme="minorBidi"/>
          <w:b w:val="0"/>
          <w:bCs w:val="0"/>
          <w:smallCaps w:val="0"/>
          <w:noProof/>
          <w:lang w:eastAsia="ja-JP"/>
        </w:rPr>
      </w:pPr>
      <w:hyperlink w:anchor="_Toc54871281" w:history="1">
        <w:r w:rsidR="00AB465D" w:rsidRPr="00A53D04">
          <w:rPr>
            <w:rStyle w:val="Lienhypertexte"/>
            <w:noProof/>
          </w:rPr>
          <w:t>Annexes 6 : Câblage composants Arduino</w:t>
        </w:r>
        <w:r w:rsidR="00AB465D">
          <w:rPr>
            <w:noProof/>
            <w:webHidden/>
          </w:rPr>
          <w:tab/>
        </w:r>
        <w:r w:rsidR="00AB465D">
          <w:rPr>
            <w:noProof/>
            <w:webHidden/>
          </w:rPr>
          <w:fldChar w:fldCharType="begin"/>
        </w:r>
        <w:r w:rsidR="00AB465D">
          <w:rPr>
            <w:noProof/>
            <w:webHidden/>
          </w:rPr>
          <w:instrText xml:space="preserve"> PAGEREF _Toc54871281 \h </w:instrText>
        </w:r>
        <w:r w:rsidR="00AB465D">
          <w:rPr>
            <w:noProof/>
            <w:webHidden/>
          </w:rPr>
        </w:r>
        <w:r w:rsidR="00AB465D">
          <w:rPr>
            <w:noProof/>
            <w:webHidden/>
          </w:rPr>
          <w:fldChar w:fldCharType="separate"/>
        </w:r>
        <w:r w:rsidR="00AB465D">
          <w:rPr>
            <w:noProof/>
            <w:webHidden/>
          </w:rPr>
          <w:t>12</w:t>
        </w:r>
        <w:r w:rsidR="00AB465D">
          <w:rPr>
            <w:noProof/>
            <w:webHidden/>
          </w:rPr>
          <w:fldChar w:fldCharType="end"/>
        </w:r>
      </w:hyperlink>
    </w:p>
    <w:p w14:paraId="00989971" w14:textId="298FDA87" w:rsidR="00AB465D" w:rsidRDefault="005372EB">
      <w:pPr>
        <w:pStyle w:val="TM2"/>
        <w:tabs>
          <w:tab w:val="right" w:leader="dot" w:pos="10194"/>
        </w:tabs>
        <w:rPr>
          <w:rFonts w:eastAsiaTheme="minorEastAsia" w:cstheme="minorBidi"/>
          <w:b w:val="0"/>
          <w:bCs w:val="0"/>
          <w:smallCaps w:val="0"/>
          <w:noProof/>
          <w:lang w:eastAsia="ja-JP"/>
        </w:rPr>
      </w:pPr>
      <w:hyperlink w:anchor="_Toc54871282" w:history="1">
        <w:r w:rsidR="00AB465D" w:rsidRPr="00A53D04">
          <w:rPr>
            <w:rStyle w:val="Lienhypertexte"/>
            <w:noProof/>
          </w:rPr>
          <w:t>Annexes 7 : Composants Arduino - Grove</w:t>
        </w:r>
        <w:r w:rsidR="00AB465D">
          <w:rPr>
            <w:noProof/>
            <w:webHidden/>
          </w:rPr>
          <w:tab/>
        </w:r>
        <w:r w:rsidR="00AB465D">
          <w:rPr>
            <w:noProof/>
            <w:webHidden/>
          </w:rPr>
          <w:fldChar w:fldCharType="begin"/>
        </w:r>
        <w:r w:rsidR="00AB465D">
          <w:rPr>
            <w:noProof/>
            <w:webHidden/>
          </w:rPr>
          <w:instrText xml:space="preserve"> PAGEREF _Toc54871282 \h </w:instrText>
        </w:r>
        <w:r w:rsidR="00AB465D">
          <w:rPr>
            <w:noProof/>
            <w:webHidden/>
          </w:rPr>
        </w:r>
        <w:r w:rsidR="00AB465D">
          <w:rPr>
            <w:noProof/>
            <w:webHidden/>
          </w:rPr>
          <w:fldChar w:fldCharType="separate"/>
        </w:r>
        <w:r w:rsidR="00AB465D">
          <w:rPr>
            <w:noProof/>
            <w:webHidden/>
          </w:rPr>
          <w:t>13</w:t>
        </w:r>
        <w:r w:rsidR="00AB465D">
          <w:rPr>
            <w:noProof/>
            <w:webHidden/>
          </w:rPr>
          <w:fldChar w:fldCharType="end"/>
        </w:r>
      </w:hyperlink>
    </w:p>
    <w:p w14:paraId="048CEDBB" w14:textId="79434383" w:rsidR="00AB465D" w:rsidRDefault="00AB465D">
      <w:pPr>
        <w:spacing w:before="0" w:after="0" w:line="240" w:lineRule="auto"/>
        <w:jc w:val="left"/>
        <w:rPr>
          <w:b/>
          <w:bCs/>
        </w:rPr>
      </w:pPr>
      <w:r>
        <w:rPr>
          <w:b/>
          <w:bCs/>
        </w:rPr>
        <w:fldChar w:fldCharType="end"/>
      </w:r>
      <w:r>
        <w:rPr>
          <w:b/>
          <w:bCs/>
        </w:rPr>
        <w:br w:type="page"/>
      </w:r>
    </w:p>
    <w:p w14:paraId="5D32A3E5" w14:textId="325AA9BB" w:rsidR="00D55746" w:rsidRDefault="00D55746" w:rsidP="00D55746">
      <w:pPr>
        <w:pStyle w:val="Titre1"/>
        <w:numPr>
          <w:ilvl w:val="0"/>
          <w:numId w:val="0"/>
        </w:numPr>
        <w:ind w:left="714"/>
        <w:rPr>
          <w:rFonts w:cstheme="minorBidi"/>
          <w:sz w:val="32"/>
          <w:szCs w:val="22"/>
        </w:rPr>
      </w:pPr>
      <w:bookmarkStart w:id="0" w:name="_Toc54871265"/>
      <w:r>
        <w:lastRenderedPageBreak/>
        <w:t>Problématique générale :</w:t>
      </w:r>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3856"/>
      </w:tblGrid>
      <w:tr w:rsidR="00D55746" w14:paraId="194A94B2" w14:textId="77777777" w:rsidTr="00D55746">
        <w:tc>
          <w:tcPr>
            <w:tcW w:w="6804" w:type="dxa"/>
            <w:hideMark/>
          </w:tcPr>
          <w:p w14:paraId="7AC66A92" w14:textId="77777777" w:rsidR="00D55746" w:rsidRPr="00D55746" w:rsidRDefault="00D55746" w:rsidP="00D55746">
            <w:pPr>
              <w:rPr>
                <w:rFonts w:ascii="Arial" w:hAnsi="Arial" w:cs="Arial"/>
              </w:rPr>
            </w:pPr>
            <w:r w:rsidRPr="00D55746">
              <w:rPr>
                <w:rFonts w:ascii="Arial" w:hAnsi="Arial" w:cs="Arial"/>
                <w:sz w:val="24"/>
                <w:szCs w:val="24"/>
              </w:rPr>
              <w:t>Vous êtes une équipe de techniciens travaillant pour une entreprise spécialisée dans l’installation de garage automatisé. Un client privé souhaite automatiser le fonctionnement de son garage situé dans la commune de Saint-Laurent (18330). Vous allez devoir répondre à ses exigences.</w:t>
            </w:r>
          </w:p>
        </w:tc>
        <w:tc>
          <w:tcPr>
            <w:tcW w:w="3400" w:type="dxa"/>
            <w:hideMark/>
          </w:tcPr>
          <w:p w14:paraId="28F34FD6" w14:textId="3AFA3CD3" w:rsidR="00D55746" w:rsidRDefault="00D55746">
            <w:pPr>
              <w:spacing w:line="240" w:lineRule="auto"/>
            </w:pPr>
            <w:r>
              <w:rPr>
                <w:b/>
                <w:noProof/>
                <w:color w:val="0B5294" w:themeColor="accent1" w:themeShade="BF"/>
                <w:sz w:val="32"/>
                <w:lang w:eastAsia="fr-FR"/>
              </w:rPr>
              <w:drawing>
                <wp:inline distT="0" distB="0" distL="0" distR="0" wp14:anchorId="6293384A" wp14:editId="109B622C">
                  <wp:extent cx="2311943" cy="1381125"/>
                  <wp:effectExtent l="0" t="0" r="0" b="0"/>
                  <wp:docPr id="2" name="Image 2" descr="Résultat de recherche d'images pour &quot;garaga automatis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garaga automatisé&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294" cy="1401646"/>
                          </a:xfrm>
                          <a:prstGeom prst="rect">
                            <a:avLst/>
                          </a:prstGeom>
                          <a:noFill/>
                          <a:ln>
                            <a:noFill/>
                          </a:ln>
                        </pic:spPr>
                      </pic:pic>
                    </a:graphicData>
                  </a:graphic>
                </wp:inline>
              </w:drawing>
            </w:r>
          </w:p>
        </w:tc>
      </w:tr>
    </w:tbl>
    <w:p w14:paraId="5D371CDF" w14:textId="77777777" w:rsidR="00D55746" w:rsidRDefault="00D55746" w:rsidP="00D55746">
      <w:pPr>
        <w:pStyle w:val="Titre1"/>
        <w:numPr>
          <w:ilvl w:val="0"/>
          <w:numId w:val="0"/>
        </w:numPr>
        <w:ind w:left="714"/>
        <w:rPr>
          <w:rFonts w:cstheme="minorBidi"/>
          <w:sz w:val="32"/>
          <w:szCs w:val="22"/>
        </w:rPr>
      </w:pPr>
      <w:bookmarkStart w:id="1" w:name="_Toc54871266"/>
      <w:r>
        <w:t>Mise en situation - Cahier des charges</w:t>
      </w:r>
      <w:bookmarkEnd w:id="1"/>
    </w:p>
    <w:p w14:paraId="265B774C" w14:textId="77777777" w:rsidR="00D55746" w:rsidRDefault="00D55746" w:rsidP="00D55746">
      <w:r>
        <w:t xml:space="preserve">Avant de vous passer la commande définitive, le client souhaite voir fonctionner </w:t>
      </w:r>
      <w:r>
        <w:rPr>
          <w:b/>
        </w:rPr>
        <w:t>une maquette</w:t>
      </w:r>
      <w:r>
        <w:t xml:space="preserve"> afin de se faire une idée de la réalisation finale.</w:t>
      </w:r>
    </w:p>
    <w:p w14:paraId="1DFC61BF" w14:textId="77777777" w:rsidR="00D55746" w:rsidRDefault="00D55746" w:rsidP="00D55746">
      <w:r>
        <w:t>Le fonctionnement souhaité par le client pour l’automatisation de son garage est le suivant :</w:t>
      </w:r>
    </w:p>
    <w:p w14:paraId="763EACA2" w14:textId="77777777" w:rsidR="00D55746" w:rsidRDefault="00D55746" w:rsidP="00D55746">
      <w:pPr>
        <w:pStyle w:val="Puce"/>
        <w:numPr>
          <w:ilvl w:val="0"/>
          <w:numId w:val="12"/>
        </w:numPr>
      </w:pPr>
      <w:r>
        <w:t>Possibilité d’ouvrir le portail depuis son Smartphone (la technologie sans fil à utiliser n’est pas imposée par le client)</w:t>
      </w:r>
    </w:p>
    <w:p w14:paraId="5D71B14B" w14:textId="77777777" w:rsidR="00D55746" w:rsidRDefault="00D55746" w:rsidP="00D55746">
      <w:pPr>
        <w:pStyle w:val="Puce"/>
        <w:numPr>
          <w:ilvl w:val="0"/>
          <w:numId w:val="12"/>
        </w:numPr>
      </w:pPr>
      <w:r>
        <w:t>Détecteur de présence à l’entrée du garage afin de pouvoir ouvrir le portail (la technologie du détecteur n’est pas imposée par le client)</w:t>
      </w:r>
    </w:p>
    <w:p w14:paraId="6DAB808E" w14:textId="77777777" w:rsidR="00D55746" w:rsidRDefault="00D55746" w:rsidP="00D55746">
      <w:pPr>
        <w:pStyle w:val="Puce"/>
        <w:numPr>
          <w:ilvl w:val="0"/>
          <w:numId w:val="12"/>
        </w:numPr>
      </w:pPr>
      <w:r>
        <w:t>Fermeture du portail de façon autonome une fois que la voiture est rentrée dans le garage</w:t>
      </w:r>
    </w:p>
    <w:p w14:paraId="676FC085" w14:textId="77777777" w:rsidR="00D55746" w:rsidRDefault="00D55746" w:rsidP="00D55746">
      <w:pPr>
        <w:pStyle w:val="Puce"/>
        <w:numPr>
          <w:ilvl w:val="0"/>
          <w:numId w:val="12"/>
        </w:numPr>
      </w:pPr>
      <w:r>
        <w:t>Système de sécurité permettant d’interdire la fermeture du portail si quelque chose se trouve entre lui et le sol.</w:t>
      </w:r>
    </w:p>
    <w:p w14:paraId="45398EC0" w14:textId="77777777" w:rsidR="00D55746" w:rsidRDefault="00D55746" w:rsidP="00D55746">
      <w:pPr>
        <w:pStyle w:val="Puce"/>
        <w:numPr>
          <w:ilvl w:val="0"/>
          <w:numId w:val="12"/>
        </w:numPr>
      </w:pPr>
      <w:r>
        <w:t>Alarme sonore et visuelle permettant d’éviter de rentrer en contact avec le mur du fond du garage (principe similaire au radar de recul des voitures mais déporté (non embarqué dans le véhicule)).</w:t>
      </w:r>
    </w:p>
    <w:p w14:paraId="4C262CD2" w14:textId="77777777" w:rsidR="00D55746" w:rsidRDefault="00D55746" w:rsidP="00D55746">
      <w:pPr>
        <w:pStyle w:val="Puce"/>
        <w:numPr>
          <w:ilvl w:val="0"/>
          <w:numId w:val="12"/>
        </w:numPr>
      </w:pPr>
      <w:r>
        <w:t>Des capteurs de fin de course permettront d’arrêter l’ouverture et la fermeture du portail.</w:t>
      </w:r>
    </w:p>
    <w:p w14:paraId="6F9262A8" w14:textId="77777777" w:rsidR="00D55746" w:rsidRDefault="00D55746" w:rsidP="00D55746">
      <w:pPr>
        <w:pStyle w:val="Puce"/>
        <w:numPr>
          <w:ilvl w:val="0"/>
          <w:numId w:val="12"/>
        </w:numPr>
      </w:pPr>
      <w:r>
        <w:t xml:space="preserve">Les dimensions disponibles du garage du propriétaire sont d’une longueur 5000 mm, d’une largeur de 3000 mm et d’une hauteur intérieure à 2400 mm. </w:t>
      </w:r>
    </w:p>
    <w:p w14:paraId="5DDFB639" w14:textId="77777777" w:rsidR="00D55746" w:rsidRDefault="00D55746" w:rsidP="00D55746">
      <w:pPr>
        <w:pStyle w:val="Puce"/>
        <w:numPr>
          <w:ilvl w:val="0"/>
          <w:numId w:val="12"/>
        </w:numPr>
      </w:pPr>
      <w:r>
        <w:t>L’ouverture de la porte de garage est centrée.</w:t>
      </w:r>
    </w:p>
    <w:p w14:paraId="6A5E97D3" w14:textId="77777777" w:rsidR="00D55746" w:rsidRDefault="00D55746" w:rsidP="00D55746">
      <w:pPr>
        <w:pStyle w:val="Puce"/>
        <w:numPr>
          <w:ilvl w:val="0"/>
          <w:numId w:val="12"/>
        </w:numPr>
      </w:pPr>
      <w:r>
        <w:t>Le propriétaire possède un SUV qu’il doit pouvoir faire entrer dans ce garage (voir dimensions en annexe).</w:t>
      </w:r>
    </w:p>
    <w:p w14:paraId="18FBE1BF" w14:textId="60473CE4" w:rsidR="00D55746" w:rsidRDefault="00D55746" w:rsidP="00D55746">
      <w:r>
        <w:t>Pour réaliser ce projet, vous utiliserez la démarche de projet décrite succinctement à la page suivante.</w:t>
      </w:r>
      <w:r>
        <w:br w:type="page"/>
      </w:r>
    </w:p>
    <w:p w14:paraId="121021EC" w14:textId="77777777" w:rsidR="00D55746" w:rsidRDefault="00D55746" w:rsidP="00D55746">
      <w:pPr>
        <w:pStyle w:val="Titre1"/>
        <w:numPr>
          <w:ilvl w:val="0"/>
          <w:numId w:val="0"/>
        </w:numPr>
        <w:ind w:left="714"/>
      </w:pPr>
      <w:bookmarkStart w:id="2" w:name="_Toc54871267"/>
      <w:r>
        <w:lastRenderedPageBreak/>
        <w:t xml:space="preserve">Les </w:t>
      </w:r>
      <w:r w:rsidRPr="00D55746">
        <w:t>phases</w:t>
      </w:r>
      <w:r>
        <w:t xml:space="preserve"> du projet :</w:t>
      </w:r>
      <w:bookmarkEnd w:id="2"/>
    </w:p>
    <w:p w14:paraId="0FF223CB" w14:textId="77777777" w:rsidR="00D55746" w:rsidRDefault="00D55746" w:rsidP="00D55746">
      <w:r>
        <w:t>Les trois grandes phases du projet sont :</w:t>
      </w:r>
    </w:p>
    <w:p w14:paraId="5753DA0B" w14:textId="28C28A56" w:rsidR="00D55746" w:rsidRDefault="00D55746" w:rsidP="00D55746">
      <w:pPr>
        <w:pStyle w:val="Titre2"/>
        <w:numPr>
          <w:ilvl w:val="0"/>
          <w:numId w:val="0"/>
        </w:numPr>
        <w:ind w:left="1080"/>
      </w:pPr>
      <w:bookmarkStart w:id="3" w:name="_Toc54871268"/>
      <w:r>
        <w:t>Imaginer une solution pour répondre à un besoin :</w:t>
      </w:r>
      <w:bookmarkEnd w:id="3"/>
    </w:p>
    <w:p w14:paraId="355DED0D" w14:textId="77777777" w:rsidR="00D55746" w:rsidRDefault="00D55746" w:rsidP="00D55746">
      <w:pPr>
        <w:pStyle w:val="Question"/>
        <w:rPr>
          <w:lang w:eastAsia="fr-FR"/>
        </w:rPr>
      </w:pPr>
      <w:r>
        <w:rPr>
          <w:lang w:eastAsia="fr-FR"/>
        </w:rPr>
        <w:t xml:space="preserve">Vous devez clairement </w:t>
      </w:r>
      <w:r>
        <w:rPr>
          <w:bCs/>
          <w:u w:val="single"/>
          <w:lang w:eastAsia="fr-FR"/>
        </w:rPr>
        <w:t>présenter le projet</w:t>
      </w:r>
      <w:r>
        <w:rPr>
          <w:b/>
          <w:bCs/>
          <w:u w:val="single"/>
          <w:lang w:eastAsia="fr-FR"/>
        </w:rPr>
        <w:t> </w:t>
      </w:r>
      <w:r>
        <w:rPr>
          <w:lang w:eastAsia="fr-FR"/>
        </w:rPr>
        <w:t xml:space="preserve">: le besoin (à qui sert-il?) et la fonction (à quoi sert-il?) en ajoutant des précisions sur le contexte, sur la répartition des tâches, sur la limite d'étude et sur le fonctionnement et les performances envisagées. </w:t>
      </w:r>
    </w:p>
    <w:p w14:paraId="6F5BED0D" w14:textId="77777777" w:rsidR="00D55746" w:rsidRDefault="00D55746" w:rsidP="00D55746">
      <w:pPr>
        <w:rPr>
          <w:lang w:eastAsia="fr-FR"/>
        </w:rPr>
      </w:pPr>
      <w:r>
        <w:rPr>
          <w:lang w:eastAsia="fr-FR"/>
        </w:rPr>
        <w:t xml:space="preserve">Pour cela, vous devez utiliser des diagrammes adaptés : </w:t>
      </w:r>
    </w:p>
    <w:p w14:paraId="34A20A0E" w14:textId="77777777" w:rsidR="00D55746" w:rsidRDefault="00D55746" w:rsidP="00D55746">
      <w:pPr>
        <w:pStyle w:val="Puce"/>
        <w:rPr>
          <w:lang w:eastAsia="fr-FR"/>
        </w:rPr>
      </w:pPr>
      <w:r>
        <w:rPr>
          <w:lang w:eastAsia="fr-FR"/>
        </w:rPr>
        <w:t>Diagramme SysML : Exigence et cas d’utilisation</w:t>
      </w:r>
    </w:p>
    <w:p w14:paraId="47687827" w14:textId="77777777" w:rsidR="00D55746" w:rsidRDefault="00D55746" w:rsidP="00D55746">
      <w:pPr>
        <w:pStyle w:val="Puce"/>
        <w:rPr>
          <w:lang w:eastAsia="fr-FR"/>
        </w:rPr>
      </w:pPr>
      <w:r>
        <w:rPr>
          <w:lang w:eastAsia="fr-FR"/>
        </w:rPr>
        <w:t>Diagramme de Gantt présentant votre démarche projet temporelle (organisation : qui fait quoi, et délais que vous vous imposez dans la limite du temps imparti au projet</w:t>
      </w:r>
    </w:p>
    <w:p w14:paraId="71189DF0" w14:textId="77777777" w:rsidR="00D55746" w:rsidRDefault="00D55746" w:rsidP="00D55746">
      <w:pPr>
        <w:pStyle w:val="Titre2"/>
        <w:numPr>
          <w:ilvl w:val="0"/>
          <w:numId w:val="0"/>
        </w:numPr>
        <w:ind w:left="1080"/>
      </w:pPr>
      <w:bookmarkStart w:id="4" w:name="_Toc54871269"/>
      <w:r>
        <w:t>Valider des solutions techniques à travers une simulation du fonctionnement du système</w:t>
      </w:r>
      <w:bookmarkEnd w:id="4"/>
      <w:r>
        <w:t xml:space="preserve"> </w:t>
      </w:r>
    </w:p>
    <w:p w14:paraId="586FFE5E" w14:textId="77777777" w:rsidR="00D55746" w:rsidRDefault="00D55746" w:rsidP="00D55746">
      <w:pPr>
        <w:pStyle w:val="Question"/>
      </w:pPr>
      <w:r>
        <w:t>Travail commun SIN et ITEC</w:t>
      </w:r>
    </w:p>
    <w:p w14:paraId="5B7E317E" w14:textId="77777777" w:rsidR="00D55746" w:rsidRDefault="00D55746" w:rsidP="00D55746">
      <w:pPr>
        <w:pStyle w:val="Puce"/>
        <w:rPr>
          <w:b/>
        </w:rPr>
      </w:pPr>
      <w:r>
        <w:rPr>
          <w:bCs/>
          <w:u w:val="single"/>
          <w:lang w:eastAsia="fr-FR"/>
        </w:rPr>
        <w:t>Définir l'architecture</w:t>
      </w:r>
      <w:r>
        <w:rPr>
          <w:lang w:eastAsia="fr-FR"/>
        </w:rPr>
        <w:t xml:space="preserve"> de votre projet, sans pour autant définir les solutions matérielles envisagées. Le diagramme SysML de Définition de Blocs (bdd) est particulièrement adapté à cela.</w:t>
      </w:r>
    </w:p>
    <w:p w14:paraId="133D8458" w14:textId="77777777" w:rsidR="00D55746" w:rsidRDefault="00D55746" w:rsidP="00D55746">
      <w:pPr>
        <w:pStyle w:val="Puce"/>
        <w:rPr>
          <w:lang w:eastAsia="fr-FR"/>
        </w:rPr>
      </w:pPr>
      <w:r>
        <w:rPr>
          <w:lang w:eastAsia="fr-FR"/>
        </w:rPr>
        <w:t>Prendre en compte les contraintes énergétiques, et si possible de développement durable, d'ergonomie et d'impacts sur la santé, se référer aux normes en vigueur.</w:t>
      </w:r>
    </w:p>
    <w:p w14:paraId="3A0AE814" w14:textId="77777777" w:rsidR="00D55746" w:rsidRDefault="00D55746" w:rsidP="00D55746">
      <w:pPr>
        <w:pStyle w:val="Puce"/>
        <w:rPr>
          <w:lang w:eastAsia="fr-FR"/>
        </w:rPr>
      </w:pPr>
      <w:r>
        <w:rPr>
          <w:bCs/>
          <w:u w:val="single"/>
          <w:lang w:eastAsia="fr-FR"/>
        </w:rPr>
        <w:t>Faire une liste</w:t>
      </w:r>
      <w:r>
        <w:rPr>
          <w:lang w:eastAsia="fr-FR"/>
        </w:rPr>
        <w:t xml:space="preserve"> (non exhaustive) </w:t>
      </w:r>
      <w:r>
        <w:rPr>
          <w:bCs/>
          <w:u w:val="single"/>
          <w:lang w:eastAsia="fr-FR"/>
        </w:rPr>
        <w:t>de solutions</w:t>
      </w:r>
      <w:r>
        <w:rPr>
          <w:lang w:eastAsia="fr-FR"/>
        </w:rPr>
        <w:t xml:space="preserve"> technologiques permettant de réaliser chacun des blocs.</w:t>
      </w:r>
    </w:p>
    <w:p w14:paraId="4F762560" w14:textId="77777777" w:rsidR="00D55746" w:rsidRDefault="00D55746" w:rsidP="00D55746">
      <w:pPr>
        <w:pStyle w:val="Puce"/>
        <w:rPr>
          <w:lang w:eastAsia="fr-FR"/>
        </w:rPr>
      </w:pPr>
      <w:r>
        <w:rPr>
          <w:bCs/>
          <w:u w:val="single"/>
          <w:lang w:eastAsia="fr-FR"/>
        </w:rPr>
        <w:t xml:space="preserve">Choisir </w:t>
      </w:r>
      <w:r>
        <w:rPr>
          <w:lang w:eastAsia="fr-FR"/>
        </w:rPr>
        <w:t>une solution</w:t>
      </w:r>
      <w:r>
        <w:rPr>
          <w:b/>
          <w:bCs/>
          <w:lang w:eastAsia="fr-FR"/>
        </w:rPr>
        <w:t xml:space="preserve"> </w:t>
      </w:r>
      <w:r>
        <w:rPr>
          <w:bCs/>
          <w:u w:val="single"/>
          <w:lang w:eastAsia="fr-FR"/>
        </w:rPr>
        <w:t>en justifiant votre choix.</w:t>
      </w:r>
    </w:p>
    <w:p w14:paraId="0284B31D" w14:textId="77777777" w:rsidR="00D55746" w:rsidRDefault="00D55746" w:rsidP="00D55746">
      <w:pPr>
        <w:pStyle w:val="Puce"/>
        <w:rPr>
          <w:lang w:eastAsia="fr-FR"/>
        </w:rPr>
      </w:pPr>
      <w:r>
        <w:rPr>
          <w:lang w:eastAsia="fr-FR"/>
        </w:rPr>
        <w:t>Préparer les éventuelles commandes de matériels, en accord avec votre professeur.</w:t>
      </w:r>
    </w:p>
    <w:p w14:paraId="37D80DD7" w14:textId="77777777" w:rsidR="00D55746" w:rsidRDefault="00D55746" w:rsidP="00D55746">
      <w:pPr>
        <w:pStyle w:val="Puce"/>
        <w:rPr>
          <w:lang w:eastAsia="fr-FR"/>
        </w:rPr>
      </w:pPr>
      <w:r>
        <w:rPr>
          <w:lang w:eastAsia="fr-FR"/>
        </w:rPr>
        <w:t>Faire le diagramme SysML des blocs internes (ibd)</w:t>
      </w:r>
    </w:p>
    <w:p w14:paraId="7697D4AF" w14:textId="77777777" w:rsidR="00D55746" w:rsidRDefault="00D55746" w:rsidP="00D55746">
      <w:pPr>
        <w:pStyle w:val="Paragraphedeliste"/>
        <w:numPr>
          <w:ilvl w:val="0"/>
          <w:numId w:val="0"/>
        </w:numPr>
        <w:ind w:left="1440"/>
        <w:rPr>
          <w:lang w:eastAsia="fr-FR"/>
        </w:rPr>
      </w:pPr>
    </w:p>
    <w:p w14:paraId="39C73DC7" w14:textId="7760E53F" w:rsidR="00D55746" w:rsidRDefault="00DE0FBB" w:rsidP="00D55746">
      <w:pPr>
        <w:pStyle w:val="Question"/>
      </w:pPr>
      <w:r>
        <w:t>Travail SIN</w:t>
      </w:r>
    </w:p>
    <w:p w14:paraId="2B99CD0B" w14:textId="7C1B6B1B" w:rsidR="00D55746" w:rsidRDefault="00D55746" w:rsidP="00D55746">
      <w:pPr>
        <w:pStyle w:val="Puce"/>
        <w:rPr>
          <w:lang w:eastAsia="fr-FR"/>
        </w:rPr>
      </w:pPr>
      <w:r>
        <w:rPr>
          <w:lang w:eastAsia="fr-FR"/>
        </w:rPr>
        <w:t>Développer et valider votre solution par simulation.</w:t>
      </w:r>
      <w:r w:rsidR="00DE0FBB">
        <w:rPr>
          <w:lang w:eastAsia="fr-FR"/>
        </w:rPr>
        <w:t xml:space="preserve"> (Voir en annexe 4,6 et 7)</w:t>
      </w:r>
    </w:p>
    <w:p w14:paraId="465BD8FE" w14:textId="77777777" w:rsidR="00D55746" w:rsidRDefault="00D55746" w:rsidP="00D55746">
      <w:pPr>
        <w:pStyle w:val="Puce"/>
        <w:rPr>
          <w:lang w:eastAsia="fr-FR"/>
        </w:rPr>
      </w:pPr>
      <w:r>
        <w:rPr>
          <w:lang w:eastAsia="fr-FR"/>
        </w:rPr>
        <w:t>Un diagramme SysML de Séquences sera certainement très utile pour définir la chronologie des événements et des messages au sein de votre projet.</w:t>
      </w:r>
    </w:p>
    <w:p w14:paraId="4CA05261" w14:textId="1964D3B3" w:rsidR="00D55746" w:rsidRDefault="00D55746" w:rsidP="00D55746">
      <w:pPr>
        <w:pStyle w:val="Puce"/>
        <w:rPr>
          <w:b/>
        </w:rPr>
      </w:pPr>
      <w:r>
        <w:rPr>
          <w:lang w:eastAsia="fr-FR"/>
        </w:rPr>
        <w:t>Vous mettrez en place une veille technologique permettant d'envisager l'évolution de certains composants.</w:t>
      </w:r>
      <w:r w:rsidR="00DE0FBB">
        <w:rPr>
          <w:lang w:eastAsia="fr-FR"/>
        </w:rPr>
        <w:t xml:space="preserve"> (Voir annexe 6 et 7)</w:t>
      </w:r>
    </w:p>
    <w:p w14:paraId="3711219B" w14:textId="621A2C74" w:rsidR="00D55746" w:rsidRDefault="00DE0FBB" w:rsidP="00D55746">
      <w:pPr>
        <w:pStyle w:val="Question"/>
      </w:pPr>
      <w:r>
        <w:t>Travail ITEC</w:t>
      </w:r>
    </w:p>
    <w:p w14:paraId="27430396" w14:textId="4C1A3DD6" w:rsidR="00D55746" w:rsidRDefault="00D55746" w:rsidP="00D55746">
      <w:pPr>
        <w:pStyle w:val="Puce"/>
      </w:pPr>
      <w:r>
        <w:t>Définir les dimensions du système de porte (et donc sa technologie et son design) en fonction des données d’encombrement du véhicule, et de l’espace disponible dans le garage.</w:t>
      </w:r>
    </w:p>
    <w:p w14:paraId="50ED67E2" w14:textId="4181B5A5" w:rsidR="00D55746" w:rsidRDefault="00D55746" w:rsidP="00D55746">
      <w:pPr>
        <w:pStyle w:val="Puce"/>
      </w:pPr>
      <w:r>
        <w:t xml:space="preserve">Dessinez le système de porte en CAO, afin de valider la cinématique (mouvement de la porte) et les encombrements. </w:t>
      </w:r>
    </w:p>
    <w:p w14:paraId="2822517C" w14:textId="5DE72F84" w:rsidR="00FF7E82" w:rsidRDefault="00907270" w:rsidP="00D55746">
      <w:pPr>
        <w:pStyle w:val="Puce"/>
      </w:pPr>
      <w:r>
        <w:t xml:space="preserve">Calculer le ou les </w:t>
      </w:r>
      <w:r w:rsidR="00FF7E82">
        <w:t>effort</w:t>
      </w:r>
      <w:r>
        <w:t>s</w:t>
      </w:r>
      <w:r w:rsidR="00FF7E82">
        <w:t xml:space="preserve"> nécessaire</w:t>
      </w:r>
      <w:r>
        <w:t>s</w:t>
      </w:r>
      <w:r w:rsidR="00FF7E82">
        <w:t xml:space="preserve"> pour mouvoir la porte.</w:t>
      </w:r>
    </w:p>
    <w:p w14:paraId="3EB73380" w14:textId="6C380D7F" w:rsidR="00D55746" w:rsidRDefault="00D55746" w:rsidP="00D55746">
      <w:pPr>
        <w:pStyle w:val="Puce"/>
      </w:pPr>
      <w:r>
        <w:lastRenderedPageBreak/>
        <w:t xml:space="preserve">Déterminer l’impact énergétique </w:t>
      </w:r>
      <w:r w:rsidR="001405DD">
        <w:t>(développement</w:t>
      </w:r>
      <w:r>
        <w:t xml:space="preserve"> durable) du matériel prévu </w:t>
      </w:r>
      <w:r w:rsidR="001405DD">
        <w:t>(uniquement</w:t>
      </w:r>
      <w:r>
        <w:t xml:space="preserve"> la partie mécanique) au moyen du module « sustainability » sous Solidworks et de CES EDUPACK.</w:t>
      </w:r>
    </w:p>
    <w:p w14:paraId="14916F1F" w14:textId="77777777" w:rsidR="00D55746" w:rsidRDefault="00D55746" w:rsidP="00D55746">
      <w:pPr>
        <w:pStyle w:val="Titre2"/>
        <w:numPr>
          <w:ilvl w:val="0"/>
          <w:numId w:val="0"/>
        </w:numPr>
        <w:ind w:left="1080"/>
      </w:pPr>
      <w:bookmarkStart w:id="5" w:name="_Toc54871270"/>
      <w:r>
        <w:t>Valider une démarche de conception par la réalisation d’un prototype</w:t>
      </w:r>
      <w:bookmarkEnd w:id="5"/>
    </w:p>
    <w:p w14:paraId="5BA60C71" w14:textId="77777777" w:rsidR="00D55746" w:rsidRDefault="00D55746" w:rsidP="00D55746">
      <w:pPr>
        <w:pStyle w:val="Puce"/>
        <w:rPr>
          <w:lang w:eastAsia="fr-FR"/>
        </w:rPr>
      </w:pPr>
      <w:r>
        <w:rPr>
          <w:lang w:eastAsia="fr-FR"/>
        </w:rPr>
        <w:t>Réaliser un prototype</w:t>
      </w:r>
    </w:p>
    <w:p w14:paraId="0C3823EB" w14:textId="77777777" w:rsidR="00D55746" w:rsidRDefault="00D55746" w:rsidP="00D55746">
      <w:pPr>
        <w:pStyle w:val="Puce"/>
        <w:rPr>
          <w:lang w:eastAsia="fr-FR"/>
        </w:rPr>
      </w:pPr>
      <w:r>
        <w:rPr>
          <w:lang w:eastAsia="fr-FR"/>
        </w:rPr>
        <w:t>Vous devrez effectuer les tests et les mesures permettant de valider le cahier des charges.</w:t>
      </w:r>
    </w:p>
    <w:p w14:paraId="60C6B22E" w14:textId="77777777" w:rsidR="00D55746" w:rsidRDefault="00D55746" w:rsidP="00D55746">
      <w:pPr>
        <w:pStyle w:val="Puce"/>
        <w:rPr>
          <w:lang w:eastAsia="fr-FR"/>
        </w:rPr>
      </w:pPr>
      <w:r>
        <w:rPr>
          <w:lang w:eastAsia="fr-FR"/>
        </w:rPr>
        <w:t>Chaque expérimentation devra être consignée dans un carnet de bord.</w:t>
      </w:r>
    </w:p>
    <w:p w14:paraId="41AE7750" w14:textId="77777777" w:rsidR="00D55746" w:rsidRDefault="00D55746" w:rsidP="00D55746">
      <w:pPr>
        <w:pStyle w:val="Puce"/>
        <w:rPr>
          <w:lang w:eastAsia="fr-FR"/>
        </w:rPr>
      </w:pPr>
      <w:r>
        <w:rPr>
          <w:lang w:eastAsia="fr-FR"/>
        </w:rPr>
        <w:t>Au besoin, vous apporterez les corrections nécessaires en retouchant -si besoin- votre modèle de simulation.</w:t>
      </w:r>
    </w:p>
    <w:p w14:paraId="5D24016A" w14:textId="77777777" w:rsidR="00D55746" w:rsidRDefault="00D55746" w:rsidP="00D55746">
      <w:pPr>
        <w:pStyle w:val="Puce"/>
        <w:rPr>
          <w:lang w:eastAsia="fr-FR"/>
        </w:rPr>
      </w:pPr>
      <w:r>
        <w:rPr>
          <w:lang w:eastAsia="fr-FR"/>
        </w:rPr>
        <w:t>Vous proposerez, si possible, une procédure de maintenance.</w:t>
      </w:r>
    </w:p>
    <w:p w14:paraId="15AE2082" w14:textId="77777777" w:rsidR="00D55746" w:rsidRDefault="00D55746" w:rsidP="00D55746">
      <w:pPr>
        <w:pStyle w:val="Titre1"/>
        <w:numPr>
          <w:ilvl w:val="0"/>
          <w:numId w:val="0"/>
        </w:numPr>
        <w:ind w:left="714"/>
      </w:pPr>
      <w:bookmarkStart w:id="6" w:name="_Toc54871271"/>
      <w:r>
        <w:t>Evaluation</w:t>
      </w:r>
      <w:bookmarkEnd w:id="6"/>
      <w:r>
        <w:t xml:space="preserve"> </w:t>
      </w:r>
    </w:p>
    <w:p w14:paraId="2F06AC72" w14:textId="77777777" w:rsidR="00D55746" w:rsidRDefault="00D55746" w:rsidP="00D55746">
      <w:pPr>
        <w:pStyle w:val="Citationintense"/>
        <w:jc w:val="both"/>
        <w:rPr>
          <w:lang w:eastAsia="fr-FR"/>
        </w:rPr>
      </w:pPr>
      <w:r>
        <w:rPr>
          <w:lang w:eastAsia="fr-FR"/>
        </w:rPr>
        <w:t>Il est possible que certaines corrections ne soient pas possibles dans le temps imparti, et que votre projet « ne soit pas totalement terminé ».</w:t>
      </w:r>
    </w:p>
    <w:p w14:paraId="2E1255D3" w14:textId="77777777" w:rsidR="00D55746" w:rsidRDefault="00D55746" w:rsidP="00D55746">
      <w:pPr>
        <w:pStyle w:val="Citationintense"/>
        <w:jc w:val="both"/>
        <w:rPr>
          <w:lang w:eastAsia="fr-FR"/>
        </w:rPr>
      </w:pPr>
      <w:r>
        <w:rPr>
          <w:lang w:eastAsia="fr-FR"/>
        </w:rPr>
        <w:t>Ne vous désespérez pas pour autant car les méthodes, la rigueur et votre sérieux entreront pour une très grande part dans l'évaluation.</w:t>
      </w:r>
    </w:p>
    <w:p w14:paraId="10735347" w14:textId="77777777" w:rsidR="00D55746" w:rsidRDefault="00D55746" w:rsidP="00D55746">
      <w:pPr>
        <w:pStyle w:val="Citationintense"/>
        <w:jc w:val="both"/>
      </w:pPr>
      <w:r>
        <w:rPr>
          <w:lang w:eastAsia="fr-FR"/>
        </w:rPr>
        <w:t>Entre un projet qui fonctionne « sans savoir pourquoi » et un projet qui ne fonctionne pas, mais pour lequel vous avez proposé des corrections raisonnées, il est fort probable que le second bénéficiera certainement d'une meilleure évaluation.</w:t>
      </w:r>
    </w:p>
    <w:p w14:paraId="334E732E" w14:textId="77777777" w:rsidR="00D55746" w:rsidRDefault="00D55746" w:rsidP="00D55746">
      <w:pPr>
        <w:spacing w:after="200"/>
        <w:jc w:val="left"/>
      </w:pPr>
      <w:r>
        <w:br w:type="page"/>
      </w:r>
    </w:p>
    <w:p w14:paraId="63A581E0" w14:textId="1611C4E9" w:rsidR="00D55746" w:rsidRDefault="00D55746" w:rsidP="00D55746">
      <w:pPr>
        <w:pStyle w:val="Titre2"/>
        <w:numPr>
          <w:ilvl w:val="0"/>
          <w:numId w:val="0"/>
        </w:numPr>
        <w:ind w:left="1080"/>
      </w:pPr>
      <w:bookmarkStart w:id="7" w:name="_Toc54871272"/>
      <w:r>
        <w:lastRenderedPageBreak/>
        <w:t>Grille d’évaluation</w:t>
      </w:r>
      <w:bookmarkEnd w:id="7"/>
      <w:r>
        <w:t xml:space="preserve"> </w:t>
      </w:r>
    </w:p>
    <w:p w14:paraId="5F746A3B" w14:textId="77777777" w:rsidR="00D55746" w:rsidRDefault="00D55746" w:rsidP="00D55746">
      <w:r>
        <w:t>Vous serez évalués sur votre implication pendant la durée du projet et sur une présentation orale à la fin de celui-ci selon les critères du tableau suivant :</w:t>
      </w:r>
    </w:p>
    <w:tbl>
      <w:tblPr>
        <w:tblW w:w="10424" w:type="dxa"/>
        <w:jc w:val="center"/>
        <w:tblLayout w:type="fixed"/>
        <w:tblCellMar>
          <w:left w:w="70" w:type="dxa"/>
          <w:right w:w="70" w:type="dxa"/>
        </w:tblCellMar>
        <w:tblLook w:val="04A0" w:firstRow="1" w:lastRow="0" w:firstColumn="1" w:lastColumn="0" w:noHBand="0" w:noVBand="1"/>
      </w:tblPr>
      <w:tblGrid>
        <w:gridCol w:w="1370"/>
        <w:gridCol w:w="8185"/>
        <w:gridCol w:w="869"/>
      </w:tblGrid>
      <w:tr w:rsidR="00D55746" w14:paraId="62EF561F" w14:textId="77777777" w:rsidTr="00D55746">
        <w:trPr>
          <w:trHeight w:val="390"/>
          <w:jc w:val="center"/>
        </w:trPr>
        <w:tc>
          <w:tcPr>
            <w:tcW w:w="1370" w:type="dxa"/>
            <w:tcBorders>
              <w:top w:val="single" w:sz="8" w:space="0" w:color="auto"/>
              <w:left w:val="single" w:sz="8" w:space="0" w:color="auto"/>
              <w:bottom w:val="single" w:sz="8" w:space="0" w:color="auto"/>
              <w:right w:val="single" w:sz="4" w:space="0" w:color="auto"/>
            </w:tcBorders>
            <w:noWrap/>
            <w:vAlign w:val="bottom"/>
            <w:hideMark/>
          </w:tcPr>
          <w:p w14:paraId="265AA56C" w14:textId="77777777" w:rsidR="00D55746" w:rsidRDefault="00D55746">
            <w:pPr>
              <w:spacing w:line="240" w:lineRule="auto"/>
              <w:rPr>
                <w:rFonts w:ascii="Calibri" w:eastAsia="Times New Roman" w:hAnsi="Calibri" w:cs="Times New Roman"/>
                <w:b/>
                <w:bCs/>
                <w:color w:val="000000"/>
                <w:sz w:val="28"/>
                <w:szCs w:val="28"/>
                <w:u w:val="single"/>
                <w:lang w:eastAsia="fr-FR"/>
              </w:rPr>
            </w:pPr>
            <w:r>
              <w:rPr>
                <w:rFonts w:ascii="Calibri" w:eastAsia="Times New Roman" w:hAnsi="Calibri" w:cs="Times New Roman"/>
                <w:b/>
                <w:bCs/>
                <w:color w:val="000000"/>
                <w:sz w:val="28"/>
                <w:szCs w:val="28"/>
                <w:u w:val="single"/>
                <w:lang w:eastAsia="fr-FR"/>
              </w:rPr>
              <w:t>Activités</w:t>
            </w:r>
          </w:p>
        </w:tc>
        <w:tc>
          <w:tcPr>
            <w:tcW w:w="9054" w:type="dxa"/>
            <w:gridSpan w:val="2"/>
            <w:tcBorders>
              <w:top w:val="single" w:sz="8" w:space="0" w:color="auto"/>
              <w:left w:val="nil"/>
              <w:bottom w:val="single" w:sz="4" w:space="0" w:color="auto"/>
              <w:right w:val="single" w:sz="4" w:space="0" w:color="000000"/>
            </w:tcBorders>
            <w:noWrap/>
            <w:vAlign w:val="bottom"/>
            <w:hideMark/>
          </w:tcPr>
          <w:p w14:paraId="7E88D8BA" w14:textId="39C63FA4" w:rsidR="00D55746" w:rsidRDefault="00D55746">
            <w:pPr>
              <w:spacing w:line="240" w:lineRule="auto"/>
              <w:jc w:val="center"/>
              <w:rPr>
                <w:rFonts w:ascii="Calibri" w:eastAsia="Times New Roman" w:hAnsi="Calibri" w:cs="Times New Roman"/>
                <w:color w:val="000000"/>
                <w:sz w:val="22"/>
                <w:lang w:eastAsia="fr-FR"/>
              </w:rPr>
            </w:pPr>
            <w:r>
              <w:rPr>
                <w:rFonts w:ascii="Calibri" w:eastAsia="Times New Roman" w:hAnsi="Calibri" w:cs="Times New Roman"/>
                <w:color w:val="000000"/>
                <w:lang w:eastAsia="fr-FR"/>
              </w:rPr>
              <w:t>Porte de garage automatisée</w:t>
            </w:r>
          </w:p>
        </w:tc>
      </w:tr>
      <w:tr w:rsidR="00D55746" w14:paraId="0E272322" w14:textId="77777777" w:rsidTr="00D55746">
        <w:trPr>
          <w:trHeight w:val="300"/>
          <w:jc w:val="center"/>
        </w:trPr>
        <w:tc>
          <w:tcPr>
            <w:tcW w:w="1370" w:type="dxa"/>
            <w:vMerge w:val="restart"/>
            <w:tcBorders>
              <w:top w:val="nil"/>
              <w:left w:val="single" w:sz="8" w:space="0" w:color="auto"/>
              <w:right w:val="nil"/>
            </w:tcBorders>
            <w:noWrap/>
            <w:vAlign w:val="center"/>
          </w:tcPr>
          <w:p w14:paraId="4989F551" w14:textId="5E83795C" w:rsidR="00D55746" w:rsidRPr="00D55746" w:rsidRDefault="00D55746" w:rsidP="00D55746">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Critère / Pondération</w:t>
            </w:r>
          </w:p>
        </w:tc>
        <w:tc>
          <w:tcPr>
            <w:tcW w:w="905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9513D8" w14:textId="77777777" w:rsidR="00D55746" w:rsidRDefault="00D55746">
            <w:pPr>
              <w:jc w:val="left"/>
              <w:rPr>
                <w:rFonts w:ascii="Calibri" w:hAnsi="Calibri"/>
                <w:color w:val="000000"/>
                <w:sz w:val="20"/>
                <w:szCs w:val="20"/>
              </w:rPr>
            </w:pPr>
            <w:r>
              <w:rPr>
                <w:rFonts w:ascii="Calibri" w:hAnsi="Calibri"/>
                <w:b/>
              </w:rPr>
              <w:t>Imaginer une solution pour répondre à un besoin</w:t>
            </w:r>
          </w:p>
        </w:tc>
      </w:tr>
      <w:tr w:rsidR="00D55746" w14:paraId="37488F03" w14:textId="77777777" w:rsidTr="00D55746">
        <w:trPr>
          <w:trHeight w:val="300"/>
          <w:jc w:val="center"/>
        </w:trPr>
        <w:tc>
          <w:tcPr>
            <w:tcW w:w="1370" w:type="dxa"/>
            <w:vMerge/>
            <w:tcBorders>
              <w:left w:val="single" w:sz="8" w:space="0" w:color="auto"/>
              <w:right w:val="nil"/>
            </w:tcBorders>
            <w:vAlign w:val="center"/>
            <w:hideMark/>
          </w:tcPr>
          <w:p w14:paraId="0E7B84C7" w14:textId="77777777" w:rsidR="00D55746" w:rsidRDefault="00D55746">
            <w:pPr>
              <w:jc w:val="left"/>
              <w:rPr>
                <w:rFonts w:ascii="Calibri" w:eastAsia="Times New Roman" w:hAnsi="Calibri" w:cs="Times New Roman"/>
                <w:sz w:val="22"/>
                <w:lang w:eastAsia="fr-FR"/>
              </w:rPr>
            </w:pPr>
          </w:p>
        </w:tc>
        <w:tc>
          <w:tcPr>
            <w:tcW w:w="8185" w:type="dxa"/>
            <w:tcBorders>
              <w:top w:val="single" w:sz="4" w:space="0" w:color="auto"/>
              <w:left w:val="single" w:sz="4" w:space="0" w:color="auto"/>
              <w:bottom w:val="nil"/>
              <w:right w:val="dotted" w:sz="4" w:space="0" w:color="auto"/>
            </w:tcBorders>
            <w:shd w:val="clear" w:color="auto" w:fill="FFFFFF"/>
            <w:noWrap/>
            <w:vAlign w:val="center"/>
            <w:hideMark/>
          </w:tcPr>
          <w:p w14:paraId="33A18D53"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 xml:space="preserve">Présentation du projet </w:t>
            </w:r>
          </w:p>
        </w:tc>
        <w:tc>
          <w:tcPr>
            <w:tcW w:w="869" w:type="dxa"/>
            <w:tcBorders>
              <w:top w:val="single" w:sz="4" w:space="0" w:color="auto"/>
              <w:left w:val="nil"/>
              <w:bottom w:val="nil"/>
              <w:right w:val="single" w:sz="4" w:space="0" w:color="auto"/>
            </w:tcBorders>
            <w:shd w:val="clear" w:color="auto" w:fill="FFFFFF"/>
            <w:noWrap/>
            <w:vAlign w:val="bottom"/>
            <w:hideMark/>
          </w:tcPr>
          <w:p w14:paraId="57B78A7C" w14:textId="77777777" w:rsidR="00D55746" w:rsidRDefault="00D55746">
            <w:pPr>
              <w:jc w:val="center"/>
              <w:rPr>
                <w:rFonts w:ascii="Calibri" w:hAnsi="Calibri"/>
                <w:color w:val="000000"/>
                <w:sz w:val="20"/>
                <w:szCs w:val="20"/>
              </w:rPr>
            </w:pPr>
            <w:r>
              <w:rPr>
                <w:rFonts w:ascii="Calibri" w:hAnsi="Calibri"/>
                <w:color w:val="000000"/>
                <w:sz w:val="20"/>
                <w:szCs w:val="20"/>
              </w:rPr>
              <w:t>2%</w:t>
            </w:r>
          </w:p>
        </w:tc>
      </w:tr>
      <w:tr w:rsidR="00D55746" w14:paraId="2508E4CD" w14:textId="77777777" w:rsidTr="00D55746">
        <w:trPr>
          <w:trHeight w:val="300"/>
          <w:jc w:val="center"/>
        </w:trPr>
        <w:tc>
          <w:tcPr>
            <w:tcW w:w="1370" w:type="dxa"/>
            <w:vMerge/>
            <w:tcBorders>
              <w:left w:val="single" w:sz="8" w:space="0" w:color="auto"/>
              <w:right w:val="nil"/>
            </w:tcBorders>
            <w:vAlign w:val="center"/>
            <w:hideMark/>
          </w:tcPr>
          <w:p w14:paraId="75A3495E"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shd w:val="clear" w:color="auto" w:fill="F2F2F2"/>
            <w:noWrap/>
            <w:vAlign w:val="center"/>
            <w:hideMark/>
          </w:tcPr>
          <w:p w14:paraId="14428ED7"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Diagramme SysML (cas d’utilisation et exigences)</w:t>
            </w:r>
          </w:p>
        </w:tc>
        <w:tc>
          <w:tcPr>
            <w:tcW w:w="869" w:type="dxa"/>
            <w:tcBorders>
              <w:top w:val="nil"/>
              <w:left w:val="nil"/>
              <w:bottom w:val="nil"/>
              <w:right w:val="single" w:sz="4" w:space="0" w:color="auto"/>
            </w:tcBorders>
            <w:shd w:val="clear" w:color="auto" w:fill="F2F2F2"/>
            <w:noWrap/>
            <w:vAlign w:val="bottom"/>
            <w:hideMark/>
          </w:tcPr>
          <w:p w14:paraId="586E92F7" w14:textId="77777777" w:rsidR="00D55746" w:rsidRDefault="00D55746">
            <w:pPr>
              <w:jc w:val="center"/>
              <w:rPr>
                <w:rFonts w:ascii="Calibri" w:hAnsi="Calibri"/>
                <w:color w:val="000000"/>
                <w:sz w:val="20"/>
                <w:szCs w:val="20"/>
              </w:rPr>
            </w:pPr>
            <w:r>
              <w:rPr>
                <w:rFonts w:ascii="Calibri" w:hAnsi="Calibri"/>
                <w:color w:val="000000"/>
                <w:sz w:val="20"/>
                <w:szCs w:val="20"/>
              </w:rPr>
              <w:t>4%</w:t>
            </w:r>
          </w:p>
        </w:tc>
      </w:tr>
      <w:tr w:rsidR="00D55746" w14:paraId="67C5FA3D" w14:textId="77777777" w:rsidTr="00D55746">
        <w:trPr>
          <w:trHeight w:val="566"/>
          <w:jc w:val="center"/>
        </w:trPr>
        <w:tc>
          <w:tcPr>
            <w:tcW w:w="1370" w:type="dxa"/>
            <w:vMerge/>
            <w:tcBorders>
              <w:left w:val="single" w:sz="8" w:space="0" w:color="auto"/>
              <w:right w:val="nil"/>
            </w:tcBorders>
            <w:vAlign w:val="center"/>
            <w:hideMark/>
          </w:tcPr>
          <w:p w14:paraId="613E427F"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single" w:sz="4" w:space="0" w:color="auto"/>
              <w:right w:val="dotted" w:sz="4" w:space="0" w:color="auto"/>
            </w:tcBorders>
            <w:shd w:val="clear" w:color="auto" w:fill="FFFFFF"/>
            <w:noWrap/>
            <w:vAlign w:val="center"/>
            <w:hideMark/>
          </w:tcPr>
          <w:p w14:paraId="2C89DA8E"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Diagramme de Gantt</w:t>
            </w:r>
          </w:p>
        </w:tc>
        <w:tc>
          <w:tcPr>
            <w:tcW w:w="869" w:type="dxa"/>
            <w:tcBorders>
              <w:top w:val="nil"/>
              <w:left w:val="nil"/>
              <w:bottom w:val="single" w:sz="4" w:space="0" w:color="auto"/>
              <w:right w:val="single" w:sz="4" w:space="0" w:color="auto"/>
            </w:tcBorders>
            <w:shd w:val="clear" w:color="auto" w:fill="FFFFFF"/>
            <w:noWrap/>
            <w:vAlign w:val="bottom"/>
            <w:hideMark/>
          </w:tcPr>
          <w:p w14:paraId="3F9239F3" w14:textId="77777777" w:rsidR="00D55746" w:rsidRDefault="00D55746">
            <w:pPr>
              <w:jc w:val="center"/>
              <w:rPr>
                <w:rFonts w:ascii="Calibri" w:hAnsi="Calibri"/>
                <w:color w:val="000000"/>
                <w:sz w:val="20"/>
                <w:szCs w:val="20"/>
              </w:rPr>
            </w:pPr>
            <w:r>
              <w:rPr>
                <w:rFonts w:ascii="Calibri" w:hAnsi="Calibri"/>
                <w:color w:val="000000"/>
                <w:sz w:val="20"/>
                <w:szCs w:val="20"/>
              </w:rPr>
              <w:t>4%</w:t>
            </w:r>
          </w:p>
        </w:tc>
      </w:tr>
      <w:tr w:rsidR="00D55746" w14:paraId="74DD3C3A" w14:textId="77777777" w:rsidTr="00D55746">
        <w:trPr>
          <w:trHeight w:val="300"/>
          <w:jc w:val="center"/>
        </w:trPr>
        <w:tc>
          <w:tcPr>
            <w:tcW w:w="1370" w:type="dxa"/>
            <w:vMerge/>
            <w:tcBorders>
              <w:left w:val="single" w:sz="8" w:space="0" w:color="auto"/>
              <w:right w:val="nil"/>
            </w:tcBorders>
            <w:vAlign w:val="center"/>
            <w:hideMark/>
          </w:tcPr>
          <w:p w14:paraId="311DE3A2" w14:textId="77777777" w:rsidR="00D55746" w:rsidRDefault="00D55746">
            <w:pPr>
              <w:jc w:val="left"/>
              <w:rPr>
                <w:rFonts w:ascii="Calibri" w:eastAsia="Times New Roman" w:hAnsi="Calibri" w:cs="Times New Roman"/>
                <w:sz w:val="22"/>
                <w:lang w:eastAsia="fr-FR"/>
              </w:rPr>
            </w:pPr>
          </w:p>
        </w:tc>
        <w:tc>
          <w:tcPr>
            <w:tcW w:w="9054" w:type="dxa"/>
            <w:gridSpan w:val="2"/>
            <w:tcBorders>
              <w:top w:val="single" w:sz="4" w:space="0" w:color="auto"/>
              <w:left w:val="single" w:sz="4" w:space="0" w:color="auto"/>
              <w:bottom w:val="single" w:sz="4" w:space="0" w:color="auto"/>
              <w:right w:val="single" w:sz="4" w:space="0" w:color="auto"/>
            </w:tcBorders>
            <w:noWrap/>
            <w:vAlign w:val="center"/>
            <w:hideMark/>
          </w:tcPr>
          <w:p w14:paraId="62B27FC9" w14:textId="77777777" w:rsidR="00D55746" w:rsidRDefault="00D55746">
            <w:pPr>
              <w:rPr>
                <w:rFonts w:ascii="Calibri" w:hAnsi="Calibri"/>
                <w:b/>
                <w:sz w:val="22"/>
              </w:rPr>
            </w:pPr>
            <w:r>
              <w:rPr>
                <w:rFonts w:ascii="Calibri" w:hAnsi="Calibri"/>
                <w:b/>
              </w:rPr>
              <w:t>Valider des solutions techniques à travers une simulation du fonctionnement du système ( SIN et ITEC)</w:t>
            </w:r>
          </w:p>
        </w:tc>
      </w:tr>
      <w:tr w:rsidR="00D55746" w14:paraId="1485D480" w14:textId="77777777" w:rsidTr="00D55746">
        <w:trPr>
          <w:trHeight w:val="300"/>
          <w:jc w:val="center"/>
        </w:trPr>
        <w:tc>
          <w:tcPr>
            <w:tcW w:w="1370" w:type="dxa"/>
            <w:vMerge/>
            <w:tcBorders>
              <w:left w:val="single" w:sz="8" w:space="0" w:color="auto"/>
              <w:right w:val="nil"/>
            </w:tcBorders>
            <w:vAlign w:val="center"/>
            <w:hideMark/>
          </w:tcPr>
          <w:p w14:paraId="665C60B9" w14:textId="77777777" w:rsidR="00D55746" w:rsidRDefault="00D55746">
            <w:pPr>
              <w:jc w:val="left"/>
              <w:rPr>
                <w:rFonts w:ascii="Calibri" w:eastAsia="Times New Roman" w:hAnsi="Calibri" w:cs="Times New Roman"/>
                <w:sz w:val="22"/>
                <w:lang w:eastAsia="fr-FR"/>
              </w:rPr>
            </w:pPr>
          </w:p>
        </w:tc>
        <w:tc>
          <w:tcPr>
            <w:tcW w:w="8185" w:type="dxa"/>
            <w:tcBorders>
              <w:top w:val="single" w:sz="4" w:space="0" w:color="auto"/>
              <w:left w:val="single" w:sz="4" w:space="0" w:color="auto"/>
              <w:bottom w:val="nil"/>
              <w:right w:val="dotted" w:sz="4" w:space="0" w:color="auto"/>
            </w:tcBorders>
            <w:shd w:val="clear" w:color="auto" w:fill="F2F2F2"/>
            <w:noWrap/>
            <w:vAlign w:val="center"/>
            <w:hideMark/>
          </w:tcPr>
          <w:p w14:paraId="00F78987" w14:textId="77777777" w:rsidR="00D55746" w:rsidRDefault="00D55746">
            <w:pPr>
              <w:rPr>
                <w:rFonts w:ascii="Calibri" w:eastAsia="Times New Roman" w:hAnsi="Calibri" w:cs="Times New Roman"/>
                <w:color w:val="000000"/>
                <w:lang w:eastAsia="fr-FR"/>
              </w:rPr>
            </w:pPr>
            <w:r>
              <w:rPr>
                <w:rFonts w:ascii="Calibri" w:eastAsia="Times New Roman" w:hAnsi="Calibri" w:cs="Times New Roman"/>
                <w:color w:val="000000"/>
                <w:lang w:eastAsia="fr-FR"/>
              </w:rPr>
              <w:t>Une liste non exhaustive de solutions pertinentes est établie</w:t>
            </w:r>
          </w:p>
        </w:tc>
        <w:tc>
          <w:tcPr>
            <w:tcW w:w="869" w:type="dxa"/>
            <w:tcBorders>
              <w:top w:val="single" w:sz="4" w:space="0" w:color="auto"/>
              <w:left w:val="nil"/>
              <w:bottom w:val="nil"/>
              <w:right w:val="single" w:sz="4" w:space="0" w:color="auto"/>
            </w:tcBorders>
            <w:shd w:val="clear" w:color="auto" w:fill="F2F2F2"/>
            <w:noWrap/>
            <w:vAlign w:val="bottom"/>
            <w:hideMark/>
          </w:tcPr>
          <w:p w14:paraId="3363BE3C" w14:textId="77777777" w:rsidR="00D55746" w:rsidRDefault="00D55746">
            <w:pPr>
              <w:jc w:val="center"/>
              <w:rPr>
                <w:rFonts w:ascii="Calibri" w:hAnsi="Calibri"/>
                <w:color w:val="000000"/>
                <w:sz w:val="20"/>
                <w:szCs w:val="20"/>
              </w:rPr>
            </w:pPr>
            <w:r>
              <w:rPr>
                <w:rFonts w:ascii="Calibri" w:hAnsi="Calibri"/>
                <w:color w:val="000000"/>
                <w:sz w:val="20"/>
                <w:szCs w:val="20"/>
              </w:rPr>
              <w:t>6%</w:t>
            </w:r>
          </w:p>
        </w:tc>
      </w:tr>
      <w:tr w:rsidR="00D55746" w14:paraId="1D4A99B0" w14:textId="77777777" w:rsidTr="00D55746">
        <w:trPr>
          <w:trHeight w:val="300"/>
          <w:jc w:val="center"/>
        </w:trPr>
        <w:tc>
          <w:tcPr>
            <w:tcW w:w="1370" w:type="dxa"/>
            <w:vMerge/>
            <w:tcBorders>
              <w:left w:val="single" w:sz="8" w:space="0" w:color="auto"/>
              <w:right w:val="nil"/>
            </w:tcBorders>
            <w:vAlign w:val="center"/>
            <w:hideMark/>
          </w:tcPr>
          <w:p w14:paraId="6D35E32A"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noWrap/>
            <w:vAlign w:val="center"/>
            <w:hideMark/>
          </w:tcPr>
          <w:p w14:paraId="4758AE57"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Diagramme SysML (définition de blocs, blocs internes, séquences)</w:t>
            </w:r>
          </w:p>
        </w:tc>
        <w:tc>
          <w:tcPr>
            <w:tcW w:w="869" w:type="dxa"/>
            <w:tcBorders>
              <w:top w:val="nil"/>
              <w:left w:val="nil"/>
              <w:bottom w:val="nil"/>
              <w:right w:val="single" w:sz="4" w:space="0" w:color="auto"/>
            </w:tcBorders>
            <w:noWrap/>
            <w:vAlign w:val="bottom"/>
            <w:hideMark/>
          </w:tcPr>
          <w:p w14:paraId="30252D60" w14:textId="77777777" w:rsidR="00D55746" w:rsidRDefault="00D55746">
            <w:pPr>
              <w:jc w:val="center"/>
              <w:rPr>
                <w:rFonts w:ascii="Calibri" w:hAnsi="Calibri"/>
                <w:color w:val="000000"/>
                <w:sz w:val="20"/>
                <w:szCs w:val="20"/>
              </w:rPr>
            </w:pPr>
            <w:r>
              <w:rPr>
                <w:rFonts w:ascii="Calibri" w:hAnsi="Calibri"/>
                <w:color w:val="000000"/>
                <w:sz w:val="20"/>
                <w:szCs w:val="20"/>
              </w:rPr>
              <w:t>6%</w:t>
            </w:r>
          </w:p>
        </w:tc>
      </w:tr>
      <w:tr w:rsidR="00D55746" w14:paraId="2621C0A9" w14:textId="77777777" w:rsidTr="00D55746">
        <w:trPr>
          <w:trHeight w:val="300"/>
          <w:jc w:val="center"/>
        </w:trPr>
        <w:tc>
          <w:tcPr>
            <w:tcW w:w="1370" w:type="dxa"/>
            <w:vMerge/>
            <w:tcBorders>
              <w:left w:val="single" w:sz="8" w:space="0" w:color="auto"/>
              <w:right w:val="nil"/>
            </w:tcBorders>
            <w:vAlign w:val="center"/>
            <w:hideMark/>
          </w:tcPr>
          <w:p w14:paraId="51F6B84C"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shd w:val="clear" w:color="auto" w:fill="F2F2F2"/>
            <w:noWrap/>
            <w:vAlign w:val="center"/>
            <w:hideMark/>
          </w:tcPr>
          <w:p w14:paraId="010920C4"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 choix de la solution est argumenté</w:t>
            </w:r>
          </w:p>
        </w:tc>
        <w:tc>
          <w:tcPr>
            <w:tcW w:w="869" w:type="dxa"/>
            <w:tcBorders>
              <w:top w:val="nil"/>
              <w:left w:val="nil"/>
              <w:bottom w:val="nil"/>
              <w:right w:val="single" w:sz="4" w:space="0" w:color="auto"/>
            </w:tcBorders>
            <w:shd w:val="clear" w:color="auto" w:fill="F2F2F2"/>
            <w:noWrap/>
            <w:vAlign w:val="bottom"/>
            <w:hideMark/>
          </w:tcPr>
          <w:p w14:paraId="563ABAEC" w14:textId="77777777" w:rsidR="00D55746" w:rsidRDefault="00D55746">
            <w:pPr>
              <w:jc w:val="center"/>
              <w:rPr>
                <w:rFonts w:ascii="Calibri" w:hAnsi="Calibri"/>
                <w:color w:val="000000"/>
                <w:sz w:val="20"/>
                <w:szCs w:val="20"/>
              </w:rPr>
            </w:pPr>
            <w:r>
              <w:rPr>
                <w:rFonts w:ascii="Calibri" w:hAnsi="Calibri"/>
                <w:color w:val="000000"/>
                <w:sz w:val="20"/>
                <w:szCs w:val="20"/>
              </w:rPr>
              <w:t>7%</w:t>
            </w:r>
          </w:p>
        </w:tc>
      </w:tr>
      <w:tr w:rsidR="00D55746" w14:paraId="01BEB6B2" w14:textId="77777777" w:rsidTr="00D55746">
        <w:trPr>
          <w:trHeight w:val="300"/>
          <w:jc w:val="center"/>
        </w:trPr>
        <w:tc>
          <w:tcPr>
            <w:tcW w:w="1370" w:type="dxa"/>
            <w:vMerge/>
            <w:tcBorders>
              <w:left w:val="single" w:sz="8" w:space="0" w:color="auto"/>
              <w:right w:val="nil"/>
            </w:tcBorders>
            <w:vAlign w:val="center"/>
            <w:hideMark/>
          </w:tcPr>
          <w:p w14:paraId="77E8D8ED"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noWrap/>
            <w:vAlign w:val="center"/>
            <w:hideMark/>
          </w:tcPr>
          <w:p w14:paraId="3AD6EB84"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grandeurs caractéristiques du système simulé sont identifiées</w:t>
            </w:r>
          </w:p>
        </w:tc>
        <w:tc>
          <w:tcPr>
            <w:tcW w:w="869" w:type="dxa"/>
            <w:tcBorders>
              <w:top w:val="nil"/>
              <w:left w:val="nil"/>
              <w:bottom w:val="nil"/>
              <w:right w:val="single" w:sz="4" w:space="0" w:color="auto"/>
            </w:tcBorders>
            <w:noWrap/>
            <w:vAlign w:val="bottom"/>
            <w:hideMark/>
          </w:tcPr>
          <w:p w14:paraId="621604B0" w14:textId="77777777" w:rsidR="00D55746" w:rsidRDefault="00D55746">
            <w:pPr>
              <w:jc w:val="center"/>
              <w:rPr>
                <w:rFonts w:ascii="Calibri" w:hAnsi="Calibri"/>
                <w:color w:val="000000"/>
                <w:sz w:val="20"/>
                <w:szCs w:val="20"/>
              </w:rPr>
            </w:pPr>
            <w:r>
              <w:rPr>
                <w:rFonts w:ascii="Calibri" w:hAnsi="Calibri"/>
                <w:color w:val="000000"/>
                <w:sz w:val="20"/>
                <w:szCs w:val="20"/>
              </w:rPr>
              <w:t>3%</w:t>
            </w:r>
          </w:p>
        </w:tc>
      </w:tr>
      <w:tr w:rsidR="00D55746" w14:paraId="2181785C" w14:textId="77777777" w:rsidTr="00D55746">
        <w:trPr>
          <w:trHeight w:val="300"/>
          <w:jc w:val="center"/>
        </w:trPr>
        <w:tc>
          <w:tcPr>
            <w:tcW w:w="1370" w:type="dxa"/>
            <w:vMerge/>
            <w:tcBorders>
              <w:left w:val="single" w:sz="8" w:space="0" w:color="auto"/>
              <w:right w:val="nil"/>
            </w:tcBorders>
            <w:vAlign w:val="center"/>
            <w:hideMark/>
          </w:tcPr>
          <w:p w14:paraId="0C738D94"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shd w:val="clear" w:color="auto" w:fill="F2F2F2"/>
            <w:noWrap/>
            <w:vAlign w:val="center"/>
            <w:hideMark/>
          </w:tcPr>
          <w:p w14:paraId="480B221C"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variables caractéristiques du système mesuré sont identifiées</w:t>
            </w:r>
          </w:p>
        </w:tc>
        <w:tc>
          <w:tcPr>
            <w:tcW w:w="869" w:type="dxa"/>
            <w:tcBorders>
              <w:top w:val="nil"/>
              <w:left w:val="nil"/>
              <w:bottom w:val="nil"/>
              <w:right w:val="single" w:sz="4" w:space="0" w:color="auto"/>
            </w:tcBorders>
            <w:shd w:val="clear" w:color="auto" w:fill="F2F2F2"/>
            <w:noWrap/>
            <w:vAlign w:val="bottom"/>
            <w:hideMark/>
          </w:tcPr>
          <w:p w14:paraId="6E28779B" w14:textId="77777777" w:rsidR="00D55746" w:rsidRDefault="00D55746">
            <w:pPr>
              <w:jc w:val="center"/>
              <w:rPr>
                <w:rFonts w:ascii="Calibri" w:hAnsi="Calibri"/>
                <w:color w:val="000000"/>
                <w:sz w:val="20"/>
                <w:szCs w:val="20"/>
              </w:rPr>
            </w:pPr>
            <w:r>
              <w:rPr>
                <w:rFonts w:ascii="Calibri" w:hAnsi="Calibri"/>
                <w:color w:val="000000"/>
                <w:sz w:val="20"/>
                <w:szCs w:val="20"/>
              </w:rPr>
              <w:t>3%</w:t>
            </w:r>
          </w:p>
        </w:tc>
      </w:tr>
      <w:tr w:rsidR="00D55746" w14:paraId="4A593BDF" w14:textId="77777777" w:rsidTr="00D55746">
        <w:trPr>
          <w:trHeight w:val="300"/>
          <w:jc w:val="center"/>
        </w:trPr>
        <w:tc>
          <w:tcPr>
            <w:tcW w:w="1370" w:type="dxa"/>
            <w:vMerge/>
            <w:tcBorders>
              <w:left w:val="single" w:sz="8" w:space="0" w:color="auto"/>
              <w:right w:val="nil"/>
            </w:tcBorders>
            <w:vAlign w:val="center"/>
            <w:hideMark/>
          </w:tcPr>
          <w:p w14:paraId="7EF32F6B"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noWrap/>
            <w:vAlign w:val="center"/>
            <w:hideMark/>
          </w:tcPr>
          <w:p w14:paraId="526F1F72"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paramètres du système simulé sont affinés pour réduire les écarts avec le système réel</w:t>
            </w:r>
          </w:p>
        </w:tc>
        <w:tc>
          <w:tcPr>
            <w:tcW w:w="869" w:type="dxa"/>
            <w:tcBorders>
              <w:top w:val="nil"/>
              <w:left w:val="nil"/>
              <w:bottom w:val="nil"/>
              <w:right w:val="single" w:sz="4" w:space="0" w:color="auto"/>
            </w:tcBorders>
            <w:noWrap/>
            <w:vAlign w:val="bottom"/>
            <w:hideMark/>
          </w:tcPr>
          <w:p w14:paraId="0C1630C2" w14:textId="77777777" w:rsidR="00D55746" w:rsidRDefault="00D55746">
            <w:pPr>
              <w:jc w:val="center"/>
              <w:rPr>
                <w:rFonts w:ascii="Calibri" w:hAnsi="Calibri"/>
                <w:color w:val="000000"/>
                <w:sz w:val="20"/>
                <w:szCs w:val="20"/>
              </w:rPr>
            </w:pPr>
            <w:r>
              <w:rPr>
                <w:rFonts w:ascii="Calibri" w:hAnsi="Calibri"/>
                <w:color w:val="000000"/>
                <w:sz w:val="20"/>
                <w:szCs w:val="20"/>
              </w:rPr>
              <w:t>4%</w:t>
            </w:r>
          </w:p>
        </w:tc>
      </w:tr>
      <w:tr w:rsidR="00D55746" w14:paraId="5C00FD0D" w14:textId="77777777" w:rsidTr="00D55746">
        <w:trPr>
          <w:trHeight w:val="300"/>
          <w:jc w:val="center"/>
        </w:trPr>
        <w:tc>
          <w:tcPr>
            <w:tcW w:w="1370" w:type="dxa"/>
            <w:vMerge/>
            <w:tcBorders>
              <w:left w:val="single" w:sz="8" w:space="0" w:color="auto"/>
              <w:right w:val="nil"/>
            </w:tcBorders>
            <w:vAlign w:val="center"/>
            <w:hideMark/>
          </w:tcPr>
          <w:p w14:paraId="5C5AB918"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single" w:sz="4" w:space="0" w:color="auto"/>
              <w:right w:val="dotted" w:sz="4" w:space="0" w:color="auto"/>
            </w:tcBorders>
            <w:shd w:val="clear" w:color="auto" w:fill="F2F2F2"/>
            <w:noWrap/>
            <w:vAlign w:val="center"/>
            <w:hideMark/>
          </w:tcPr>
          <w:p w14:paraId="1F7BBAD1"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Les conditions de simulation sont argumentées pour valider le choix d’une solution</w:t>
            </w:r>
          </w:p>
        </w:tc>
        <w:tc>
          <w:tcPr>
            <w:tcW w:w="869" w:type="dxa"/>
            <w:tcBorders>
              <w:top w:val="nil"/>
              <w:left w:val="nil"/>
              <w:bottom w:val="single" w:sz="4" w:space="0" w:color="auto"/>
              <w:right w:val="single" w:sz="4" w:space="0" w:color="auto"/>
            </w:tcBorders>
            <w:shd w:val="clear" w:color="auto" w:fill="F2F2F2"/>
            <w:noWrap/>
            <w:vAlign w:val="bottom"/>
            <w:hideMark/>
          </w:tcPr>
          <w:p w14:paraId="68BAA962" w14:textId="77777777" w:rsidR="00D55746" w:rsidRDefault="00D55746">
            <w:pPr>
              <w:jc w:val="center"/>
              <w:rPr>
                <w:rFonts w:ascii="Calibri" w:hAnsi="Calibri"/>
                <w:color w:val="000000"/>
                <w:sz w:val="20"/>
                <w:szCs w:val="20"/>
              </w:rPr>
            </w:pPr>
            <w:r>
              <w:rPr>
                <w:rFonts w:ascii="Calibri" w:hAnsi="Calibri"/>
                <w:color w:val="000000"/>
                <w:sz w:val="20"/>
                <w:szCs w:val="20"/>
              </w:rPr>
              <w:t>6%</w:t>
            </w:r>
          </w:p>
        </w:tc>
      </w:tr>
      <w:tr w:rsidR="00D55746" w14:paraId="32BE4359" w14:textId="77777777" w:rsidTr="00D55746">
        <w:trPr>
          <w:trHeight w:val="696"/>
          <w:jc w:val="center"/>
        </w:trPr>
        <w:tc>
          <w:tcPr>
            <w:tcW w:w="1370" w:type="dxa"/>
            <w:vMerge/>
            <w:tcBorders>
              <w:left w:val="single" w:sz="8" w:space="0" w:color="auto"/>
              <w:right w:val="nil"/>
            </w:tcBorders>
            <w:vAlign w:val="center"/>
            <w:hideMark/>
          </w:tcPr>
          <w:p w14:paraId="2CF8BD81" w14:textId="77777777" w:rsidR="00D55746" w:rsidRDefault="00D55746">
            <w:pPr>
              <w:jc w:val="left"/>
              <w:rPr>
                <w:rFonts w:ascii="Calibri" w:eastAsia="Times New Roman" w:hAnsi="Calibri" w:cs="Times New Roman"/>
                <w:sz w:val="22"/>
                <w:lang w:eastAsia="fr-FR"/>
              </w:rPr>
            </w:pPr>
          </w:p>
        </w:tc>
        <w:tc>
          <w:tcPr>
            <w:tcW w:w="9054" w:type="dxa"/>
            <w:gridSpan w:val="2"/>
            <w:tcBorders>
              <w:top w:val="single" w:sz="4" w:space="0" w:color="auto"/>
              <w:left w:val="single" w:sz="4" w:space="0" w:color="auto"/>
              <w:bottom w:val="single" w:sz="4" w:space="0" w:color="auto"/>
              <w:right w:val="single" w:sz="4" w:space="0" w:color="auto"/>
            </w:tcBorders>
            <w:noWrap/>
            <w:vAlign w:val="center"/>
            <w:hideMark/>
          </w:tcPr>
          <w:p w14:paraId="5D8AD946" w14:textId="77777777" w:rsidR="00D55746" w:rsidRDefault="00D55746">
            <w:pPr>
              <w:jc w:val="left"/>
              <w:rPr>
                <w:rFonts w:ascii="Calibri" w:hAnsi="Calibri"/>
                <w:color w:val="000000"/>
                <w:sz w:val="20"/>
                <w:szCs w:val="20"/>
              </w:rPr>
            </w:pPr>
            <w:r>
              <w:rPr>
                <w:rFonts w:ascii="Calibri" w:hAnsi="Calibri"/>
                <w:b/>
              </w:rPr>
              <w:t xml:space="preserve">Valider une démarche de conception par la réalisation d’un prototype </w:t>
            </w:r>
          </w:p>
        </w:tc>
      </w:tr>
      <w:tr w:rsidR="00D55746" w14:paraId="2E0953AF" w14:textId="77777777" w:rsidTr="00D55746">
        <w:trPr>
          <w:trHeight w:val="300"/>
          <w:jc w:val="center"/>
        </w:trPr>
        <w:tc>
          <w:tcPr>
            <w:tcW w:w="1370" w:type="dxa"/>
            <w:vMerge/>
            <w:tcBorders>
              <w:left w:val="single" w:sz="8" w:space="0" w:color="auto"/>
              <w:right w:val="nil"/>
            </w:tcBorders>
            <w:vAlign w:val="center"/>
            <w:hideMark/>
          </w:tcPr>
          <w:p w14:paraId="482A7CE8" w14:textId="77777777" w:rsidR="00D55746" w:rsidRDefault="00D55746">
            <w:pPr>
              <w:jc w:val="left"/>
              <w:rPr>
                <w:rFonts w:ascii="Calibri" w:eastAsia="Times New Roman" w:hAnsi="Calibri" w:cs="Times New Roman"/>
                <w:sz w:val="22"/>
                <w:lang w:eastAsia="fr-FR"/>
              </w:rPr>
            </w:pPr>
          </w:p>
        </w:tc>
        <w:tc>
          <w:tcPr>
            <w:tcW w:w="8185" w:type="dxa"/>
            <w:tcBorders>
              <w:top w:val="single" w:sz="4" w:space="0" w:color="auto"/>
              <w:left w:val="single" w:sz="4" w:space="0" w:color="auto"/>
              <w:bottom w:val="nil"/>
              <w:right w:val="dotted" w:sz="4" w:space="0" w:color="auto"/>
            </w:tcBorders>
            <w:shd w:val="clear" w:color="auto" w:fill="F2F2F2"/>
            <w:noWrap/>
            <w:vAlign w:val="center"/>
            <w:hideMark/>
          </w:tcPr>
          <w:p w14:paraId="2106A660"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Un prototype est réalisé</w:t>
            </w:r>
          </w:p>
        </w:tc>
        <w:tc>
          <w:tcPr>
            <w:tcW w:w="869" w:type="dxa"/>
            <w:tcBorders>
              <w:top w:val="single" w:sz="4" w:space="0" w:color="auto"/>
              <w:left w:val="nil"/>
              <w:bottom w:val="nil"/>
              <w:right w:val="single" w:sz="4" w:space="0" w:color="auto"/>
            </w:tcBorders>
            <w:shd w:val="clear" w:color="auto" w:fill="F2F2F2"/>
            <w:noWrap/>
            <w:vAlign w:val="bottom"/>
            <w:hideMark/>
          </w:tcPr>
          <w:p w14:paraId="17297F67" w14:textId="77777777" w:rsidR="00D55746" w:rsidRDefault="00D55746">
            <w:pPr>
              <w:jc w:val="center"/>
              <w:rPr>
                <w:rFonts w:ascii="Calibri" w:hAnsi="Calibri"/>
                <w:color w:val="000000"/>
                <w:sz w:val="20"/>
                <w:szCs w:val="20"/>
              </w:rPr>
            </w:pPr>
            <w:r>
              <w:rPr>
                <w:rFonts w:ascii="Calibri" w:hAnsi="Calibri"/>
                <w:color w:val="000000"/>
                <w:sz w:val="20"/>
                <w:szCs w:val="20"/>
              </w:rPr>
              <w:t>5%</w:t>
            </w:r>
          </w:p>
        </w:tc>
      </w:tr>
      <w:tr w:rsidR="00D55746" w14:paraId="5BC04D8C" w14:textId="77777777" w:rsidTr="00D55746">
        <w:trPr>
          <w:trHeight w:val="300"/>
          <w:jc w:val="center"/>
        </w:trPr>
        <w:tc>
          <w:tcPr>
            <w:tcW w:w="1370" w:type="dxa"/>
            <w:vMerge/>
            <w:tcBorders>
              <w:left w:val="single" w:sz="8" w:space="0" w:color="auto"/>
              <w:right w:val="nil"/>
            </w:tcBorders>
            <w:vAlign w:val="center"/>
            <w:hideMark/>
          </w:tcPr>
          <w:p w14:paraId="36DC1C11"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single" w:sz="4" w:space="0" w:color="auto"/>
              <w:right w:val="dotted" w:sz="4" w:space="0" w:color="auto"/>
            </w:tcBorders>
            <w:noWrap/>
            <w:vAlign w:val="center"/>
            <w:hideMark/>
          </w:tcPr>
          <w:p w14:paraId="352D9A8F"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Le cahier des charges est respecté</w:t>
            </w:r>
          </w:p>
        </w:tc>
        <w:tc>
          <w:tcPr>
            <w:tcW w:w="869" w:type="dxa"/>
            <w:tcBorders>
              <w:top w:val="nil"/>
              <w:left w:val="nil"/>
              <w:bottom w:val="single" w:sz="4" w:space="0" w:color="auto"/>
              <w:right w:val="single" w:sz="4" w:space="0" w:color="auto"/>
            </w:tcBorders>
            <w:noWrap/>
            <w:vAlign w:val="bottom"/>
            <w:hideMark/>
          </w:tcPr>
          <w:p w14:paraId="318F2662" w14:textId="77777777" w:rsidR="00D55746" w:rsidRDefault="00D55746">
            <w:pPr>
              <w:jc w:val="center"/>
              <w:rPr>
                <w:rFonts w:ascii="Calibri" w:hAnsi="Calibri"/>
                <w:color w:val="000000"/>
                <w:sz w:val="20"/>
                <w:szCs w:val="20"/>
              </w:rPr>
            </w:pPr>
            <w:r>
              <w:rPr>
                <w:rFonts w:ascii="Calibri" w:hAnsi="Calibri"/>
                <w:color w:val="000000"/>
                <w:sz w:val="20"/>
                <w:szCs w:val="20"/>
              </w:rPr>
              <w:t>10%</w:t>
            </w:r>
          </w:p>
        </w:tc>
      </w:tr>
      <w:tr w:rsidR="00D55746" w14:paraId="1008DE1F" w14:textId="77777777" w:rsidTr="00D55746">
        <w:trPr>
          <w:trHeight w:val="300"/>
          <w:jc w:val="center"/>
        </w:trPr>
        <w:tc>
          <w:tcPr>
            <w:tcW w:w="1370" w:type="dxa"/>
            <w:vMerge/>
            <w:tcBorders>
              <w:left w:val="single" w:sz="8" w:space="0" w:color="auto"/>
              <w:right w:val="nil"/>
            </w:tcBorders>
            <w:vAlign w:val="center"/>
            <w:hideMark/>
          </w:tcPr>
          <w:p w14:paraId="7B6BECCA" w14:textId="77777777" w:rsidR="00D55746" w:rsidRDefault="00D55746">
            <w:pPr>
              <w:jc w:val="left"/>
              <w:rPr>
                <w:rFonts w:ascii="Calibri" w:eastAsia="Times New Roman" w:hAnsi="Calibri" w:cs="Times New Roman"/>
                <w:sz w:val="22"/>
                <w:lang w:eastAsia="fr-FR"/>
              </w:rPr>
            </w:pPr>
          </w:p>
        </w:tc>
        <w:tc>
          <w:tcPr>
            <w:tcW w:w="9054" w:type="dxa"/>
            <w:gridSpan w:val="2"/>
            <w:tcBorders>
              <w:top w:val="single" w:sz="4" w:space="0" w:color="auto"/>
              <w:left w:val="single" w:sz="4" w:space="0" w:color="auto"/>
              <w:bottom w:val="single" w:sz="4" w:space="0" w:color="auto"/>
              <w:right w:val="single" w:sz="4" w:space="0" w:color="auto"/>
            </w:tcBorders>
            <w:noWrap/>
            <w:vAlign w:val="center"/>
            <w:hideMark/>
          </w:tcPr>
          <w:p w14:paraId="76680807" w14:textId="77777777" w:rsidR="00D55746" w:rsidRDefault="00D55746">
            <w:pPr>
              <w:jc w:val="left"/>
              <w:rPr>
                <w:rFonts w:ascii="Calibri" w:hAnsi="Calibri"/>
                <w:b/>
                <w:color w:val="000000"/>
                <w:sz w:val="22"/>
                <w:szCs w:val="20"/>
              </w:rPr>
            </w:pPr>
            <w:r>
              <w:rPr>
                <w:rFonts w:ascii="Calibri" w:hAnsi="Calibri"/>
                <w:b/>
                <w:color w:val="000000"/>
                <w:szCs w:val="20"/>
              </w:rPr>
              <w:t>Implication et présentation orale</w:t>
            </w:r>
          </w:p>
        </w:tc>
      </w:tr>
      <w:tr w:rsidR="00D55746" w14:paraId="630B3665" w14:textId="77777777" w:rsidTr="00D55746">
        <w:trPr>
          <w:trHeight w:val="300"/>
          <w:jc w:val="center"/>
        </w:trPr>
        <w:tc>
          <w:tcPr>
            <w:tcW w:w="1370" w:type="dxa"/>
            <w:vMerge/>
            <w:tcBorders>
              <w:left w:val="single" w:sz="8" w:space="0" w:color="auto"/>
              <w:right w:val="nil"/>
            </w:tcBorders>
            <w:vAlign w:val="center"/>
            <w:hideMark/>
          </w:tcPr>
          <w:p w14:paraId="3F3DFC31" w14:textId="77777777" w:rsidR="00D55746" w:rsidRDefault="00D55746">
            <w:pPr>
              <w:jc w:val="left"/>
              <w:rPr>
                <w:rFonts w:ascii="Calibri" w:eastAsia="Times New Roman" w:hAnsi="Calibri" w:cs="Times New Roman"/>
                <w:sz w:val="22"/>
                <w:lang w:eastAsia="fr-FR"/>
              </w:rPr>
            </w:pPr>
          </w:p>
        </w:tc>
        <w:tc>
          <w:tcPr>
            <w:tcW w:w="8185" w:type="dxa"/>
            <w:tcBorders>
              <w:top w:val="single" w:sz="4" w:space="0" w:color="auto"/>
              <w:left w:val="single" w:sz="4" w:space="0" w:color="auto"/>
              <w:bottom w:val="nil"/>
              <w:right w:val="dotted" w:sz="4" w:space="0" w:color="auto"/>
            </w:tcBorders>
            <w:shd w:val="clear" w:color="auto" w:fill="F2F2F2"/>
            <w:noWrap/>
            <w:vAlign w:val="center"/>
            <w:hideMark/>
          </w:tcPr>
          <w:p w14:paraId="4800AEBB" w14:textId="77777777" w:rsidR="00D55746" w:rsidRDefault="00D55746">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Implication de l’élève dans le projet</w:t>
            </w:r>
          </w:p>
        </w:tc>
        <w:tc>
          <w:tcPr>
            <w:tcW w:w="869" w:type="dxa"/>
            <w:tcBorders>
              <w:top w:val="single" w:sz="4" w:space="0" w:color="auto"/>
              <w:left w:val="nil"/>
              <w:bottom w:val="nil"/>
              <w:right w:val="single" w:sz="4" w:space="0" w:color="auto"/>
            </w:tcBorders>
            <w:shd w:val="clear" w:color="auto" w:fill="F2F2F2"/>
            <w:noWrap/>
            <w:vAlign w:val="bottom"/>
            <w:hideMark/>
          </w:tcPr>
          <w:p w14:paraId="5D3C07FC" w14:textId="77777777" w:rsidR="00D55746" w:rsidRDefault="00D55746">
            <w:pPr>
              <w:jc w:val="center"/>
              <w:rPr>
                <w:rFonts w:ascii="Calibri" w:hAnsi="Calibri"/>
                <w:color w:val="000000"/>
                <w:sz w:val="20"/>
                <w:szCs w:val="20"/>
              </w:rPr>
            </w:pPr>
            <w:r>
              <w:rPr>
                <w:rFonts w:ascii="Calibri" w:hAnsi="Calibri"/>
                <w:color w:val="000000"/>
                <w:sz w:val="20"/>
                <w:szCs w:val="20"/>
              </w:rPr>
              <w:t>10%</w:t>
            </w:r>
          </w:p>
        </w:tc>
      </w:tr>
      <w:tr w:rsidR="00D55746" w14:paraId="570D6E99" w14:textId="77777777" w:rsidTr="00D55746">
        <w:trPr>
          <w:trHeight w:val="300"/>
          <w:jc w:val="center"/>
        </w:trPr>
        <w:tc>
          <w:tcPr>
            <w:tcW w:w="1370" w:type="dxa"/>
            <w:vMerge/>
            <w:tcBorders>
              <w:left w:val="single" w:sz="8" w:space="0" w:color="auto"/>
              <w:right w:val="nil"/>
            </w:tcBorders>
            <w:vAlign w:val="center"/>
            <w:hideMark/>
          </w:tcPr>
          <w:p w14:paraId="4032B774"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noWrap/>
            <w:vAlign w:val="center"/>
            <w:hideMark/>
          </w:tcPr>
          <w:p w14:paraId="74B4B328"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La description du principe ou de la solution choisie est synthétique et correcte</w:t>
            </w:r>
          </w:p>
        </w:tc>
        <w:tc>
          <w:tcPr>
            <w:tcW w:w="869" w:type="dxa"/>
            <w:tcBorders>
              <w:top w:val="nil"/>
              <w:left w:val="nil"/>
              <w:bottom w:val="nil"/>
              <w:right w:val="single" w:sz="4" w:space="0" w:color="auto"/>
            </w:tcBorders>
            <w:noWrap/>
            <w:vAlign w:val="bottom"/>
            <w:hideMark/>
          </w:tcPr>
          <w:p w14:paraId="5349F373" w14:textId="77777777" w:rsidR="00D55746" w:rsidRDefault="00D55746">
            <w:pPr>
              <w:jc w:val="center"/>
              <w:rPr>
                <w:rFonts w:ascii="Calibri" w:hAnsi="Calibri"/>
                <w:color w:val="000000"/>
                <w:sz w:val="20"/>
                <w:szCs w:val="20"/>
              </w:rPr>
            </w:pPr>
            <w:r>
              <w:rPr>
                <w:rFonts w:ascii="Calibri" w:hAnsi="Calibri"/>
                <w:color w:val="000000"/>
                <w:sz w:val="20"/>
                <w:szCs w:val="20"/>
              </w:rPr>
              <w:t>15%</w:t>
            </w:r>
          </w:p>
        </w:tc>
      </w:tr>
      <w:tr w:rsidR="00D55746" w14:paraId="7C0A663F" w14:textId="77777777" w:rsidTr="00D55746">
        <w:trPr>
          <w:trHeight w:val="300"/>
          <w:jc w:val="center"/>
        </w:trPr>
        <w:tc>
          <w:tcPr>
            <w:tcW w:w="1370" w:type="dxa"/>
            <w:vMerge/>
            <w:tcBorders>
              <w:left w:val="single" w:sz="8" w:space="0" w:color="auto"/>
              <w:right w:val="nil"/>
            </w:tcBorders>
            <w:vAlign w:val="center"/>
            <w:hideMark/>
          </w:tcPr>
          <w:p w14:paraId="3958CC08" w14:textId="77777777" w:rsidR="00D55746" w:rsidRDefault="00D55746">
            <w:pPr>
              <w:jc w:val="left"/>
              <w:rPr>
                <w:rFonts w:ascii="Calibri" w:eastAsia="Times New Roman" w:hAnsi="Calibri" w:cs="Times New Roman"/>
                <w:sz w:val="22"/>
                <w:lang w:eastAsia="fr-FR"/>
              </w:rPr>
            </w:pPr>
          </w:p>
        </w:tc>
        <w:tc>
          <w:tcPr>
            <w:tcW w:w="8185" w:type="dxa"/>
            <w:tcBorders>
              <w:top w:val="nil"/>
              <w:left w:val="single" w:sz="4" w:space="0" w:color="auto"/>
              <w:bottom w:val="nil"/>
              <w:right w:val="dotted" w:sz="4" w:space="0" w:color="auto"/>
            </w:tcBorders>
            <w:shd w:val="clear" w:color="auto" w:fill="F2F2F2"/>
            <w:noWrap/>
            <w:vAlign w:val="center"/>
            <w:hideMark/>
          </w:tcPr>
          <w:p w14:paraId="1E9830B1" w14:textId="77777777" w:rsidR="00D55746" w:rsidRDefault="00D55746">
            <w:pPr>
              <w:spacing w:line="240" w:lineRule="auto"/>
              <w:rPr>
                <w:rFonts w:ascii="Calibri" w:eastAsia="Times New Roman" w:hAnsi="Calibri" w:cs="Times New Roman"/>
                <w:color w:val="000000"/>
                <w:sz w:val="22"/>
                <w:lang w:eastAsia="fr-FR"/>
              </w:rPr>
            </w:pPr>
            <w:r>
              <w:rPr>
                <w:rFonts w:ascii="Calibri" w:eastAsia="Times New Roman" w:hAnsi="Calibri" w:cs="Times New Roman"/>
                <w:color w:val="000000"/>
                <w:lang w:eastAsia="fr-FR"/>
              </w:rPr>
              <w:t>La description du fonctionnement ou de l’exploitation du système est synthétique et correcte</w:t>
            </w:r>
          </w:p>
        </w:tc>
        <w:tc>
          <w:tcPr>
            <w:tcW w:w="869" w:type="dxa"/>
            <w:tcBorders>
              <w:top w:val="nil"/>
              <w:left w:val="nil"/>
              <w:bottom w:val="nil"/>
              <w:right w:val="single" w:sz="4" w:space="0" w:color="auto"/>
            </w:tcBorders>
            <w:shd w:val="clear" w:color="auto" w:fill="F2F2F2"/>
            <w:noWrap/>
            <w:vAlign w:val="bottom"/>
            <w:hideMark/>
          </w:tcPr>
          <w:p w14:paraId="4F90AB59" w14:textId="77777777" w:rsidR="00D55746" w:rsidRDefault="00D55746">
            <w:pPr>
              <w:jc w:val="center"/>
              <w:rPr>
                <w:rFonts w:ascii="Calibri" w:hAnsi="Calibri"/>
                <w:color w:val="000000"/>
                <w:sz w:val="20"/>
                <w:szCs w:val="20"/>
              </w:rPr>
            </w:pPr>
            <w:r>
              <w:rPr>
                <w:rFonts w:ascii="Calibri" w:hAnsi="Calibri"/>
                <w:color w:val="000000"/>
                <w:sz w:val="20"/>
                <w:szCs w:val="20"/>
              </w:rPr>
              <w:t>5%</w:t>
            </w:r>
          </w:p>
        </w:tc>
      </w:tr>
      <w:tr w:rsidR="00D55746" w14:paraId="7C299733" w14:textId="77777777" w:rsidTr="00D55746">
        <w:trPr>
          <w:trHeight w:val="300"/>
          <w:jc w:val="center"/>
        </w:trPr>
        <w:tc>
          <w:tcPr>
            <w:tcW w:w="1370" w:type="dxa"/>
            <w:vMerge/>
            <w:tcBorders>
              <w:left w:val="single" w:sz="8" w:space="0" w:color="auto"/>
              <w:bottom w:val="single" w:sz="8" w:space="0" w:color="000000"/>
              <w:right w:val="nil"/>
            </w:tcBorders>
            <w:vAlign w:val="center"/>
          </w:tcPr>
          <w:p w14:paraId="360174D3" w14:textId="77777777" w:rsidR="00D55746" w:rsidRDefault="00D55746">
            <w:pPr>
              <w:spacing w:line="240" w:lineRule="auto"/>
              <w:rPr>
                <w:rFonts w:ascii="Calibri" w:eastAsia="Times New Roman" w:hAnsi="Calibri" w:cs="Times New Roman"/>
                <w:color w:val="000000"/>
                <w:sz w:val="22"/>
                <w:lang w:eastAsia="fr-FR"/>
              </w:rPr>
            </w:pPr>
          </w:p>
        </w:tc>
        <w:tc>
          <w:tcPr>
            <w:tcW w:w="8185" w:type="dxa"/>
            <w:tcBorders>
              <w:top w:val="nil"/>
              <w:left w:val="single" w:sz="4" w:space="0" w:color="auto"/>
              <w:bottom w:val="single" w:sz="4" w:space="0" w:color="auto"/>
              <w:right w:val="dotted" w:sz="4" w:space="0" w:color="auto"/>
            </w:tcBorders>
            <w:noWrap/>
            <w:vAlign w:val="center"/>
            <w:hideMark/>
          </w:tcPr>
          <w:p w14:paraId="70EB98E4" w14:textId="77777777" w:rsidR="00D55746" w:rsidRDefault="00D55746">
            <w:pPr>
              <w:spacing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Les résultats sont présentés et commentés de manière claire est concise</w:t>
            </w:r>
          </w:p>
        </w:tc>
        <w:tc>
          <w:tcPr>
            <w:tcW w:w="869" w:type="dxa"/>
            <w:tcBorders>
              <w:top w:val="nil"/>
              <w:left w:val="nil"/>
              <w:bottom w:val="single" w:sz="4" w:space="0" w:color="auto"/>
              <w:right w:val="single" w:sz="4" w:space="0" w:color="auto"/>
            </w:tcBorders>
            <w:noWrap/>
            <w:vAlign w:val="bottom"/>
            <w:hideMark/>
          </w:tcPr>
          <w:p w14:paraId="195565A8" w14:textId="77777777" w:rsidR="00D55746" w:rsidRDefault="00D55746">
            <w:pPr>
              <w:jc w:val="center"/>
              <w:rPr>
                <w:rFonts w:ascii="Calibri" w:hAnsi="Calibri"/>
                <w:color w:val="000000"/>
                <w:sz w:val="20"/>
                <w:szCs w:val="20"/>
              </w:rPr>
            </w:pPr>
            <w:r>
              <w:rPr>
                <w:rFonts w:ascii="Calibri" w:hAnsi="Calibri"/>
                <w:color w:val="000000"/>
                <w:sz w:val="20"/>
                <w:szCs w:val="20"/>
              </w:rPr>
              <w:t>10%</w:t>
            </w:r>
          </w:p>
        </w:tc>
      </w:tr>
    </w:tbl>
    <w:p w14:paraId="79D2DF8D" w14:textId="77777777" w:rsidR="00D55746" w:rsidRDefault="00D55746">
      <w:pPr>
        <w:spacing w:before="0" w:after="0" w:line="240" w:lineRule="auto"/>
        <w:jc w:val="left"/>
        <w:rPr>
          <w:sz w:val="22"/>
        </w:rPr>
      </w:pPr>
      <w:r>
        <w:rPr>
          <w:sz w:val="22"/>
        </w:rPr>
        <w:br w:type="page"/>
      </w:r>
    </w:p>
    <w:p w14:paraId="332BE671" w14:textId="54A2A2B7" w:rsidR="00D55746" w:rsidRDefault="00D55746" w:rsidP="00D55746">
      <w:pPr>
        <w:pStyle w:val="Titre1"/>
        <w:numPr>
          <w:ilvl w:val="0"/>
          <w:numId w:val="0"/>
        </w:numPr>
        <w:ind w:left="714"/>
      </w:pPr>
      <w:bookmarkStart w:id="8" w:name="_Toc54871273"/>
      <w:r>
        <w:lastRenderedPageBreak/>
        <w:t>Annexes</w:t>
      </w:r>
      <w:bookmarkEnd w:id="8"/>
    </w:p>
    <w:p w14:paraId="7E4937FE" w14:textId="6957919F" w:rsidR="00D55746" w:rsidRPr="00D55746" w:rsidRDefault="00D55746" w:rsidP="00D55746">
      <w:pPr>
        <w:pStyle w:val="Titre2"/>
        <w:numPr>
          <w:ilvl w:val="0"/>
          <w:numId w:val="0"/>
        </w:numPr>
        <w:ind w:left="1080"/>
      </w:pPr>
      <w:bookmarkStart w:id="9" w:name="_Toc54871274"/>
      <w:r>
        <w:t>Annexe 1 : démarche de projet</w:t>
      </w:r>
      <w:bookmarkEnd w:id="9"/>
    </w:p>
    <w:p w14:paraId="3D7E324B" w14:textId="0DE55CF5" w:rsidR="00D55746" w:rsidRDefault="00D55746" w:rsidP="00D55746">
      <w:pPr>
        <w:jc w:val="center"/>
      </w:pPr>
      <w:r>
        <w:rPr>
          <w:noProof/>
          <w:lang w:eastAsia="fr-FR"/>
        </w:rPr>
        <w:drawing>
          <wp:inline distT="0" distB="0" distL="0" distR="0" wp14:anchorId="44E347AC" wp14:editId="30A39058">
            <wp:extent cx="5438775" cy="8172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8172450"/>
                    </a:xfrm>
                    <a:prstGeom prst="rect">
                      <a:avLst/>
                    </a:prstGeom>
                    <a:noFill/>
                    <a:ln>
                      <a:noFill/>
                    </a:ln>
                  </pic:spPr>
                </pic:pic>
              </a:graphicData>
            </a:graphic>
          </wp:inline>
        </w:drawing>
      </w:r>
    </w:p>
    <w:p w14:paraId="2D5C2BA8" w14:textId="77777777" w:rsidR="00D55746" w:rsidRDefault="00D55746" w:rsidP="00D55746">
      <w:pPr>
        <w:spacing w:after="200"/>
        <w:jc w:val="left"/>
      </w:pPr>
      <w:r>
        <w:br w:type="page"/>
      </w:r>
    </w:p>
    <w:p w14:paraId="308EC489" w14:textId="50EE0ACC" w:rsidR="00D55746" w:rsidRDefault="00D55746" w:rsidP="00D55746">
      <w:pPr>
        <w:pStyle w:val="Titre2"/>
        <w:numPr>
          <w:ilvl w:val="0"/>
          <w:numId w:val="0"/>
        </w:numPr>
        <w:ind w:left="1080"/>
        <w:rPr>
          <w:noProof/>
          <w:lang w:eastAsia="fr-FR"/>
        </w:rPr>
      </w:pPr>
      <w:bookmarkStart w:id="10" w:name="_Toc54871275"/>
      <w:r>
        <w:rPr>
          <w:noProof/>
          <w:lang w:eastAsia="fr-FR"/>
        </w:rPr>
        <w:lastRenderedPageBreak/>
        <w:t>Annexe 2 : dimension d’un SUV</w:t>
      </w:r>
      <w:bookmarkEnd w:id="10"/>
    </w:p>
    <w:p w14:paraId="49B4170A" w14:textId="11E24571" w:rsidR="00D55746" w:rsidRDefault="00D55746" w:rsidP="00D55746">
      <w:pPr>
        <w:spacing w:after="200"/>
        <w:jc w:val="center"/>
        <w:rPr>
          <w:noProof/>
          <w:lang w:eastAsia="fr-FR"/>
        </w:rPr>
      </w:pPr>
      <w:r>
        <w:rPr>
          <w:noProof/>
          <w:lang w:eastAsia="fr-FR"/>
        </w:rPr>
        <w:drawing>
          <wp:inline distT="0" distB="0" distL="0" distR="0" wp14:anchorId="03AC72D2" wp14:editId="4BA84816">
            <wp:extent cx="5760720" cy="63658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365875"/>
                    </a:xfrm>
                    <a:prstGeom prst="rect">
                      <a:avLst/>
                    </a:prstGeom>
                    <a:noFill/>
                  </pic:spPr>
                </pic:pic>
              </a:graphicData>
            </a:graphic>
          </wp:inline>
        </w:drawing>
      </w:r>
    </w:p>
    <w:p w14:paraId="3D7A9C17" w14:textId="77777777" w:rsidR="00D55746" w:rsidRDefault="00D55746" w:rsidP="00D55746">
      <w:pPr>
        <w:spacing w:after="200"/>
        <w:jc w:val="left"/>
      </w:pPr>
      <w:r>
        <w:br w:type="page"/>
      </w:r>
    </w:p>
    <w:p w14:paraId="216FFC94" w14:textId="07B58CEF" w:rsidR="00DD631B" w:rsidRDefault="00D55746" w:rsidP="00D55746">
      <w:pPr>
        <w:pStyle w:val="Titre2"/>
        <w:numPr>
          <w:ilvl w:val="0"/>
          <w:numId w:val="0"/>
        </w:numPr>
        <w:ind w:left="1080"/>
      </w:pPr>
      <w:bookmarkStart w:id="11" w:name="_Toc54871276"/>
      <w:r>
        <w:lastRenderedPageBreak/>
        <w:t>Annexe 3 : Mesure de la porte de garage</w:t>
      </w:r>
      <w:bookmarkEnd w:id="11"/>
    </w:p>
    <w:p w14:paraId="379E7CC9" w14:textId="6503D143" w:rsidR="000A6C9D" w:rsidRDefault="00D55746" w:rsidP="00D55746">
      <w:pPr>
        <w:jc w:val="center"/>
      </w:pPr>
      <w:r>
        <w:rPr>
          <w:noProof/>
          <w:lang w:eastAsia="fr-FR"/>
        </w:rPr>
        <w:drawing>
          <wp:inline distT="0" distB="0" distL="0" distR="0" wp14:anchorId="37D88B6C" wp14:editId="09698BAC">
            <wp:extent cx="5760720" cy="46081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608195"/>
                    </a:xfrm>
                    <a:prstGeom prst="rect">
                      <a:avLst/>
                    </a:prstGeom>
                    <a:noFill/>
                  </pic:spPr>
                </pic:pic>
              </a:graphicData>
            </a:graphic>
          </wp:inline>
        </w:drawing>
      </w:r>
    </w:p>
    <w:p w14:paraId="5E7FF033" w14:textId="77777777" w:rsidR="000A6C9D" w:rsidRDefault="000A6C9D">
      <w:pPr>
        <w:spacing w:before="0" w:after="0" w:line="240" w:lineRule="auto"/>
        <w:jc w:val="left"/>
      </w:pPr>
      <w:r>
        <w:br w:type="page"/>
      </w:r>
    </w:p>
    <w:p w14:paraId="4B8BC9DF" w14:textId="296DAA06" w:rsidR="000A6C9D" w:rsidRDefault="000A6C9D" w:rsidP="000A6C9D">
      <w:pPr>
        <w:pStyle w:val="Titre2"/>
        <w:numPr>
          <w:ilvl w:val="0"/>
          <w:numId w:val="0"/>
        </w:numPr>
        <w:ind w:left="1080"/>
      </w:pPr>
      <w:bookmarkStart w:id="12" w:name="_Toc54871277"/>
      <w:r>
        <w:lastRenderedPageBreak/>
        <w:t>Annexes 4 : Répartition des broches possibles</w:t>
      </w:r>
      <w:bookmarkEnd w:id="12"/>
    </w:p>
    <w:p w14:paraId="6F20708F" w14:textId="5513DC8B" w:rsidR="000A6C9D" w:rsidRPr="000A6C9D" w:rsidRDefault="000A6C9D" w:rsidP="000A6C9D">
      <w:r>
        <w:t xml:space="preserve">Voir maquette </w:t>
      </w:r>
      <w:r w:rsidR="00126A76">
        <w:t>(</w:t>
      </w:r>
      <w:r>
        <w:t xml:space="preserve">à </w:t>
      </w:r>
      <w:r w:rsidR="00126A76">
        <w:t xml:space="preserve">vérifier </w:t>
      </w:r>
      <w:r>
        <w:t>par les élèves</w:t>
      </w:r>
      <w:r w:rsidR="00126A76">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A6C9D" w:rsidRPr="00812874" w14:paraId="06028FD2" w14:textId="77777777" w:rsidTr="000A6C9D">
        <w:tc>
          <w:tcPr>
            <w:tcW w:w="5097" w:type="dxa"/>
          </w:tcPr>
          <w:p w14:paraId="6AF403CE" w14:textId="77777777" w:rsidR="000A6C9D" w:rsidRPr="00DE0FBB" w:rsidRDefault="000A6C9D" w:rsidP="000A6C9D">
            <w:pPr>
              <w:rPr>
                <w:rFonts w:ascii="Arial" w:hAnsi="Arial" w:cs="Arial"/>
                <w:sz w:val="24"/>
                <w:szCs w:val="24"/>
                <w:lang w:val="en-US"/>
              </w:rPr>
            </w:pPr>
            <w:r w:rsidRPr="00DE0FBB">
              <w:rPr>
                <w:rFonts w:ascii="Arial" w:hAnsi="Arial" w:cs="Arial"/>
                <w:sz w:val="24"/>
                <w:szCs w:val="24"/>
                <w:lang w:val="en-US"/>
              </w:rPr>
              <w:t>Shield</w:t>
            </w:r>
          </w:p>
          <w:p w14:paraId="3C0AD150" w14:textId="6B2CBC91" w:rsidR="000A6C9D" w:rsidRPr="00DE0FBB" w:rsidRDefault="000A6C9D" w:rsidP="000A6C9D">
            <w:pPr>
              <w:rPr>
                <w:rFonts w:ascii="Arial" w:hAnsi="Arial" w:cs="Arial"/>
                <w:sz w:val="24"/>
                <w:szCs w:val="24"/>
                <w:lang w:val="en-US"/>
              </w:rPr>
            </w:pPr>
            <w:r w:rsidRPr="00DE0FBB">
              <w:rPr>
                <w:rFonts w:ascii="Arial" w:hAnsi="Arial" w:cs="Arial"/>
                <w:sz w:val="24"/>
                <w:szCs w:val="24"/>
                <w:lang w:val="en-US"/>
              </w:rPr>
              <w:t>Shield Grove</w:t>
            </w:r>
          </w:p>
          <w:p w14:paraId="6305B81B" w14:textId="77777777" w:rsidR="000A6C9D" w:rsidRPr="00DE0FBB" w:rsidRDefault="000A6C9D" w:rsidP="000A6C9D">
            <w:pPr>
              <w:rPr>
                <w:rFonts w:ascii="Arial" w:hAnsi="Arial" w:cs="Arial"/>
                <w:sz w:val="24"/>
                <w:szCs w:val="24"/>
                <w:lang w:val="en-US"/>
              </w:rPr>
            </w:pPr>
          </w:p>
          <w:p w14:paraId="060CB6A5" w14:textId="77777777" w:rsidR="000A6C9D" w:rsidRPr="00DE0FBB" w:rsidRDefault="000A6C9D" w:rsidP="000A6C9D">
            <w:pPr>
              <w:rPr>
                <w:rFonts w:ascii="Arial" w:hAnsi="Arial" w:cs="Arial"/>
                <w:sz w:val="24"/>
                <w:szCs w:val="24"/>
                <w:lang w:val="en-US"/>
              </w:rPr>
            </w:pPr>
            <w:r w:rsidRPr="00DE0FBB">
              <w:rPr>
                <w:rFonts w:ascii="Arial" w:hAnsi="Arial" w:cs="Arial"/>
                <w:sz w:val="24"/>
                <w:szCs w:val="24"/>
                <w:lang w:val="en-US"/>
              </w:rPr>
              <w:t>I2C</w:t>
            </w:r>
          </w:p>
          <w:p w14:paraId="30C77D7B" w14:textId="77777777" w:rsidR="000A6C9D" w:rsidRPr="00DE0FBB" w:rsidRDefault="000A6C9D" w:rsidP="000A6C9D">
            <w:pPr>
              <w:rPr>
                <w:rFonts w:ascii="Arial" w:hAnsi="Arial" w:cs="Arial"/>
                <w:sz w:val="24"/>
                <w:szCs w:val="24"/>
                <w:lang w:val="en-US"/>
              </w:rPr>
            </w:pPr>
            <w:r w:rsidRPr="00DE0FBB">
              <w:rPr>
                <w:rFonts w:ascii="Arial" w:hAnsi="Arial" w:cs="Arial"/>
                <w:sz w:val="24"/>
                <w:szCs w:val="24"/>
                <w:lang w:val="en-US"/>
              </w:rPr>
              <w:t>SDA : NC</w:t>
            </w:r>
          </w:p>
          <w:p w14:paraId="7025B198" w14:textId="77777777" w:rsidR="000A6C9D" w:rsidRPr="000A6C9D" w:rsidRDefault="000A6C9D" w:rsidP="000A6C9D">
            <w:pPr>
              <w:rPr>
                <w:rFonts w:ascii="Arial" w:hAnsi="Arial" w:cs="Arial"/>
                <w:sz w:val="24"/>
                <w:szCs w:val="24"/>
              </w:rPr>
            </w:pPr>
            <w:r w:rsidRPr="000A6C9D">
              <w:rPr>
                <w:rFonts w:ascii="Arial" w:hAnsi="Arial" w:cs="Arial"/>
                <w:sz w:val="24"/>
                <w:szCs w:val="24"/>
              </w:rPr>
              <w:t>SCL : NC</w:t>
            </w:r>
          </w:p>
          <w:p w14:paraId="711B1338" w14:textId="77777777" w:rsidR="000A6C9D" w:rsidRPr="000A6C9D" w:rsidRDefault="000A6C9D" w:rsidP="000A6C9D">
            <w:pPr>
              <w:rPr>
                <w:rFonts w:ascii="Arial" w:hAnsi="Arial" w:cs="Arial"/>
                <w:sz w:val="24"/>
                <w:szCs w:val="24"/>
              </w:rPr>
            </w:pPr>
          </w:p>
          <w:p w14:paraId="36BD470D" w14:textId="77777777" w:rsidR="000A6C9D" w:rsidRPr="000A6C9D" w:rsidRDefault="000A6C9D" w:rsidP="000A6C9D">
            <w:pPr>
              <w:rPr>
                <w:rFonts w:ascii="Arial" w:hAnsi="Arial" w:cs="Arial"/>
                <w:sz w:val="24"/>
                <w:szCs w:val="24"/>
              </w:rPr>
            </w:pPr>
            <w:r w:rsidRPr="000A6C9D">
              <w:rPr>
                <w:rFonts w:ascii="Arial" w:hAnsi="Arial" w:cs="Arial"/>
                <w:sz w:val="24"/>
                <w:szCs w:val="24"/>
              </w:rPr>
              <w:t>Alimentation</w:t>
            </w:r>
          </w:p>
          <w:p w14:paraId="165B935E" w14:textId="77777777" w:rsidR="000A6C9D" w:rsidRPr="000A6C9D" w:rsidRDefault="000A6C9D" w:rsidP="000A6C9D">
            <w:pPr>
              <w:rPr>
                <w:rFonts w:ascii="Arial" w:hAnsi="Arial" w:cs="Arial"/>
                <w:sz w:val="24"/>
                <w:szCs w:val="24"/>
              </w:rPr>
            </w:pPr>
            <w:r w:rsidRPr="000A6C9D">
              <w:rPr>
                <w:rFonts w:ascii="Arial" w:hAnsi="Arial" w:cs="Arial"/>
                <w:sz w:val="24"/>
                <w:szCs w:val="24"/>
              </w:rPr>
              <w:t>Vin : NC</w:t>
            </w:r>
          </w:p>
          <w:p w14:paraId="5231483A" w14:textId="77777777" w:rsidR="000A6C9D" w:rsidRPr="000A6C9D" w:rsidRDefault="000A6C9D" w:rsidP="000A6C9D">
            <w:pPr>
              <w:rPr>
                <w:rFonts w:ascii="Arial" w:hAnsi="Arial" w:cs="Arial"/>
                <w:sz w:val="24"/>
                <w:szCs w:val="24"/>
              </w:rPr>
            </w:pPr>
            <w:r w:rsidRPr="000A6C9D">
              <w:rPr>
                <w:rFonts w:ascii="Arial" w:hAnsi="Arial" w:cs="Arial"/>
                <w:sz w:val="24"/>
                <w:szCs w:val="24"/>
              </w:rPr>
              <w:t>GND : NC</w:t>
            </w:r>
          </w:p>
          <w:p w14:paraId="47ACB30F" w14:textId="77777777" w:rsidR="000A6C9D" w:rsidRPr="000A6C9D" w:rsidRDefault="000A6C9D" w:rsidP="000A6C9D">
            <w:pPr>
              <w:rPr>
                <w:rFonts w:ascii="Arial" w:hAnsi="Arial" w:cs="Arial"/>
                <w:sz w:val="24"/>
                <w:szCs w:val="24"/>
              </w:rPr>
            </w:pPr>
            <w:r w:rsidRPr="000A6C9D">
              <w:rPr>
                <w:rFonts w:ascii="Arial" w:hAnsi="Arial" w:cs="Arial"/>
                <w:sz w:val="24"/>
                <w:szCs w:val="24"/>
              </w:rPr>
              <w:t>5V : NC</w:t>
            </w:r>
          </w:p>
          <w:p w14:paraId="475E260F" w14:textId="77777777" w:rsidR="000A6C9D" w:rsidRPr="000A6C9D" w:rsidRDefault="000A6C9D" w:rsidP="000A6C9D">
            <w:pPr>
              <w:rPr>
                <w:rFonts w:ascii="Arial" w:hAnsi="Arial" w:cs="Arial"/>
                <w:sz w:val="24"/>
                <w:szCs w:val="24"/>
              </w:rPr>
            </w:pPr>
            <w:r w:rsidRPr="000A6C9D">
              <w:rPr>
                <w:rFonts w:ascii="Arial" w:hAnsi="Arial" w:cs="Arial"/>
                <w:sz w:val="24"/>
                <w:szCs w:val="24"/>
              </w:rPr>
              <w:t>3.3V : NC</w:t>
            </w:r>
          </w:p>
          <w:p w14:paraId="01E6DE9A" w14:textId="77777777" w:rsidR="000A6C9D" w:rsidRPr="000A6C9D" w:rsidRDefault="000A6C9D" w:rsidP="000A6C9D">
            <w:pPr>
              <w:rPr>
                <w:rFonts w:ascii="Arial" w:hAnsi="Arial" w:cs="Arial"/>
                <w:sz w:val="24"/>
                <w:szCs w:val="24"/>
              </w:rPr>
            </w:pPr>
            <w:r w:rsidRPr="000A6C9D">
              <w:rPr>
                <w:rFonts w:ascii="Arial" w:hAnsi="Arial" w:cs="Arial"/>
                <w:sz w:val="24"/>
                <w:szCs w:val="24"/>
              </w:rPr>
              <w:t>Vref : NC</w:t>
            </w:r>
          </w:p>
          <w:p w14:paraId="10F6628F" w14:textId="77777777" w:rsidR="000A6C9D" w:rsidRPr="000A6C9D" w:rsidRDefault="000A6C9D" w:rsidP="000A6C9D">
            <w:pPr>
              <w:rPr>
                <w:rFonts w:ascii="Arial" w:hAnsi="Arial" w:cs="Arial"/>
                <w:sz w:val="24"/>
                <w:szCs w:val="24"/>
              </w:rPr>
            </w:pPr>
          </w:p>
          <w:p w14:paraId="572FCCA9" w14:textId="77777777" w:rsidR="000A6C9D" w:rsidRPr="000A6C9D" w:rsidRDefault="000A6C9D" w:rsidP="000A6C9D">
            <w:pPr>
              <w:rPr>
                <w:rFonts w:ascii="Arial" w:hAnsi="Arial" w:cs="Arial"/>
                <w:sz w:val="24"/>
                <w:szCs w:val="24"/>
              </w:rPr>
            </w:pPr>
            <w:r w:rsidRPr="000A6C9D">
              <w:rPr>
                <w:rFonts w:ascii="Arial" w:hAnsi="Arial" w:cs="Arial"/>
                <w:sz w:val="24"/>
                <w:szCs w:val="24"/>
              </w:rPr>
              <w:t>Divers</w:t>
            </w:r>
          </w:p>
          <w:p w14:paraId="5FCB4F87" w14:textId="77777777" w:rsidR="000A6C9D" w:rsidRPr="000A6C9D" w:rsidRDefault="000A6C9D" w:rsidP="000A6C9D">
            <w:pPr>
              <w:rPr>
                <w:rFonts w:ascii="Arial" w:hAnsi="Arial" w:cs="Arial"/>
                <w:sz w:val="24"/>
                <w:szCs w:val="24"/>
              </w:rPr>
            </w:pPr>
            <w:r w:rsidRPr="000A6C9D">
              <w:rPr>
                <w:rFonts w:ascii="Arial" w:hAnsi="Arial" w:cs="Arial"/>
                <w:sz w:val="24"/>
                <w:szCs w:val="24"/>
              </w:rPr>
              <w:t>Ioref : NC</w:t>
            </w:r>
          </w:p>
          <w:p w14:paraId="15B6C99C" w14:textId="77777777" w:rsidR="000A6C9D" w:rsidRPr="000A6C9D" w:rsidRDefault="000A6C9D" w:rsidP="000A6C9D">
            <w:pPr>
              <w:rPr>
                <w:rFonts w:ascii="Arial" w:hAnsi="Arial" w:cs="Arial"/>
                <w:sz w:val="24"/>
                <w:szCs w:val="24"/>
              </w:rPr>
            </w:pPr>
            <w:r w:rsidRPr="000A6C9D">
              <w:rPr>
                <w:rFonts w:ascii="Arial" w:hAnsi="Arial" w:cs="Arial"/>
                <w:sz w:val="24"/>
                <w:szCs w:val="24"/>
              </w:rPr>
              <w:t>Reset : NC</w:t>
            </w:r>
          </w:p>
          <w:p w14:paraId="7D19C2A4" w14:textId="36E64C53" w:rsidR="000A6C9D" w:rsidRPr="000A6C9D" w:rsidRDefault="000A6C9D" w:rsidP="000A6C9D">
            <w:pPr>
              <w:rPr>
                <w:rFonts w:ascii="Arial" w:hAnsi="Arial" w:cs="Arial"/>
                <w:sz w:val="24"/>
                <w:szCs w:val="24"/>
              </w:rPr>
            </w:pPr>
          </w:p>
        </w:tc>
        <w:tc>
          <w:tcPr>
            <w:tcW w:w="5097" w:type="dxa"/>
          </w:tcPr>
          <w:p w14:paraId="6776BEFD" w14:textId="77777777" w:rsidR="000A6C9D" w:rsidRPr="00DE0FBB" w:rsidRDefault="000A6C9D" w:rsidP="000A6C9D">
            <w:pPr>
              <w:rPr>
                <w:rFonts w:ascii="Arial" w:hAnsi="Arial" w:cs="Arial"/>
                <w:sz w:val="24"/>
                <w:szCs w:val="24"/>
                <w:lang w:val="en-US"/>
              </w:rPr>
            </w:pPr>
            <w:r w:rsidRPr="00DE0FBB">
              <w:rPr>
                <w:rFonts w:ascii="Arial" w:hAnsi="Arial" w:cs="Arial"/>
                <w:sz w:val="24"/>
                <w:szCs w:val="24"/>
                <w:lang w:val="en-US"/>
              </w:rPr>
              <w:t>Analogique</w:t>
            </w:r>
          </w:p>
          <w:p w14:paraId="5189D656" w14:textId="5E23FB9C"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A0: </w:t>
            </w:r>
            <w:r w:rsidR="00812874" w:rsidRPr="00812874">
              <w:rPr>
                <w:rFonts w:ascii="Arial" w:hAnsi="Arial" w:cs="Arial"/>
                <w:sz w:val="24"/>
                <w:szCs w:val="24"/>
                <w:lang w:val="en-US"/>
              </w:rPr>
              <w:t>Grove LED</w:t>
            </w:r>
          </w:p>
          <w:p w14:paraId="2FF086B2" w14:textId="1022086A"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A1: </w:t>
            </w:r>
            <w:r w:rsidR="00812874" w:rsidRPr="00812874">
              <w:rPr>
                <w:rFonts w:ascii="Arial" w:hAnsi="Arial" w:cs="Arial"/>
                <w:sz w:val="24"/>
                <w:szCs w:val="24"/>
                <w:lang w:val="en-US"/>
              </w:rPr>
              <w:t>Grove Buzzer</w:t>
            </w:r>
          </w:p>
          <w:p w14:paraId="396C3242" w14:textId="47A1753A"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A2: </w:t>
            </w:r>
            <w:r w:rsidR="00812874" w:rsidRPr="00812874">
              <w:rPr>
                <w:rFonts w:ascii="Arial" w:hAnsi="Arial" w:cs="Arial"/>
                <w:sz w:val="24"/>
                <w:szCs w:val="24"/>
                <w:lang w:val="en-US"/>
              </w:rPr>
              <w:t>Ultrasonic</w:t>
            </w:r>
          </w:p>
          <w:p w14:paraId="06D0CE6B" w14:textId="28558679"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A3: </w:t>
            </w:r>
            <w:r w:rsidR="00812874" w:rsidRPr="00812874">
              <w:rPr>
                <w:rFonts w:ascii="Arial" w:hAnsi="Arial" w:cs="Arial"/>
                <w:sz w:val="24"/>
                <w:szCs w:val="24"/>
                <w:lang w:val="en-US"/>
              </w:rPr>
              <w:t>Grove bluetooth</w:t>
            </w:r>
          </w:p>
          <w:p w14:paraId="138B9A71" w14:textId="2A629C8C"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A4: </w:t>
            </w:r>
            <w:r w:rsidR="00812874" w:rsidRPr="00812874">
              <w:rPr>
                <w:rFonts w:ascii="Arial" w:hAnsi="Arial" w:cs="Arial"/>
                <w:sz w:val="24"/>
                <w:szCs w:val="24"/>
                <w:lang w:val="en-US"/>
              </w:rPr>
              <w:t>Grove bluetooth</w:t>
            </w:r>
          </w:p>
          <w:p w14:paraId="2C91D5F2" w14:textId="77777777" w:rsidR="000A6C9D" w:rsidRPr="00DE0FBB" w:rsidRDefault="000A6C9D" w:rsidP="000A6C9D">
            <w:pPr>
              <w:rPr>
                <w:rFonts w:ascii="Arial" w:hAnsi="Arial" w:cs="Arial"/>
                <w:sz w:val="24"/>
                <w:szCs w:val="24"/>
                <w:lang w:val="en-US"/>
              </w:rPr>
            </w:pPr>
          </w:p>
          <w:p w14:paraId="71C9754F" w14:textId="77777777" w:rsidR="000A6C9D" w:rsidRPr="000A6C9D" w:rsidRDefault="000A6C9D" w:rsidP="000A6C9D">
            <w:pPr>
              <w:rPr>
                <w:rFonts w:ascii="Arial" w:hAnsi="Arial" w:cs="Arial"/>
                <w:sz w:val="24"/>
                <w:szCs w:val="24"/>
              </w:rPr>
            </w:pPr>
            <w:r w:rsidRPr="000A6C9D">
              <w:rPr>
                <w:rFonts w:ascii="Arial" w:hAnsi="Arial" w:cs="Arial"/>
                <w:sz w:val="24"/>
                <w:szCs w:val="24"/>
              </w:rPr>
              <w:t>Digital</w:t>
            </w:r>
          </w:p>
          <w:p w14:paraId="58A65414" w14:textId="70260542" w:rsidR="000A6C9D" w:rsidRPr="000A6C9D" w:rsidRDefault="000A6C9D" w:rsidP="000A6C9D">
            <w:pPr>
              <w:rPr>
                <w:rFonts w:ascii="Arial" w:hAnsi="Arial" w:cs="Arial"/>
                <w:sz w:val="24"/>
                <w:szCs w:val="24"/>
              </w:rPr>
            </w:pPr>
            <w:r w:rsidRPr="000A6C9D">
              <w:rPr>
                <w:rFonts w:ascii="Arial" w:hAnsi="Arial" w:cs="Arial"/>
                <w:sz w:val="24"/>
                <w:szCs w:val="24"/>
              </w:rPr>
              <w:t xml:space="preserve">D0 : </w:t>
            </w:r>
            <w:r>
              <w:rPr>
                <w:rFonts w:ascii="Arial" w:hAnsi="Arial" w:cs="Arial"/>
                <w:sz w:val="24"/>
                <w:szCs w:val="24"/>
              </w:rPr>
              <w:t>A ne pas utiliser</w:t>
            </w:r>
          </w:p>
          <w:p w14:paraId="7FF4712F" w14:textId="045E1C3B" w:rsidR="000A6C9D" w:rsidRPr="000A6C9D" w:rsidRDefault="000A6C9D" w:rsidP="000A6C9D">
            <w:pPr>
              <w:rPr>
                <w:rFonts w:ascii="Arial" w:hAnsi="Arial" w:cs="Arial"/>
                <w:sz w:val="24"/>
                <w:szCs w:val="24"/>
              </w:rPr>
            </w:pPr>
            <w:r w:rsidRPr="000A6C9D">
              <w:rPr>
                <w:rFonts w:ascii="Arial" w:hAnsi="Arial" w:cs="Arial"/>
                <w:sz w:val="24"/>
                <w:szCs w:val="24"/>
              </w:rPr>
              <w:t xml:space="preserve">D1 : </w:t>
            </w:r>
            <w:r>
              <w:rPr>
                <w:rFonts w:ascii="Arial" w:hAnsi="Arial" w:cs="Arial"/>
                <w:sz w:val="24"/>
                <w:szCs w:val="24"/>
              </w:rPr>
              <w:t>A ne pas utiliser</w:t>
            </w:r>
          </w:p>
          <w:p w14:paraId="5FA703D2" w14:textId="451FFA5F" w:rsidR="000A6C9D" w:rsidRPr="000A6C9D" w:rsidRDefault="000A6C9D" w:rsidP="000A6C9D">
            <w:pPr>
              <w:rPr>
                <w:rFonts w:ascii="Arial" w:hAnsi="Arial" w:cs="Arial"/>
                <w:sz w:val="24"/>
                <w:szCs w:val="24"/>
              </w:rPr>
            </w:pPr>
            <w:r w:rsidRPr="000A6C9D">
              <w:rPr>
                <w:rFonts w:ascii="Arial" w:hAnsi="Arial" w:cs="Arial"/>
                <w:sz w:val="24"/>
                <w:szCs w:val="24"/>
              </w:rPr>
              <w:t xml:space="preserve">D2 : </w:t>
            </w:r>
            <w:r w:rsidR="00812874" w:rsidRPr="00812874">
              <w:rPr>
                <w:rFonts w:ascii="Arial" w:hAnsi="Arial" w:cs="Arial"/>
                <w:sz w:val="24"/>
                <w:szCs w:val="24"/>
              </w:rPr>
              <w:t>Grove receiver infrared</w:t>
            </w:r>
          </w:p>
          <w:p w14:paraId="254A70EC" w14:textId="5B861704" w:rsidR="000A6C9D" w:rsidRPr="00DE0FBB" w:rsidRDefault="000A6C9D" w:rsidP="000A6C9D">
            <w:pPr>
              <w:rPr>
                <w:rFonts w:ascii="Arial" w:hAnsi="Arial" w:cs="Arial"/>
                <w:sz w:val="24"/>
                <w:szCs w:val="24"/>
              </w:rPr>
            </w:pPr>
            <w:r w:rsidRPr="00DE0FBB">
              <w:rPr>
                <w:rFonts w:ascii="Arial" w:hAnsi="Arial" w:cs="Arial"/>
                <w:sz w:val="24"/>
                <w:szCs w:val="24"/>
              </w:rPr>
              <w:t xml:space="preserve">D3 : </w:t>
            </w:r>
            <w:r w:rsidR="00812874" w:rsidRPr="00DE0FBB">
              <w:rPr>
                <w:rFonts w:ascii="Arial" w:hAnsi="Arial" w:cs="Arial"/>
                <w:sz w:val="24"/>
                <w:szCs w:val="24"/>
              </w:rPr>
              <w:t>Grove emitter infrared</w:t>
            </w:r>
          </w:p>
          <w:p w14:paraId="33DADB36" w14:textId="2C38BC4A" w:rsidR="000A6C9D" w:rsidRPr="00812874" w:rsidRDefault="000A6C9D" w:rsidP="000A6C9D">
            <w:pPr>
              <w:rPr>
                <w:rFonts w:ascii="Arial" w:hAnsi="Arial" w:cs="Arial"/>
                <w:sz w:val="24"/>
                <w:szCs w:val="24"/>
              </w:rPr>
            </w:pPr>
            <w:r w:rsidRPr="00812874">
              <w:rPr>
                <w:rFonts w:ascii="Arial" w:hAnsi="Arial" w:cs="Arial"/>
                <w:sz w:val="24"/>
                <w:szCs w:val="24"/>
              </w:rPr>
              <w:t xml:space="preserve">D4 : </w:t>
            </w:r>
            <w:r w:rsidR="00812874" w:rsidRPr="00812874">
              <w:rPr>
                <w:rFonts w:ascii="Arial" w:hAnsi="Arial" w:cs="Arial"/>
                <w:sz w:val="24"/>
                <w:szCs w:val="24"/>
              </w:rPr>
              <w:t>Grove fin de c</w:t>
            </w:r>
            <w:r w:rsidR="00812874">
              <w:rPr>
                <w:rFonts w:ascii="Arial" w:hAnsi="Arial" w:cs="Arial"/>
                <w:sz w:val="24"/>
                <w:szCs w:val="24"/>
              </w:rPr>
              <w:t>ourse</w:t>
            </w:r>
          </w:p>
          <w:p w14:paraId="6E187969" w14:textId="543B8F8B" w:rsidR="000A6C9D" w:rsidRPr="00812874" w:rsidRDefault="000A6C9D" w:rsidP="000A6C9D">
            <w:pPr>
              <w:rPr>
                <w:rFonts w:ascii="Arial" w:hAnsi="Arial" w:cs="Arial"/>
                <w:sz w:val="24"/>
                <w:szCs w:val="24"/>
              </w:rPr>
            </w:pPr>
            <w:r w:rsidRPr="00812874">
              <w:rPr>
                <w:rFonts w:ascii="Arial" w:hAnsi="Arial" w:cs="Arial"/>
                <w:sz w:val="24"/>
                <w:szCs w:val="24"/>
              </w:rPr>
              <w:t xml:space="preserve">D5 : </w:t>
            </w:r>
            <w:r w:rsidR="00812874" w:rsidRPr="00812874">
              <w:rPr>
                <w:rFonts w:ascii="Arial" w:hAnsi="Arial" w:cs="Arial"/>
                <w:sz w:val="24"/>
                <w:szCs w:val="24"/>
              </w:rPr>
              <w:t>Grove fin de c</w:t>
            </w:r>
            <w:r w:rsidR="00812874">
              <w:rPr>
                <w:rFonts w:ascii="Arial" w:hAnsi="Arial" w:cs="Arial"/>
                <w:sz w:val="24"/>
                <w:szCs w:val="24"/>
              </w:rPr>
              <w:t>ourse</w:t>
            </w:r>
          </w:p>
          <w:p w14:paraId="3BF6A655" w14:textId="0D0DBA0B"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D6 : </w:t>
            </w:r>
            <w:r w:rsidR="00812874" w:rsidRPr="00812874">
              <w:rPr>
                <w:rFonts w:ascii="Arial" w:hAnsi="Arial" w:cs="Arial"/>
                <w:sz w:val="24"/>
                <w:szCs w:val="24"/>
                <w:lang w:val="en-US"/>
              </w:rPr>
              <w:t>Grove PIR</w:t>
            </w:r>
          </w:p>
          <w:p w14:paraId="0057E805" w14:textId="7C73B550"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D7 : </w:t>
            </w:r>
            <w:r w:rsidR="00812874" w:rsidRPr="00812874">
              <w:rPr>
                <w:rFonts w:ascii="Arial" w:hAnsi="Arial" w:cs="Arial"/>
                <w:sz w:val="24"/>
                <w:szCs w:val="24"/>
                <w:lang w:val="en-US"/>
              </w:rPr>
              <w:t>Grove button</w:t>
            </w:r>
          </w:p>
          <w:p w14:paraId="476CB2D3" w14:textId="478AF4AE"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D8 : </w:t>
            </w:r>
            <w:r w:rsidR="00812874" w:rsidRPr="00812874">
              <w:rPr>
                <w:rFonts w:ascii="Arial" w:hAnsi="Arial" w:cs="Arial"/>
                <w:sz w:val="24"/>
                <w:szCs w:val="24"/>
                <w:lang w:val="en-US"/>
              </w:rPr>
              <w:t>Grove button</w:t>
            </w:r>
          </w:p>
          <w:p w14:paraId="30152C89" w14:textId="154B0032"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D9 : </w:t>
            </w:r>
            <w:r w:rsidR="00812874" w:rsidRPr="00812874">
              <w:rPr>
                <w:rFonts w:ascii="Arial" w:hAnsi="Arial" w:cs="Arial"/>
                <w:sz w:val="24"/>
                <w:szCs w:val="24"/>
                <w:lang w:val="en-US"/>
              </w:rPr>
              <w:t>Grove relay</w:t>
            </w:r>
          </w:p>
          <w:p w14:paraId="375A4A81" w14:textId="24ED218E"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D10 : </w:t>
            </w:r>
            <w:r w:rsidR="00812874" w:rsidRPr="00812874">
              <w:rPr>
                <w:rFonts w:ascii="Arial" w:hAnsi="Arial" w:cs="Arial"/>
                <w:sz w:val="24"/>
                <w:szCs w:val="24"/>
                <w:lang w:val="en-US"/>
              </w:rPr>
              <w:t>Grove relay</w:t>
            </w:r>
          </w:p>
          <w:p w14:paraId="1DE8FC53" w14:textId="332AB130"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D11 : </w:t>
            </w:r>
            <w:r w:rsidR="00812874" w:rsidRPr="00812874">
              <w:rPr>
                <w:rFonts w:ascii="Arial" w:hAnsi="Arial" w:cs="Arial"/>
                <w:sz w:val="24"/>
                <w:szCs w:val="24"/>
                <w:lang w:val="en-US"/>
              </w:rPr>
              <w:t>Grove relay</w:t>
            </w:r>
          </w:p>
          <w:p w14:paraId="0E24BE3E" w14:textId="4E582F58"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 xml:space="preserve">D12 : </w:t>
            </w:r>
            <w:r w:rsidR="00812874" w:rsidRPr="00812874">
              <w:rPr>
                <w:rFonts w:ascii="Arial" w:hAnsi="Arial" w:cs="Arial"/>
                <w:sz w:val="24"/>
                <w:szCs w:val="24"/>
                <w:lang w:val="en-US"/>
              </w:rPr>
              <w:t>Grove relay</w:t>
            </w:r>
          </w:p>
          <w:p w14:paraId="32A30BF1" w14:textId="77777777" w:rsidR="000A6C9D" w:rsidRPr="00812874" w:rsidRDefault="000A6C9D" w:rsidP="000A6C9D">
            <w:pPr>
              <w:rPr>
                <w:rFonts w:ascii="Arial" w:hAnsi="Arial" w:cs="Arial"/>
                <w:sz w:val="24"/>
                <w:szCs w:val="24"/>
                <w:lang w:val="en-US"/>
              </w:rPr>
            </w:pPr>
            <w:r w:rsidRPr="00812874">
              <w:rPr>
                <w:rFonts w:ascii="Arial" w:hAnsi="Arial" w:cs="Arial"/>
                <w:sz w:val="24"/>
                <w:szCs w:val="24"/>
                <w:lang w:val="en-US"/>
              </w:rPr>
              <w:t>D13 : NC</w:t>
            </w:r>
          </w:p>
          <w:p w14:paraId="604D0696" w14:textId="77777777" w:rsidR="000A6C9D" w:rsidRPr="00812874" w:rsidRDefault="000A6C9D" w:rsidP="000A6C9D">
            <w:pPr>
              <w:rPr>
                <w:rFonts w:ascii="Arial" w:hAnsi="Arial" w:cs="Arial"/>
                <w:sz w:val="24"/>
                <w:szCs w:val="24"/>
                <w:lang w:val="en-US"/>
              </w:rPr>
            </w:pPr>
          </w:p>
        </w:tc>
      </w:tr>
    </w:tbl>
    <w:p w14:paraId="0E5FABC9" w14:textId="6E961FE3" w:rsidR="00B23500" w:rsidRDefault="00812874" w:rsidP="000A6C9D">
      <w:r>
        <w:t>NC : Non Communiqué / Non Utilisé</w:t>
      </w:r>
    </w:p>
    <w:p w14:paraId="00D8998F" w14:textId="77777777" w:rsidR="00B23500" w:rsidRDefault="00B23500">
      <w:pPr>
        <w:spacing w:before="0" w:after="0" w:line="240" w:lineRule="auto"/>
        <w:jc w:val="left"/>
      </w:pPr>
      <w:r>
        <w:br w:type="page"/>
      </w:r>
    </w:p>
    <w:p w14:paraId="1737C9BF" w14:textId="13421B31" w:rsidR="000A6C9D" w:rsidRDefault="00B23500" w:rsidP="00B23500">
      <w:pPr>
        <w:pStyle w:val="Titre2"/>
        <w:numPr>
          <w:ilvl w:val="0"/>
          <w:numId w:val="0"/>
        </w:numPr>
        <w:ind w:left="1080"/>
      </w:pPr>
      <w:bookmarkStart w:id="13" w:name="_Toc54871278"/>
      <w:r>
        <w:lastRenderedPageBreak/>
        <w:t>Annexes 5 : Interface Homme machine</w:t>
      </w:r>
      <w:bookmarkEnd w:id="13"/>
    </w:p>
    <w:p w14:paraId="056BCC33" w14:textId="34F7F479" w:rsidR="00B23500" w:rsidRDefault="00B23500" w:rsidP="00B23500">
      <w:pPr>
        <w:pStyle w:val="Titre3"/>
        <w:numPr>
          <w:ilvl w:val="0"/>
          <w:numId w:val="0"/>
        </w:numPr>
        <w:ind w:left="1440"/>
      </w:pPr>
      <w:bookmarkStart w:id="14" w:name="_Toc54871279"/>
      <w:r>
        <w:t>Sous B4A</w:t>
      </w:r>
      <w:bookmarkEnd w:id="1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C1DEE" w14:paraId="71711130" w14:textId="77777777" w:rsidTr="00564190">
        <w:trPr>
          <w:jc w:val="center"/>
        </w:trPr>
        <w:tc>
          <w:tcPr>
            <w:tcW w:w="5097" w:type="dxa"/>
          </w:tcPr>
          <w:p w14:paraId="1B55E9D7" w14:textId="77777777" w:rsidR="000C1DEE" w:rsidRDefault="000C1DEE" w:rsidP="000C1DEE">
            <w:pPr>
              <w:keepNext/>
              <w:jc w:val="center"/>
            </w:pPr>
            <w:r>
              <w:rPr>
                <w:noProof/>
                <w:lang w:eastAsia="fr-FR"/>
              </w:rPr>
              <w:drawing>
                <wp:inline distT="0" distB="0" distL="0" distR="0" wp14:anchorId="79417A8B" wp14:editId="64693BDB">
                  <wp:extent cx="2167200" cy="3099600"/>
                  <wp:effectExtent l="0" t="0" r="508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7200" cy="3099600"/>
                          </a:xfrm>
                          <a:prstGeom prst="rect">
                            <a:avLst/>
                          </a:prstGeom>
                        </pic:spPr>
                      </pic:pic>
                    </a:graphicData>
                  </a:graphic>
                </wp:inline>
              </w:drawing>
            </w:r>
          </w:p>
          <w:p w14:paraId="01210749" w14:textId="21F16624" w:rsidR="000C1DEE" w:rsidRDefault="000C1DEE" w:rsidP="000C1DEE">
            <w:pPr>
              <w:pStyle w:val="Lgende"/>
              <w:jc w:val="center"/>
            </w:pPr>
            <w:r>
              <w:t>Blocs sous B4A</w:t>
            </w:r>
          </w:p>
        </w:tc>
        <w:tc>
          <w:tcPr>
            <w:tcW w:w="5097" w:type="dxa"/>
          </w:tcPr>
          <w:p w14:paraId="6568F2DC" w14:textId="77777777" w:rsidR="000C1DEE" w:rsidRDefault="000C1DEE" w:rsidP="000C1DEE">
            <w:pPr>
              <w:jc w:val="center"/>
            </w:pPr>
            <w:r>
              <w:rPr>
                <w:noProof/>
                <w:lang w:eastAsia="fr-FR"/>
              </w:rPr>
              <w:drawing>
                <wp:inline distT="0" distB="0" distL="0" distR="0" wp14:anchorId="4FC509A1" wp14:editId="342A2689">
                  <wp:extent cx="1656000" cy="3099600"/>
                  <wp:effectExtent l="0" t="0" r="190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00" cy="3099600"/>
                          </a:xfrm>
                          <a:prstGeom prst="rect">
                            <a:avLst/>
                          </a:prstGeom>
                          <a:noFill/>
                          <a:ln>
                            <a:noFill/>
                          </a:ln>
                        </pic:spPr>
                      </pic:pic>
                    </a:graphicData>
                  </a:graphic>
                </wp:inline>
              </w:drawing>
            </w:r>
          </w:p>
          <w:p w14:paraId="6B21240E" w14:textId="00FD1421" w:rsidR="000C1DEE" w:rsidRDefault="000C1DEE" w:rsidP="000C1DEE">
            <w:pPr>
              <w:pStyle w:val="Lgende"/>
              <w:jc w:val="center"/>
            </w:pPr>
            <w:r>
              <w:t>Rendu sur l’Application</w:t>
            </w:r>
          </w:p>
        </w:tc>
      </w:tr>
    </w:tbl>
    <w:p w14:paraId="531207CE" w14:textId="07F9D649" w:rsidR="00B23500" w:rsidRDefault="00B23500" w:rsidP="00B23500">
      <w:pPr>
        <w:pStyle w:val="Titre3"/>
        <w:numPr>
          <w:ilvl w:val="0"/>
          <w:numId w:val="0"/>
        </w:numPr>
        <w:ind w:left="1440"/>
      </w:pPr>
      <w:bookmarkStart w:id="15" w:name="_Toc54871280"/>
      <w:r>
        <w:t>Sous AppInventor</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0C1DEE" w14:paraId="3EE11588" w14:textId="77777777" w:rsidTr="00564190">
        <w:tc>
          <w:tcPr>
            <w:tcW w:w="5097" w:type="dxa"/>
          </w:tcPr>
          <w:p w14:paraId="5739302B" w14:textId="77777777" w:rsidR="000C1DEE" w:rsidRDefault="000C1DEE" w:rsidP="000C1DEE">
            <w:pPr>
              <w:jc w:val="center"/>
            </w:pPr>
            <w:r>
              <w:rPr>
                <w:noProof/>
                <w:lang w:eastAsia="fr-FR"/>
              </w:rPr>
              <w:drawing>
                <wp:inline distT="0" distB="0" distL="0" distR="0" wp14:anchorId="14796667" wp14:editId="501537C6">
                  <wp:extent cx="2448000" cy="4611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48000" cy="4611600"/>
                          </a:xfrm>
                          <a:prstGeom prst="rect">
                            <a:avLst/>
                          </a:prstGeom>
                        </pic:spPr>
                      </pic:pic>
                    </a:graphicData>
                  </a:graphic>
                </wp:inline>
              </w:drawing>
            </w:r>
          </w:p>
          <w:p w14:paraId="51CD1374" w14:textId="1053BB96" w:rsidR="000C1DEE" w:rsidRDefault="000C1DEE" w:rsidP="000C1DEE">
            <w:pPr>
              <w:pStyle w:val="Lgende"/>
              <w:jc w:val="center"/>
            </w:pPr>
            <w:r>
              <w:t>Blocs sous App inventor</w:t>
            </w:r>
          </w:p>
        </w:tc>
        <w:tc>
          <w:tcPr>
            <w:tcW w:w="5097" w:type="dxa"/>
          </w:tcPr>
          <w:p w14:paraId="5B063EA3" w14:textId="77777777" w:rsidR="000C1DEE" w:rsidRDefault="000C1DEE" w:rsidP="000C1DEE">
            <w:pPr>
              <w:jc w:val="center"/>
            </w:pPr>
            <w:r>
              <w:rPr>
                <w:noProof/>
                <w:lang w:eastAsia="fr-FR"/>
              </w:rPr>
              <w:drawing>
                <wp:inline distT="0" distB="0" distL="0" distR="0" wp14:anchorId="0B68F506" wp14:editId="5909973F">
                  <wp:extent cx="2052000" cy="43308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000" cy="4330800"/>
                          </a:xfrm>
                          <a:prstGeom prst="rect">
                            <a:avLst/>
                          </a:prstGeom>
                          <a:noFill/>
                          <a:ln>
                            <a:noFill/>
                          </a:ln>
                        </pic:spPr>
                      </pic:pic>
                    </a:graphicData>
                  </a:graphic>
                </wp:inline>
              </w:drawing>
            </w:r>
          </w:p>
          <w:p w14:paraId="43701BA3" w14:textId="500E4946" w:rsidR="000C1DEE" w:rsidRDefault="000C1DEE" w:rsidP="000C1DEE">
            <w:pPr>
              <w:pStyle w:val="Lgende"/>
              <w:jc w:val="center"/>
            </w:pPr>
            <w:r>
              <w:t>Rendu sur l’application</w:t>
            </w:r>
          </w:p>
        </w:tc>
      </w:tr>
    </w:tbl>
    <w:p w14:paraId="4B4EB995" w14:textId="2276AE0F" w:rsidR="00564190" w:rsidRDefault="00564190" w:rsidP="00564190">
      <w:pPr>
        <w:pStyle w:val="Titre2"/>
        <w:numPr>
          <w:ilvl w:val="0"/>
          <w:numId w:val="0"/>
        </w:numPr>
        <w:ind w:left="1080"/>
      </w:pPr>
      <w:bookmarkStart w:id="16" w:name="_Toc54871281"/>
      <w:r>
        <w:lastRenderedPageBreak/>
        <w:t xml:space="preserve">Annexes 6 : Câblage </w:t>
      </w:r>
      <w:r w:rsidR="00151543">
        <w:t>composants Arduino</w:t>
      </w:r>
      <w:bookmarkEnd w:id="16"/>
    </w:p>
    <w:p w14:paraId="731C5DA1" w14:textId="0C34A7C0" w:rsidR="000C1DEE" w:rsidRDefault="001B15BF" w:rsidP="001B15BF">
      <w:pPr>
        <w:jc w:val="center"/>
      </w:pPr>
      <w:r>
        <w:rPr>
          <w:noProof/>
          <w:lang w:eastAsia="fr-FR"/>
        </w:rPr>
        <w:drawing>
          <wp:inline distT="0" distB="0" distL="0" distR="0" wp14:anchorId="6CACF75E" wp14:editId="174B5ED4">
            <wp:extent cx="5955851" cy="8960485"/>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6349" cy="8976280"/>
                    </a:xfrm>
                    <a:prstGeom prst="rect">
                      <a:avLst/>
                    </a:prstGeom>
                    <a:noFill/>
                    <a:ln>
                      <a:noFill/>
                    </a:ln>
                  </pic:spPr>
                </pic:pic>
              </a:graphicData>
            </a:graphic>
          </wp:inline>
        </w:drawing>
      </w:r>
    </w:p>
    <w:p w14:paraId="5495A33D" w14:textId="222B3A79" w:rsidR="00151543" w:rsidRDefault="00151543" w:rsidP="00151543">
      <w:pPr>
        <w:pStyle w:val="Titre2"/>
        <w:numPr>
          <w:ilvl w:val="0"/>
          <w:numId w:val="0"/>
        </w:numPr>
        <w:ind w:left="1080"/>
      </w:pPr>
      <w:bookmarkStart w:id="17" w:name="_Toc54871282"/>
      <w:r>
        <w:lastRenderedPageBreak/>
        <w:t>Annexes 7 : Composants Arduino - Grove</w:t>
      </w:r>
      <w:bookmarkEnd w:id="17"/>
    </w:p>
    <w:p w14:paraId="5B1415C3" w14:textId="7B490ED8" w:rsidR="001B15BF" w:rsidRPr="000C1DEE" w:rsidRDefault="00151543" w:rsidP="00151543">
      <w:pPr>
        <w:jc w:val="center"/>
      </w:pPr>
      <w:r>
        <w:rPr>
          <w:noProof/>
          <w:lang w:eastAsia="fr-FR"/>
        </w:rPr>
        <w:drawing>
          <wp:inline distT="0" distB="0" distL="0" distR="0" wp14:anchorId="22B9D986" wp14:editId="44B5A654">
            <wp:extent cx="9133330" cy="4810125"/>
            <wp:effectExtent l="8890" t="0" r="63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9138143" cy="4812660"/>
                    </a:xfrm>
                    <a:prstGeom prst="rect">
                      <a:avLst/>
                    </a:prstGeom>
                    <a:noFill/>
                    <a:ln>
                      <a:noFill/>
                    </a:ln>
                  </pic:spPr>
                </pic:pic>
              </a:graphicData>
            </a:graphic>
          </wp:inline>
        </w:drawing>
      </w:r>
    </w:p>
    <w:sectPr w:rsidR="001B15BF" w:rsidRPr="000C1DEE" w:rsidSect="0060708F">
      <w:headerReference w:type="default" r:id="rId23"/>
      <w:footerReference w:type="default" r:id="rId24"/>
      <w:pgSz w:w="11906" w:h="16838"/>
      <w:pgMar w:top="851" w:right="851" w:bottom="851" w:left="851" w:header="284"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71B25" w14:textId="77777777" w:rsidR="005372EB" w:rsidRDefault="005372EB" w:rsidP="00363445">
      <w:pPr>
        <w:spacing w:before="0" w:after="0" w:line="240" w:lineRule="auto"/>
      </w:pPr>
      <w:r>
        <w:separator/>
      </w:r>
    </w:p>
  </w:endnote>
  <w:endnote w:type="continuationSeparator" w:id="0">
    <w:p w14:paraId="5ED26C3A" w14:textId="77777777" w:rsidR="005372EB" w:rsidRDefault="005372EB" w:rsidP="003634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11697" w14:textId="6A3648F4" w:rsidR="00363445" w:rsidRDefault="0060708F" w:rsidP="0060708F">
    <w:pPr>
      <w:pStyle w:val="Pieddepage"/>
      <w:pBdr>
        <w:top w:val="thinThickSmallGap" w:sz="24" w:space="1" w:color="004D6C" w:themeColor="accent2" w:themeShade="7F"/>
      </w:pBdr>
    </w:pPr>
    <w:r>
      <w:rPr>
        <w:rFonts w:cs="Arial"/>
        <w:szCs w:val="24"/>
      </w:rPr>
      <w:t xml:space="preserve">LPO </w:t>
    </w:r>
    <w:r>
      <w:rPr>
        <w:rFonts w:cs="Arial"/>
        <w:szCs w:val="24"/>
      </w:rPr>
      <w:t>HENRI BRISSON</w:t>
    </w:r>
    <w:r w:rsidRPr="000F5AA1">
      <w:rPr>
        <w:rFonts w:cs="Arial"/>
        <w:szCs w:val="24"/>
      </w:rPr>
      <w:ptab w:relativeTo="margin" w:alignment="right" w:leader="none"/>
    </w:r>
    <w:r w:rsidRPr="000F5AA1">
      <w:rPr>
        <w:rFonts w:cs="Arial"/>
        <w:szCs w:val="24"/>
      </w:rPr>
      <w:t xml:space="preserve">Page </w:t>
    </w:r>
    <w:r w:rsidRPr="000F5AA1">
      <w:rPr>
        <w:rFonts w:cs="Arial"/>
        <w:szCs w:val="24"/>
      </w:rPr>
      <w:fldChar w:fldCharType="begin"/>
    </w:r>
    <w:r w:rsidRPr="000F5AA1">
      <w:rPr>
        <w:rFonts w:cs="Arial"/>
        <w:szCs w:val="24"/>
      </w:rPr>
      <w:instrText xml:space="preserve"> PAGE   \* MERGEFORMAT </w:instrText>
    </w:r>
    <w:r w:rsidRPr="000F5AA1">
      <w:rPr>
        <w:rFonts w:cs="Arial"/>
        <w:szCs w:val="24"/>
      </w:rPr>
      <w:fldChar w:fldCharType="separate"/>
    </w:r>
    <w:r>
      <w:rPr>
        <w:rFonts w:cs="Arial"/>
        <w:szCs w:val="24"/>
      </w:rPr>
      <w:t>1</w:t>
    </w:r>
    <w:r w:rsidRPr="000F5AA1">
      <w:rPr>
        <w:rFonts w:cs="Arial"/>
        <w:szCs w:val="24"/>
      </w:rPr>
      <w:fldChar w:fldCharType="end"/>
    </w:r>
    <w:r w:rsidRPr="000F5AA1">
      <w:rPr>
        <w:rFonts w:cs="Arial"/>
        <w:szCs w:val="24"/>
      </w:rPr>
      <w:t xml:space="preserve"> sur </w:t>
    </w:r>
    <w:r>
      <w:fldChar w:fldCharType="begin"/>
    </w:r>
    <w:r>
      <w:instrText xml:space="preserve"> SECTIONPAGES   \* MERGEFORMAT </w:instrText>
    </w:r>
    <w:r>
      <w:fldChar w:fldCharType="separate"/>
    </w:r>
    <w:r w:rsidRPr="0060708F">
      <w:rPr>
        <w:rFonts w:cs="Arial"/>
        <w:noProof/>
      </w:rPr>
      <w:t>13</w:t>
    </w:r>
    <w:r>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D0B7E" w14:textId="77777777" w:rsidR="005372EB" w:rsidRDefault="005372EB" w:rsidP="00363445">
      <w:pPr>
        <w:spacing w:before="0" w:after="0" w:line="240" w:lineRule="auto"/>
      </w:pPr>
      <w:r>
        <w:separator/>
      </w:r>
    </w:p>
  </w:footnote>
  <w:footnote w:type="continuationSeparator" w:id="0">
    <w:p w14:paraId="328EFC7C" w14:textId="77777777" w:rsidR="005372EB" w:rsidRDefault="005372EB" w:rsidP="003634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Arial"/>
        <w:sz w:val="32"/>
        <w:szCs w:val="32"/>
      </w:rPr>
      <w:alias w:val="Titre"/>
      <w:id w:val="77738743"/>
      <w:placeholder>
        <w:docPart w:val="B54BCD3697FA4E71A9B50E683FD6D4D5"/>
      </w:placeholder>
      <w:dataBinding w:prefixMappings="xmlns:ns0='http://schemas.openxmlformats.org/package/2006/metadata/core-properties' xmlns:ns1='http://purl.org/dc/elements/1.1/'" w:xpath="/ns0:coreProperties[1]/ns1:title[1]" w:storeItemID="{6C3C8BC8-F283-45AE-878A-BAB7291924A1}"/>
      <w:text/>
    </w:sdtPr>
    <w:sdtContent>
      <w:p w14:paraId="14F8EC5C" w14:textId="0E5637D6" w:rsidR="0060708F" w:rsidRPr="0060708F" w:rsidRDefault="0060708F" w:rsidP="0060708F">
        <w:pPr>
          <w:pStyle w:val="En-tte"/>
          <w:pBdr>
            <w:bottom w:val="thickThinSmallGap" w:sz="24" w:space="0" w:color="004D6C" w:themeColor="accent2" w:themeShade="7F"/>
          </w:pBdr>
          <w:jc w:val="center"/>
          <w:rPr>
            <w:rFonts w:eastAsiaTheme="majorEastAsia" w:cs="Arial"/>
            <w:sz w:val="32"/>
            <w:szCs w:val="32"/>
          </w:rPr>
        </w:pPr>
        <w:r w:rsidRPr="0060708F">
          <w:rPr>
            <w:rFonts w:eastAsiaTheme="majorEastAsia" w:cs="Arial"/>
            <w:sz w:val="32"/>
            <w:szCs w:val="32"/>
          </w:rPr>
          <w:t>Porte de garage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13211CDA"/>
    <w:multiLevelType w:val="hybridMultilevel"/>
    <w:tmpl w:val="D35AE014"/>
    <w:lvl w:ilvl="0" w:tplc="131802B2">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2C655F10"/>
    <w:multiLevelType w:val="multilevel"/>
    <w:tmpl w:val="E8386DB0"/>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4009B2"/>
    <w:multiLevelType w:val="hybridMultilevel"/>
    <w:tmpl w:val="D3481768"/>
    <w:lvl w:ilvl="0" w:tplc="6CBCCEA0">
      <w:start w:val="1"/>
      <w:numFmt w:val="decimal"/>
      <w:pStyle w:val="Paragraphedeliste"/>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3A3096"/>
    <w:multiLevelType w:val="hybridMultilevel"/>
    <w:tmpl w:val="79E264A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15:restartNumberingAfterBreak="0">
    <w:nsid w:val="5C364722"/>
    <w:multiLevelType w:val="hybridMultilevel"/>
    <w:tmpl w:val="8AEADF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0F3EE7"/>
    <w:multiLevelType w:val="hybridMultilevel"/>
    <w:tmpl w:val="AB32320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0"/>
  </w:num>
  <w:num w:numId="4">
    <w:abstractNumId w:val="4"/>
  </w:num>
  <w:num w:numId="5">
    <w:abstractNumId w:val="4"/>
  </w:num>
  <w:num w:numId="6">
    <w:abstractNumId w:val="5"/>
  </w:num>
  <w:num w:numId="7">
    <w:abstractNumId w:val="1"/>
  </w:num>
  <w:num w:numId="8">
    <w:abstractNumId w:val="3"/>
  </w:num>
  <w:num w:numId="9">
    <w:abstractNumId w:val="3"/>
  </w:num>
  <w:num w:numId="10">
    <w:abstractNumId w:val="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746"/>
    <w:rsid w:val="000A6C9D"/>
    <w:rsid w:val="000C1DEE"/>
    <w:rsid w:val="00126A76"/>
    <w:rsid w:val="001405DD"/>
    <w:rsid w:val="00151543"/>
    <w:rsid w:val="001B15BF"/>
    <w:rsid w:val="00363445"/>
    <w:rsid w:val="003A0507"/>
    <w:rsid w:val="00454213"/>
    <w:rsid w:val="005372EB"/>
    <w:rsid w:val="00564190"/>
    <w:rsid w:val="0060708F"/>
    <w:rsid w:val="00812874"/>
    <w:rsid w:val="00835743"/>
    <w:rsid w:val="008C4DB8"/>
    <w:rsid w:val="00907270"/>
    <w:rsid w:val="00AB465D"/>
    <w:rsid w:val="00B23500"/>
    <w:rsid w:val="00D55746"/>
    <w:rsid w:val="00DD631B"/>
    <w:rsid w:val="00DE0FBB"/>
    <w:rsid w:val="00E7372C"/>
    <w:rsid w:val="00FF7E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AF9B5"/>
  <w15:chartTrackingRefBased/>
  <w15:docId w15:val="{93A24511-0A05-4EA7-9FD2-A8908FFD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imes New Roman"/>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46"/>
    <w:pPr>
      <w:spacing w:before="120" w:after="120" w:line="276" w:lineRule="auto"/>
      <w:jc w:val="both"/>
    </w:pPr>
    <w:rPr>
      <w:rFonts w:eastAsiaTheme="minorHAnsi" w:cstheme="minorBidi"/>
      <w:szCs w:val="22"/>
      <w:lang w:eastAsia="en-US"/>
    </w:rPr>
  </w:style>
  <w:style w:type="paragraph" w:styleId="Titre1">
    <w:name w:val="heading 1"/>
    <w:aliases w:val="1 - Titre 1"/>
    <w:basedOn w:val="Normal"/>
    <w:next w:val="Normal"/>
    <w:link w:val="Titre1Car"/>
    <w:uiPriority w:val="9"/>
    <w:qFormat/>
    <w:rsid w:val="00D55746"/>
    <w:pPr>
      <w:keepNext/>
      <w:keepLines/>
      <w:numPr>
        <w:ilvl w:val="1"/>
        <w:numId w:val="10"/>
      </w:numPr>
      <w:spacing w:before="240"/>
      <w:ind w:left="714" w:hanging="357"/>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E7372C"/>
    <w:pPr>
      <w:keepNext/>
      <w:keepLines/>
      <w:numPr>
        <w:ilvl w:val="2"/>
        <w:numId w:val="10"/>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E7372C"/>
    <w:pPr>
      <w:keepNext/>
      <w:keepLines/>
      <w:numPr>
        <w:ilvl w:val="3"/>
        <w:numId w:val="10"/>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rsid w:val="00E7372C"/>
  </w:style>
  <w:style w:type="character" w:customStyle="1" w:styleId="Caractresdenotedefin">
    <w:name w:val="Caractères de note de fin"/>
    <w:rsid w:val="00E7372C"/>
  </w:style>
  <w:style w:type="character" w:customStyle="1" w:styleId="Caractresdenumrotation">
    <w:name w:val="Caractères de numérotation"/>
    <w:rsid w:val="00E7372C"/>
  </w:style>
  <w:style w:type="paragraph" w:customStyle="1" w:styleId="Contenudetableau">
    <w:name w:val="Contenu de tableau"/>
    <w:basedOn w:val="Normal"/>
    <w:link w:val="ContenudetableauCar"/>
    <w:rsid w:val="00E7372C"/>
    <w:pPr>
      <w:suppressLineNumbers/>
    </w:pPr>
  </w:style>
  <w:style w:type="character" w:customStyle="1" w:styleId="ContenudetableauCar">
    <w:name w:val="Contenu de tableau Car"/>
    <w:basedOn w:val="Policepardfaut"/>
    <w:link w:val="Contenudetableau"/>
    <w:rsid w:val="00E7372C"/>
    <w:rPr>
      <w:rFonts w:cstheme="minorBidi"/>
      <w:szCs w:val="22"/>
    </w:rPr>
  </w:style>
  <w:style w:type="paragraph" w:customStyle="1" w:styleId="ContenutableauItalique">
    <w:name w:val="Contenu tableau Italique"/>
    <w:basedOn w:val="Contenudetableau"/>
    <w:link w:val="ContenutableauItaliqueCar"/>
    <w:rsid w:val="00E7372C"/>
    <w:pPr>
      <w:spacing w:before="0" w:after="57"/>
    </w:pPr>
    <w:rPr>
      <w:i/>
    </w:rPr>
  </w:style>
  <w:style w:type="character" w:customStyle="1" w:styleId="ContenutableauItaliqueCar">
    <w:name w:val="Contenu tableau Italique Car"/>
    <w:basedOn w:val="ContenudetableauCar"/>
    <w:link w:val="ContenutableauItalique"/>
    <w:rsid w:val="00E7372C"/>
    <w:rPr>
      <w:rFonts w:cstheme="minorBidi"/>
      <w:i/>
      <w:szCs w:val="22"/>
    </w:rPr>
  </w:style>
  <w:style w:type="paragraph" w:customStyle="1" w:styleId="Contenutableauitaliquecentr">
    <w:name w:val="Contenu tableau italique centré"/>
    <w:basedOn w:val="ContenutableauItalique"/>
    <w:rsid w:val="00E7372C"/>
    <w:pPr>
      <w:jc w:val="center"/>
    </w:pPr>
  </w:style>
  <w:style w:type="paragraph" w:customStyle="1" w:styleId="ContenutableauGIcentr">
    <w:name w:val="Contenu tableau G+I centré"/>
    <w:basedOn w:val="Contenutableauitaliquecentr"/>
    <w:rsid w:val="00E7372C"/>
    <w:rPr>
      <w:b/>
    </w:rPr>
  </w:style>
  <w:style w:type="paragraph" w:customStyle="1" w:styleId="ContenutableauGauche">
    <w:name w:val="Contenu tableau Gauche"/>
    <w:basedOn w:val="Contenudetableau"/>
    <w:rsid w:val="00E7372C"/>
  </w:style>
  <w:style w:type="paragraph" w:customStyle="1" w:styleId="ContenutableauGras">
    <w:name w:val="Contenu tableau Gras"/>
    <w:basedOn w:val="Contenudetableau"/>
    <w:rsid w:val="00E7372C"/>
    <w:pPr>
      <w:jc w:val="center"/>
    </w:pPr>
    <w:rPr>
      <w:b/>
    </w:rPr>
  </w:style>
  <w:style w:type="paragraph" w:customStyle="1" w:styleId="ContenutableauGrasCentr">
    <w:name w:val="Contenu tableau Gras Centré"/>
    <w:basedOn w:val="Contenudetableau"/>
    <w:rsid w:val="00E7372C"/>
    <w:pPr>
      <w:jc w:val="center"/>
    </w:pPr>
    <w:rPr>
      <w:b/>
    </w:rPr>
  </w:style>
  <w:style w:type="paragraph" w:styleId="Corpsdetexte">
    <w:name w:val="Body Text"/>
    <w:basedOn w:val="Normal"/>
    <w:link w:val="CorpsdetexteCar"/>
    <w:rsid w:val="00E7372C"/>
    <w:pPr>
      <w:spacing w:before="0" w:after="57"/>
    </w:pPr>
    <w:rPr>
      <w:sz w:val="20"/>
    </w:rPr>
  </w:style>
  <w:style w:type="character" w:customStyle="1" w:styleId="CorpsdetexteCar">
    <w:name w:val="Corps de texte Car"/>
    <w:basedOn w:val="Policepardfaut"/>
    <w:link w:val="Corpsdetexte"/>
    <w:rsid w:val="00E7372C"/>
    <w:rPr>
      <w:rFonts w:cstheme="minorBidi"/>
      <w:sz w:val="20"/>
      <w:szCs w:val="22"/>
    </w:rPr>
  </w:style>
  <w:style w:type="paragraph" w:customStyle="1" w:styleId="Default">
    <w:name w:val="Default"/>
    <w:rsid w:val="00E7372C"/>
    <w:pPr>
      <w:autoSpaceDE w:val="0"/>
      <w:autoSpaceDN w:val="0"/>
      <w:adjustRightInd w:val="0"/>
    </w:pPr>
    <w:rPr>
      <w:rFonts w:cs="Verdana"/>
      <w:color w:val="000000"/>
    </w:rPr>
  </w:style>
  <w:style w:type="paragraph" w:styleId="En-tte">
    <w:name w:val="header"/>
    <w:basedOn w:val="Normal"/>
    <w:link w:val="En-tteCar"/>
    <w:uiPriority w:val="99"/>
    <w:unhideWhenUsed/>
    <w:rsid w:val="00E7372C"/>
    <w:pPr>
      <w:tabs>
        <w:tab w:val="center" w:pos="4536"/>
        <w:tab w:val="right" w:pos="9072"/>
      </w:tabs>
      <w:spacing w:before="0" w:after="0"/>
    </w:pPr>
  </w:style>
  <w:style w:type="character" w:customStyle="1" w:styleId="En-tteCar">
    <w:name w:val="En-tête Car"/>
    <w:basedOn w:val="Policepardfaut"/>
    <w:link w:val="En-tte"/>
    <w:uiPriority w:val="99"/>
    <w:rsid w:val="00E7372C"/>
    <w:rPr>
      <w:rFonts w:cstheme="minorBidi"/>
      <w:szCs w:val="22"/>
    </w:rPr>
  </w:style>
  <w:style w:type="character" w:customStyle="1" w:styleId="Titre1Car">
    <w:name w:val="Titre 1 Car"/>
    <w:aliases w:val="1 - Titre 1 Car"/>
    <w:basedOn w:val="Policepardfaut"/>
    <w:link w:val="Titre1"/>
    <w:uiPriority w:val="9"/>
    <w:rsid w:val="00D55746"/>
    <w:rPr>
      <w:rFonts w:eastAsiaTheme="majorEastAsia" w:cstheme="majorBidi"/>
      <w:b/>
      <w:bCs/>
      <w:color w:val="0B5294" w:themeColor="accent1" w:themeShade="BF"/>
      <w:sz w:val="28"/>
      <w:szCs w:val="28"/>
      <w:lang w:eastAsia="en-US"/>
    </w:rPr>
  </w:style>
  <w:style w:type="paragraph" w:styleId="En-ttedetabledesmatires">
    <w:name w:val="TOC Heading"/>
    <w:basedOn w:val="Titre1"/>
    <w:next w:val="Normal"/>
    <w:uiPriority w:val="39"/>
    <w:unhideWhenUsed/>
    <w:rsid w:val="00E7372C"/>
    <w:pPr>
      <w:numPr>
        <w:ilvl w:val="0"/>
        <w:numId w:val="0"/>
      </w:numPr>
      <w:spacing w:after="0"/>
      <w:outlineLvl w:val="9"/>
    </w:pPr>
    <w:rPr>
      <w:rFonts w:asciiTheme="majorHAnsi" w:hAnsiTheme="majorHAnsi"/>
    </w:rPr>
  </w:style>
  <w:style w:type="table" w:styleId="Grilledutableau">
    <w:name w:val="Table Grid"/>
    <w:basedOn w:val="TableauNormal"/>
    <w:uiPriority w:val="59"/>
    <w:rsid w:val="00E7372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E7372C"/>
    <w:pPr>
      <w:suppressLineNumbers/>
    </w:pPr>
    <w:rPr>
      <w:rFonts w:cs="Tahoma"/>
    </w:rPr>
  </w:style>
  <w:style w:type="paragraph" w:customStyle="1" w:styleId="Lgende1">
    <w:name w:val="Légende1"/>
    <w:basedOn w:val="Normal"/>
    <w:rsid w:val="00E7372C"/>
    <w:pPr>
      <w:suppressLineNumbers/>
    </w:pPr>
    <w:rPr>
      <w:rFonts w:cs="Tahoma"/>
      <w:i/>
      <w:iCs/>
      <w:sz w:val="20"/>
      <w:szCs w:val="20"/>
    </w:rPr>
  </w:style>
  <w:style w:type="paragraph" w:styleId="Listenumros">
    <w:name w:val="List Number"/>
    <w:basedOn w:val="Normal"/>
    <w:uiPriority w:val="99"/>
    <w:semiHidden/>
    <w:unhideWhenUsed/>
    <w:rsid w:val="00E7372C"/>
    <w:pPr>
      <w:numPr>
        <w:numId w:val="3"/>
      </w:numPr>
      <w:contextualSpacing/>
    </w:pPr>
  </w:style>
  <w:style w:type="paragraph" w:styleId="NormalWeb">
    <w:name w:val="Normal (Web)"/>
    <w:basedOn w:val="Normal"/>
    <w:uiPriority w:val="99"/>
    <w:semiHidden/>
    <w:unhideWhenUsed/>
    <w:rsid w:val="00E7372C"/>
    <w:pPr>
      <w:spacing w:before="100" w:beforeAutospacing="1" w:after="100" w:afterAutospacing="1"/>
    </w:pPr>
    <w:rPr>
      <w:rFonts w:ascii="Times New Roman" w:eastAsia="Times New Roman" w:hAnsi="Times New Roman" w:cs="Times New Roman"/>
      <w:szCs w:val="24"/>
      <w:lang w:eastAsia="fr-FR"/>
    </w:rPr>
  </w:style>
  <w:style w:type="paragraph" w:styleId="Paragraphedeliste">
    <w:name w:val="List Paragraph"/>
    <w:aliases w:val="Paragraphe Numerotation"/>
    <w:basedOn w:val="Normal"/>
    <w:next w:val="Listenumros"/>
    <w:link w:val="ParagraphedelisteCar"/>
    <w:autoRedefine/>
    <w:uiPriority w:val="34"/>
    <w:qFormat/>
    <w:rsid w:val="00E7372C"/>
    <w:pPr>
      <w:numPr>
        <w:numId w:val="5"/>
      </w:numPr>
    </w:pPr>
  </w:style>
  <w:style w:type="character" w:customStyle="1" w:styleId="ParagraphedelisteCar">
    <w:name w:val="Paragraphe de liste Car"/>
    <w:aliases w:val="Paragraphe Numerotation Car"/>
    <w:basedOn w:val="Policepardfaut"/>
    <w:link w:val="Paragraphedeliste"/>
    <w:uiPriority w:val="34"/>
    <w:rsid w:val="00E7372C"/>
    <w:rPr>
      <w:rFonts w:cstheme="minorBidi"/>
      <w:szCs w:val="22"/>
    </w:rPr>
  </w:style>
  <w:style w:type="paragraph" w:styleId="Pieddepage">
    <w:name w:val="footer"/>
    <w:basedOn w:val="Normal"/>
    <w:link w:val="PieddepageCar"/>
    <w:uiPriority w:val="99"/>
    <w:unhideWhenUsed/>
    <w:rsid w:val="00E7372C"/>
    <w:pPr>
      <w:tabs>
        <w:tab w:val="center" w:pos="4536"/>
        <w:tab w:val="right" w:pos="9072"/>
      </w:tabs>
      <w:spacing w:before="0" w:after="0"/>
    </w:pPr>
  </w:style>
  <w:style w:type="character" w:customStyle="1" w:styleId="PieddepageCar">
    <w:name w:val="Pied de page Car"/>
    <w:basedOn w:val="Policepardfaut"/>
    <w:link w:val="Pieddepage"/>
    <w:uiPriority w:val="99"/>
    <w:rsid w:val="00E7372C"/>
    <w:rPr>
      <w:rFonts w:cstheme="minorBidi"/>
      <w:szCs w:val="22"/>
    </w:rPr>
  </w:style>
  <w:style w:type="character" w:customStyle="1" w:styleId="Policepardfaut1">
    <w:name w:val="Police par défaut1"/>
    <w:basedOn w:val="Policepardfaut"/>
    <w:rsid w:val="00E7372C"/>
    <w:rPr>
      <w:rFonts w:ascii="Times New Roman" w:eastAsia="Lucida Sans Unicode" w:hAnsi="Times New Roman" w:cs="Tahoma"/>
      <w:sz w:val="24"/>
      <w:szCs w:val="24"/>
      <w:lang w:val="fr-FR"/>
    </w:rPr>
  </w:style>
  <w:style w:type="paragraph" w:customStyle="1" w:styleId="Question">
    <w:name w:val="Question"/>
    <w:basedOn w:val="Paragraphedeliste"/>
    <w:link w:val="QuestionCar1"/>
    <w:qFormat/>
    <w:rsid w:val="00E7372C"/>
    <w:pPr>
      <w:ind w:left="714" w:hanging="357"/>
    </w:pPr>
  </w:style>
  <w:style w:type="character" w:customStyle="1" w:styleId="QuestionCar1">
    <w:name w:val="Question Car1"/>
    <w:basedOn w:val="ParagraphedelisteCar"/>
    <w:link w:val="Question"/>
    <w:rsid w:val="00E7372C"/>
    <w:rPr>
      <w:rFonts w:cstheme="minorBidi"/>
      <w:szCs w:val="22"/>
    </w:rPr>
  </w:style>
  <w:style w:type="paragraph" w:customStyle="1" w:styleId="Puce">
    <w:name w:val="Puce"/>
    <w:basedOn w:val="Question"/>
    <w:link w:val="PuceCar"/>
    <w:qFormat/>
    <w:rsid w:val="00E7372C"/>
    <w:pPr>
      <w:numPr>
        <w:numId w:val="6"/>
      </w:numPr>
    </w:pPr>
  </w:style>
  <w:style w:type="character" w:customStyle="1" w:styleId="PuceCar">
    <w:name w:val="Puce Car"/>
    <w:basedOn w:val="QuestionCar1"/>
    <w:link w:val="Puce"/>
    <w:rsid w:val="00E7372C"/>
    <w:rPr>
      <w:rFonts w:cstheme="minorBidi"/>
      <w:szCs w:val="22"/>
    </w:rPr>
  </w:style>
  <w:style w:type="character" w:customStyle="1" w:styleId="Puces">
    <w:name w:val="Puces"/>
    <w:rsid w:val="00E7372C"/>
    <w:rPr>
      <w:rFonts w:ascii="StarSymbol" w:eastAsia="StarSymbol" w:hAnsi="StarSymbol" w:cs="StarSymbol"/>
      <w:sz w:val="18"/>
      <w:szCs w:val="18"/>
    </w:rPr>
  </w:style>
  <w:style w:type="character" w:customStyle="1" w:styleId="QuestionCar">
    <w:name w:val="Question Car"/>
    <w:basedOn w:val="ParagraphedelisteCar"/>
    <w:rsid w:val="00E7372C"/>
    <w:rPr>
      <w:rFonts w:eastAsiaTheme="minorHAnsi" w:cstheme="minorBidi"/>
      <w:szCs w:val="22"/>
      <w:lang w:eastAsia="en-US"/>
    </w:rPr>
  </w:style>
  <w:style w:type="paragraph" w:customStyle="1" w:styleId="Ressources">
    <w:name w:val="Ressources"/>
    <w:basedOn w:val="ContenutableauItalique"/>
    <w:link w:val="RessourcesCar"/>
    <w:qFormat/>
    <w:rsid w:val="00E7372C"/>
    <w:pPr>
      <w:numPr>
        <w:numId w:val="7"/>
      </w:numPr>
      <w:tabs>
        <w:tab w:val="clear" w:pos="283"/>
      </w:tabs>
      <w:spacing w:after="0"/>
    </w:pPr>
    <w:rPr>
      <w:sz w:val="20"/>
      <w:szCs w:val="20"/>
    </w:rPr>
  </w:style>
  <w:style w:type="character" w:customStyle="1" w:styleId="RessourcesCar">
    <w:name w:val="Ressources Car"/>
    <w:basedOn w:val="ContenutableauItaliqueCar"/>
    <w:link w:val="Ressources"/>
    <w:rsid w:val="00E7372C"/>
    <w:rPr>
      <w:rFonts w:cstheme="minorBidi"/>
      <w:i/>
      <w:sz w:val="20"/>
      <w:szCs w:val="20"/>
    </w:rPr>
  </w:style>
  <w:style w:type="character" w:customStyle="1" w:styleId="RTFNum21">
    <w:name w:val="RTF_Num 2 1"/>
    <w:rsid w:val="00E7372C"/>
    <w:rPr>
      <w:rFonts w:ascii="Times New Roman" w:eastAsia="Times New Roman" w:hAnsi="Times New Roman" w:cs="Times New Roman"/>
    </w:rPr>
  </w:style>
  <w:style w:type="character" w:customStyle="1" w:styleId="RTFNum31">
    <w:name w:val="RTF_Num 3 1"/>
    <w:rsid w:val="00E7372C"/>
  </w:style>
  <w:style w:type="character" w:customStyle="1" w:styleId="RTFNum32">
    <w:name w:val="RTF_Num 3 2"/>
    <w:rsid w:val="00E7372C"/>
  </w:style>
  <w:style w:type="character" w:customStyle="1" w:styleId="RTFNum33">
    <w:name w:val="RTF_Num 3 3"/>
    <w:rsid w:val="00E7372C"/>
  </w:style>
  <w:style w:type="character" w:customStyle="1" w:styleId="RTFNum34">
    <w:name w:val="RTF_Num 3 4"/>
    <w:rsid w:val="00E7372C"/>
  </w:style>
  <w:style w:type="character" w:customStyle="1" w:styleId="RTFNum35">
    <w:name w:val="RTF_Num 3 5"/>
    <w:rsid w:val="00E7372C"/>
  </w:style>
  <w:style w:type="character" w:customStyle="1" w:styleId="RTFNum36">
    <w:name w:val="RTF_Num 3 6"/>
    <w:rsid w:val="00E7372C"/>
  </w:style>
  <w:style w:type="character" w:customStyle="1" w:styleId="RTFNum37">
    <w:name w:val="RTF_Num 3 7"/>
    <w:rsid w:val="00E7372C"/>
  </w:style>
  <w:style w:type="character" w:customStyle="1" w:styleId="RTFNum38">
    <w:name w:val="RTF_Num 3 8"/>
    <w:rsid w:val="00E7372C"/>
  </w:style>
  <w:style w:type="character" w:customStyle="1" w:styleId="RTFNum39">
    <w:name w:val="RTF_Num 3 9"/>
    <w:rsid w:val="00E7372C"/>
  </w:style>
  <w:style w:type="paragraph" w:styleId="Sansinterligne">
    <w:name w:val="No Spacing"/>
    <w:link w:val="SansinterligneCar"/>
    <w:uiPriority w:val="1"/>
    <w:qFormat/>
    <w:rsid w:val="00E7372C"/>
    <w:rPr>
      <w:rFonts w:cstheme="minorBidi"/>
      <w:szCs w:val="22"/>
    </w:rPr>
  </w:style>
  <w:style w:type="paragraph" w:styleId="Textedebulles">
    <w:name w:val="Balloon Text"/>
    <w:basedOn w:val="Normal"/>
    <w:link w:val="TextedebullesCar"/>
    <w:uiPriority w:val="99"/>
    <w:semiHidden/>
    <w:unhideWhenUsed/>
    <w:rsid w:val="00E7372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372C"/>
    <w:rPr>
      <w:rFonts w:ascii="Tahoma" w:hAnsi="Tahoma" w:cs="Tahoma"/>
      <w:sz w:val="16"/>
      <w:szCs w:val="16"/>
    </w:rPr>
  </w:style>
  <w:style w:type="character" w:styleId="Textedelespacerserv">
    <w:name w:val="Placeholder Text"/>
    <w:basedOn w:val="Policepardfaut"/>
    <w:uiPriority w:val="99"/>
    <w:semiHidden/>
    <w:rsid w:val="00E7372C"/>
    <w:rPr>
      <w:color w:val="808080"/>
    </w:rPr>
  </w:style>
  <w:style w:type="paragraph" w:styleId="Titre">
    <w:name w:val="Title"/>
    <w:basedOn w:val="Normal"/>
    <w:next w:val="Normal"/>
    <w:link w:val="TitreCar"/>
    <w:uiPriority w:val="10"/>
    <w:rsid w:val="00E7372C"/>
    <w:pPr>
      <w:numPr>
        <w:numId w:val="10"/>
      </w:numPr>
      <w:pBdr>
        <w:bottom w:val="single" w:sz="8" w:space="4" w:color="0F6FC6" w:themeColor="accent1"/>
      </w:pBdr>
      <w:spacing w:before="0" w:after="300"/>
      <w:contextualSpacing/>
    </w:pPr>
    <w:rPr>
      <w:rFonts w:eastAsiaTheme="majorEastAsia" w:cstheme="majorBidi"/>
      <w:color w:val="112F51" w:themeColor="text2" w:themeShade="BF"/>
      <w:spacing w:val="5"/>
      <w:kern w:val="28"/>
      <w:sz w:val="52"/>
      <w:szCs w:val="52"/>
    </w:rPr>
  </w:style>
  <w:style w:type="character" w:customStyle="1" w:styleId="TitreCar">
    <w:name w:val="Titre Car"/>
    <w:basedOn w:val="Policepardfaut"/>
    <w:link w:val="Titre"/>
    <w:uiPriority w:val="10"/>
    <w:rsid w:val="00E7372C"/>
    <w:rPr>
      <w:rFonts w:eastAsiaTheme="majorEastAsia" w:cstheme="majorBidi"/>
      <w:color w:val="112F51" w:themeColor="text2" w:themeShade="BF"/>
      <w:spacing w:val="5"/>
      <w:kern w:val="28"/>
      <w:sz w:val="52"/>
      <w:szCs w:val="52"/>
    </w:rPr>
  </w:style>
  <w:style w:type="character" w:customStyle="1" w:styleId="Titre2Car">
    <w:name w:val="Titre 2 Car"/>
    <w:basedOn w:val="Policepardfaut"/>
    <w:link w:val="Titre2"/>
    <w:uiPriority w:val="9"/>
    <w:rsid w:val="00E7372C"/>
    <w:rPr>
      <w:rFonts w:eastAsiaTheme="majorEastAsia" w:cstheme="majorBidi"/>
      <w:b/>
      <w:bCs/>
      <w:color w:val="0F6FC6" w:themeColor="accent1"/>
      <w:sz w:val="26"/>
      <w:szCs w:val="26"/>
    </w:rPr>
  </w:style>
  <w:style w:type="character" w:customStyle="1" w:styleId="Titre3Car">
    <w:name w:val="Titre 3 Car"/>
    <w:basedOn w:val="Policepardfaut"/>
    <w:link w:val="Titre3"/>
    <w:uiPriority w:val="9"/>
    <w:rsid w:val="00E7372C"/>
    <w:rPr>
      <w:rFonts w:eastAsiaTheme="majorEastAsia" w:cstheme="majorBidi"/>
      <w:b/>
      <w:bCs/>
      <w:color w:val="0F6FC6" w:themeColor="accent1"/>
      <w:szCs w:val="22"/>
    </w:rPr>
  </w:style>
  <w:style w:type="paragraph" w:customStyle="1" w:styleId="Titredetableau">
    <w:name w:val="Titre de tableau"/>
    <w:basedOn w:val="Contenudetableau"/>
    <w:rsid w:val="00E7372C"/>
    <w:pPr>
      <w:jc w:val="center"/>
    </w:pPr>
    <w:rPr>
      <w:b/>
      <w:bCs/>
      <w:i/>
      <w:iCs/>
      <w:sz w:val="32"/>
    </w:rPr>
  </w:style>
  <w:style w:type="paragraph" w:styleId="Citationintense">
    <w:name w:val="Intense Quote"/>
    <w:basedOn w:val="Normal"/>
    <w:next w:val="Normal"/>
    <w:link w:val="CitationintenseCar"/>
    <w:uiPriority w:val="30"/>
    <w:qFormat/>
    <w:rsid w:val="00D55746"/>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CitationintenseCar">
    <w:name w:val="Citation intense Car"/>
    <w:basedOn w:val="Policepardfaut"/>
    <w:link w:val="Citationintense"/>
    <w:uiPriority w:val="30"/>
    <w:rsid w:val="00D55746"/>
    <w:rPr>
      <w:rFonts w:eastAsiaTheme="minorHAnsi" w:cstheme="minorBidi"/>
      <w:i/>
      <w:iCs/>
      <w:color w:val="0F6FC6" w:themeColor="accent1"/>
      <w:szCs w:val="22"/>
      <w:lang w:eastAsia="en-US"/>
    </w:rPr>
  </w:style>
  <w:style w:type="paragraph" w:styleId="Lgende">
    <w:name w:val="caption"/>
    <w:basedOn w:val="Normal"/>
    <w:next w:val="Normal"/>
    <w:uiPriority w:val="35"/>
    <w:unhideWhenUsed/>
    <w:qFormat/>
    <w:rsid w:val="000C1DEE"/>
    <w:pPr>
      <w:spacing w:before="0" w:after="200" w:line="240" w:lineRule="auto"/>
    </w:pPr>
    <w:rPr>
      <w:i/>
      <w:iCs/>
      <w:color w:val="17406D" w:themeColor="text2"/>
      <w:sz w:val="18"/>
      <w:szCs w:val="18"/>
    </w:rPr>
  </w:style>
  <w:style w:type="paragraph" w:styleId="TM1">
    <w:name w:val="toc 1"/>
    <w:basedOn w:val="Normal"/>
    <w:next w:val="Normal"/>
    <w:autoRedefine/>
    <w:uiPriority w:val="39"/>
    <w:unhideWhenUsed/>
    <w:rsid w:val="00AB465D"/>
    <w:pPr>
      <w:spacing w:before="360" w:after="360"/>
      <w:jc w:val="left"/>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AB465D"/>
    <w:pPr>
      <w:spacing w:before="0" w:after="0"/>
      <w:jc w:val="left"/>
    </w:pPr>
    <w:rPr>
      <w:rFonts w:asciiTheme="minorHAnsi" w:hAnsiTheme="minorHAnsi" w:cstheme="minorHAnsi"/>
      <w:b/>
      <w:bCs/>
      <w:smallCaps/>
      <w:sz w:val="22"/>
    </w:rPr>
  </w:style>
  <w:style w:type="paragraph" w:styleId="TM3">
    <w:name w:val="toc 3"/>
    <w:basedOn w:val="Normal"/>
    <w:next w:val="Normal"/>
    <w:autoRedefine/>
    <w:uiPriority w:val="39"/>
    <w:unhideWhenUsed/>
    <w:rsid w:val="00AB465D"/>
    <w:pPr>
      <w:spacing w:before="0" w:after="0"/>
      <w:jc w:val="left"/>
    </w:pPr>
    <w:rPr>
      <w:rFonts w:asciiTheme="minorHAnsi" w:hAnsiTheme="minorHAnsi" w:cstheme="minorHAnsi"/>
      <w:smallCaps/>
      <w:sz w:val="22"/>
    </w:rPr>
  </w:style>
  <w:style w:type="paragraph" w:styleId="TM4">
    <w:name w:val="toc 4"/>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5">
    <w:name w:val="toc 5"/>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6">
    <w:name w:val="toc 6"/>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7">
    <w:name w:val="toc 7"/>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8">
    <w:name w:val="toc 8"/>
    <w:basedOn w:val="Normal"/>
    <w:next w:val="Normal"/>
    <w:autoRedefine/>
    <w:uiPriority w:val="39"/>
    <w:unhideWhenUsed/>
    <w:rsid w:val="00AB465D"/>
    <w:pPr>
      <w:spacing w:before="0" w:after="0"/>
      <w:jc w:val="left"/>
    </w:pPr>
    <w:rPr>
      <w:rFonts w:asciiTheme="minorHAnsi" w:hAnsiTheme="minorHAnsi" w:cstheme="minorHAnsi"/>
      <w:sz w:val="22"/>
    </w:rPr>
  </w:style>
  <w:style w:type="paragraph" w:styleId="TM9">
    <w:name w:val="toc 9"/>
    <w:basedOn w:val="Normal"/>
    <w:next w:val="Normal"/>
    <w:autoRedefine/>
    <w:uiPriority w:val="39"/>
    <w:unhideWhenUsed/>
    <w:rsid w:val="00AB465D"/>
    <w:pPr>
      <w:spacing w:before="0" w:after="0"/>
      <w:jc w:val="left"/>
    </w:pPr>
    <w:rPr>
      <w:rFonts w:asciiTheme="minorHAnsi" w:hAnsiTheme="minorHAnsi" w:cstheme="minorHAnsi"/>
      <w:sz w:val="22"/>
    </w:rPr>
  </w:style>
  <w:style w:type="character" w:styleId="Lienhypertexte">
    <w:name w:val="Hyperlink"/>
    <w:basedOn w:val="Policepardfaut"/>
    <w:uiPriority w:val="99"/>
    <w:unhideWhenUsed/>
    <w:rsid w:val="00AB465D"/>
    <w:rPr>
      <w:color w:val="F49100" w:themeColor="hyperlink"/>
      <w:u w:val="single"/>
    </w:rPr>
  </w:style>
  <w:style w:type="character" w:customStyle="1" w:styleId="SansinterligneCar">
    <w:name w:val="Sans interligne Car"/>
    <w:basedOn w:val="Policepardfaut"/>
    <w:link w:val="Sansinterligne"/>
    <w:uiPriority w:val="1"/>
    <w:rsid w:val="00AB465D"/>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74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15DB12747846CEA7CCF0B5F3D394D6"/>
        <w:category>
          <w:name w:val="Général"/>
          <w:gallery w:val="placeholder"/>
        </w:category>
        <w:types>
          <w:type w:val="bbPlcHdr"/>
        </w:types>
        <w:behaviors>
          <w:behavior w:val="content"/>
        </w:behaviors>
        <w:guid w:val="{1BE492AD-5DBB-4FEC-B3E6-252E3E79530B}"/>
      </w:docPartPr>
      <w:docPartBody>
        <w:p w:rsidR="005D7D22" w:rsidRDefault="00A30B15" w:rsidP="00A30B15">
          <w:pPr>
            <w:pStyle w:val="2315DB12747846CEA7CCF0B5F3D394D6"/>
          </w:pPr>
          <w:r>
            <w:rPr>
              <w:rFonts w:asciiTheme="majorHAnsi" w:eastAsiaTheme="majorEastAsia" w:hAnsiTheme="majorHAnsi" w:cstheme="majorBidi"/>
              <w:caps/>
            </w:rPr>
            <w:t>[Tapez le nom de la société]</w:t>
          </w:r>
        </w:p>
      </w:docPartBody>
    </w:docPart>
    <w:docPart>
      <w:docPartPr>
        <w:name w:val="CC7C83AFAE964F91A6080C276FD96C43"/>
        <w:category>
          <w:name w:val="Général"/>
          <w:gallery w:val="placeholder"/>
        </w:category>
        <w:types>
          <w:type w:val="bbPlcHdr"/>
        </w:types>
        <w:behaviors>
          <w:behavior w:val="content"/>
        </w:behaviors>
        <w:guid w:val="{ADB969A6-23BE-4D6C-9BE3-E185E39287F5}"/>
      </w:docPartPr>
      <w:docPartBody>
        <w:p w:rsidR="005D7D22" w:rsidRDefault="00A30B15" w:rsidP="00A30B15">
          <w:pPr>
            <w:pStyle w:val="CC7C83AFAE964F91A6080C276FD96C43"/>
          </w:pPr>
          <w:r>
            <w:rPr>
              <w:rFonts w:asciiTheme="majorHAnsi" w:eastAsiaTheme="majorEastAsia" w:hAnsiTheme="majorHAnsi" w:cstheme="majorBidi"/>
              <w:sz w:val="80"/>
              <w:szCs w:val="80"/>
            </w:rPr>
            <w:t>[Tapez le titre du document]</w:t>
          </w:r>
        </w:p>
      </w:docPartBody>
    </w:docPart>
    <w:docPart>
      <w:docPartPr>
        <w:name w:val="70380012891D4C28870FBEDAAF311E26"/>
        <w:category>
          <w:name w:val="Général"/>
          <w:gallery w:val="placeholder"/>
        </w:category>
        <w:types>
          <w:type w:val="bbPlcHdr"/>
        </w:types>
        <w:behaviors>
          <w:behavior w:val="content"/>
        </w:behaviors>
        <w:guid w:val="{AE377DF5-B279-4FF0-94B5-D58A03A33EBC}"/>
      </w:docPartPr>
      <w:docPartBody>
        <w:p w:rsidR="005D7D22" w:rsidRDefault="00A30B15" w:rsidP="00A30B15">
          <w:pPr>
            <w:pStyle w:val="70380012891D4C28870FBEDAAF311E26"/>
          </w:pPr>
          <w:r>
            <w:rPr>
              <w:rFonts w:asciiTheme="majorHAnsi" w:eastAsiaTheme="majorEastAsia" w:hAnsiTheme="majorHAnsi" w:cstheme="majorBidi"/>
              <w:sz w:val="44"/>
              <w:szCs w:val="44"/>
            </w:rPr>
            <w:t>[Tapez le sous-titre du document]</w:t>
          </w:r>
        </w:p>
      </w:docPartBody>
    </w:docPart>
    <w:docPart>
      <w:docPartPr>
        <w:name w:val="D0FFDDFA5AA6452AAE58EC5BD7E33416"/>
        <w:category>
          <w:name w:val="Général"/>
          <w:gallery w:val="placeholder"/>
        </w:category>
        <w:types>
          <w:type w:val="bbPlcHdr"/>
        </w:types>
        <w:behaviors>
          <w:behavior w:val="content"/>
        </w:behaviors>
        <w:guid w:val="{DB722D93-A42E-4BED-A0F6-DEE1C36396F7}"/>
      </w:docPartPr>
      <w:docPartBody>
        <w:p w:rsidR="005D7D22" w:rsidRDefault="00A30B15" w:rsidP="00A30B15">
          <w:pPr>
            <w:pStyle w:val="D0FFDDFA5AA6452AAE58EC5BD7E33416"/>
          </w:pPr>
          <w:r>
            <w:rPr>
              <w:b/>
              <w:bCs/>
            </w:rPr>
            <w:t>[Tapez le nom de l'auteur]</w:t>
          </w:r>
        </w:p>
      </w:docPartBody>
    </w:docPart>
    <w:docPart>
      <w:docPartPr>
        <w:name w:val="D3B2C02EEC3745F9AFCF1C4B2B971376"/>
        <w:category>
          <w:name w:val="Général"/>
          <w:gallery w:val="placeholder"/>
        </w:category>
        <w:types>
          <w:type w:val="bbPlcHdr"/>
        </w:types>
        <w:behaviors>
          <w:behavior w:val="content"/>
        </w:behaviors>
        <w:guid w:val="{6F29F0F2-FEF4-47DD-9925-3C8C425C84FA}"/>
      </w:docPartPr>
      <w:docPartBody>
        <w:p w:rsidR="005D7D22" w:rsidRDefault="00A30B15" w:rsidP="00A30B15">
          <w:pPr>
            <w:pStyle w:val="D3B2C02EEC3745F9AFCF1C4B2B971376"/>
          </w:pPr>
          <w:r>
            <w:rPr>
              <w:b/>
              <w:bCs/>
            </w:rPr>
            <w:t>[Sélectionnez la date]</w:t>
          </w:r>
        </w:p>
      </w:docPartBody>
    </w:docPart>
    <w:docPart>
      <w:docPartPr>
        <w:name w:val="B54BCD3697FA4E71A9B50E683FD6D4D5"/>
        <w:category>
          <w:name w:val="Général"/>
          <w:gallery w:val="placeholder"/>
        </w:category>
        <w:types>
          <w:type w:val="bbPlcHdr"/>
        </w:types>
        <w:behaviors>
          <w:behavior w:val="content"/>
        </w:behaviors>
        <w:guid w:val="{4225BF0D-974C-40CB-960E-327D4DB278EF}"/>
      </w:docPartPr>
      <w:docPartBody>
        <w:p w:rsidR="00000000" w:rsidRDefault="00444595" w:rsidP="00444595">
          <w:pPr>
            <w:pStyle w:val="B54BCD3697FA4E71A9B50E683FD6D4D5"/>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10002FF" w:usb1="4000ACFF" w:usb2="00000009"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15"/>
    <w:rsid w:val="001556D0"/>
    <w:rsid w:val="002C747F"/>
    <w:rsid w:val="00444595"/>
    <w:rsid w:val="005D7D22"/>
    <w:rsid w:val="00A30B15"/>
    <w:rsid w:val="00C51F0A"/>
    <w:rsid w:val="00EF1DA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15DB12747846CEA7CCF0B5F3D394D6">
    <w:name w:val="2315DB12747846CEA7CCF0B5F3D394D6"/>
    <w:rsid w:val="00A30B15"/>
  </w:style>
  <w:style w:type="paragraph" w:customStyle="1" w:styleId="CC7C83AFAE964F91A6080C276FD96C43">
    <w:name w:val="CC7C83AFAE964F91A6080C276FD96C43"/>
    <w:rsid w:val="00A30B15"/>
  </w:style>
  <w:style w:type="paragraph" w:customStyle="1" w:styleId="70380012891D4C28870FBEDAAF311E26">
    <w:name w:val="70380012891D4C28870FBEDAAF311E26"/>
    <w:rsid w:val="00A30B15"/>
  </w:style>
  <w:style w:type="paragraph" w:customStyle="1" w:styleId="D0FFDDFA5AA6452AAE58EC5BD7E33416">
    <w:name w:val="D0FFDDFA5AA6452AAE58EC5BD7E33416"/>
    <w:rsid w:val="00A30B15"/>
  </w:style>
  <w:style w:type="paragraph" w:customStyle="1" w:styleId="D3B2C02EEC3745F9AFCF1C4B2B971376">
    <w:name w:val="D3B2C02EEC3745F9AFCF1C4B2B971376"/>
    <w:rsid w:val="00A30B15"/>
  </w:style>
  <w:style w:type="paragraph" w:customStyle="1" w:styleId="B54BCD3697FA4E71A9B50E683FD6D4D5">
    <w:name w:val="B54BCD3697FA4E71A9B50E683FD6D4D5"/>
    <w:rsid w:val="004445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1936C6-B070-45E1-B98D-069DDAB40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1461</Words>
  <Characters>8038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LPO Henri Brisson</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Porte de garage</dc:title>
  <dc:subject>Documents ressources</dc:subject>
  <dc:creator>Gregoire burnet &amp; patrice reveau</dc:creator>
  <cp:keywords/>
  <dc:description/>
  <cp:lastModifiedBy>gregoire burnet</cp:lastModifiedBy>
  <cp:revision>2</cp:revision>
  <dcterms:created xsi:type="dcterms:W3CDTF">2020-10-29T18:18:00Z</dcterms:created>
  <dcterms:modified xsi:type="dcterms:W3CDTF">2020-10-29T18:18:00Z</dcterms:modified>
</cp:coreProperties>
</file>