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C7096" w14:textId="3B2DC725" w:rsidR="007B1698" w:rsidRDefault="000E755F">
      <w:pPr>
        <w:spacing w:after="92"/>
        <w:ind w:left="-5" w:right="0"/>
        <w:rPr>
          <w:rFonts w:ascii="Calibri" w:eastAsia="Calibri" w:hAnsi="Calibri" w:cs="Calibri"/>
          <w:b/>
        </w:rPr>
      </w:pPr>
      <w:r>
        <w:rPr>
          <w:rFonts w:ascii="Calibri" w:eastAsia="Calibri" w:hAnsi="Calibri" w:cs="Calibri"/>
          <w:b/>
        </w:rPr>
        <w:t>Document 1</w:t>
      </w:r>
      <w:r w:rsidR="00ED3D95">
        <w:rPr>
          <w:rFonts w:ascii="Calibri" w:eastAsia="Calibri" w:hAnsi="Calibri" w:cs="Calibri"/>
          <w:b/>
        </w:rPr>
        <w:t> : Surfer sur le Net</w:t>
      </w:r>
    </w:p>
    <w:p w14:paraId="185E33AB" w14:textId="69876599" w:rsidR="00ED3D95" w:rsidRDefault="00ED3D95" w:rsidP="00ED3D95">
      <w:r>
        <w:t>Pour surfer sur le net, nous utilisons un navigateur web. Il s’agit d’un logiciel d’une extrême complexité, comportant plusieurs millions de lignes de code. Le premier navigateur web, appelé Mosaic, date de 1993. Actuellement, il en existe un grand nombre dont les plus connus sont les suivants.</w:t>
      </w:r>
    </w:p>
    <w:p w14:paraId="0A51A083" w14:textId="77777777" w:rsidR="00ED3D95" w:rsidRDefault="00ED3D95" w:rsidP="00ED3D95"/>
    <w:p w14:paraId="74B8D842" w14:textId="4C9F9E9B" w:rsidR="00ED3D95" w:rsidRDefault="00ED3D95" w:rsidP="00ED3D95">
      <w:r>
        <w:t>Donner le nom de ses navigateurs internet :</w:t>
      </w:r>
    </w:p>
    <w:p w14:paraId="22948577" w14:textId="77777777" w:rsidR="00C808DF" w:rsidRDefault="00C808DF" w:rsidP="00ED3D95">
      <w:pPr>
        <w:ind w:left="10" w:hanging="10"/>
      </w:pPr>
    </w:p>
    <w:tbl>
      <w:tblPr>
        <w:tblStyle w:val="Grilledutableau"/>
        <w:tblW w:w="0" w:type="auto"/>
        <w:jc w:val="center"/>
        <w:tblLook w:val="04A0" w:firstRow="1" w:lastRow="0" w:firstColumn="1" w:lastColumn="0" w:noHBand="0" w:noVBand="1"/>
      </w:tblPr>
      <w:tblGrid>
        <w:gridCol w:w="1689"/>
        <w:gridCol w:w="5383"/>
      </w:tblGrid>
      <w:tr w:rsidR="00ED3D95" w14:paraId="3286B451" w14:textId="77777777" w:rsidTr="00537072">
        <w:trPr>
          <w:jc w:val="center"/>
        </w:trPr>
        <w:tc>
          <w:tcPr>
            <w:tcW w:w="1689" w:type="dxa"/>
          </w:tcPr>
          <w:p w14:paraId="226E34D0" w14:textId="3B5A73FA" w:rsidR="00ED3D95" w:rsidRDefault="00537072">
            <w:pPr>
              <w:spacing w:after="92"/>
              <w:ind w:left="0" w:right="0" w:firstLine="0"/>
              <w:rPr>
                <w:noProof/>
              </w:rPr>
            </w:pPr>
            <w:r>
              <w:rPr>
                <w:noProof/>
              </w:rPr>
              <w:drawing>
                <wp:inline distT="0" distB="0" distL="0" distR="0" wp14:anchorId="1820230D" wp14:editId="0177DF68">
                  <wp:extent cx="784800" cy="784800"/>
                  <wp:effectExtent l="0" t="0" r="0" b="0"/>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784800" cy="784800"/>
                          </a:xfrm>
                          <a:prstGeom prst="rect">
                            <a:avLst/>
                          </a:prstGeom>
                        </pic:spPr>
                      </pic:pic>
                    </a:graphicData>
                  </a:graphic>
                </wp:inline>
              </w:drawing>
            </w:r>
          </w:p>
        </w:tc>
        <w:tc>
          <w:tcPr>
            <w:tcW w:w="5383" w:type="dxa"/>
            <w:vAlign w:val="center"/>
          </w:tcPr>
          <w:p w14:paraId="78ECE128" w14:textId="77777777" w:rsidR="00ED3D95" w:rsidRDefault="00ED3D95" w:rsidP="00537072">
            <w:pPr>
              <w:spacing w:after="92"/>
              <w:ind w:left="0" w:right="0" w:firstLine="0"/>
              <w:rPr>
                <w:noProof/>
              </w:rPr>
            </w:pPr>
          </w:p>
        </w:tc>
      </w:tr>
      <w:tr w:rsidR="00ED3D95" w14:paraId="08222AE4" w14:textId="77777777" w:rsidTr="00537072">
        <w:trPr>
          <w:jc w:val="center"/>
        </w:trPr>
        <w:tc>
          <w:tcPr>
            <w:tcW w:w="1689" w:type="dxa"/>
          </w:tcPr>
          <w:p w14:paraId="050BF332" w14:textId="032BFCA9" w:rsidR="00ED3D95" w:rsidRDefault="00537072">
            <w:pPr>
              <w:spacing w:after="92"/>
              <w:ind w:left="0" w:right="0" w:firstLine="0"/>
              <w:rPr>
                <w:noProof/>
              </w:rPr>
            </w:pPr>
            <w:r>
              <w:rPr>
                <w:noProof/>
              </w:rPr>
              <w:drawing>
                <wp:inline distT="0" distB="0" distL="0" distR="0" wp14:anchorId="7FBE290A" wp14:editId="6C584F6E">
                  <wp:extent cx="784800" cy="7848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4800" cy="784800"/>
                          </a:xfrm>
                          <a:prstGeom prst="rect">
                            <a:avLst/>
                          </a:prstGeom>
                          <a:noFill/>
                          <a:ln>
                            <a:noFill/>
                          </a:ln>
                        </pic:spPr>
                      </pic:pic>
                    </a:graphicData>
                  </a:graphic>
                </wp:inline>
              </w:drawing>
            </w:r>
          </w:p>
        </w:tc>
        <w:tc>
          <w:tcPr>
            <w:tcW w:w="5383" w:type="dxa"/>
            <w:vAlign w:val="center"/>
          </w:tcPr>
          <w:p w14:paraId="367D8348" w14:textId="77777777" w:rsidR="00ED3D95" w:rsidRDefault="00ED3D95" w:rsidP="00537072">
            <w:pPr>
              <w:spacing w:after="92"/>
              <w:ind w:left="0" w:right="0" w:firstLine="0"/>
              <w:rPr>
                <w:noProof/>
              </w:rPr>
            </w:pPr>
          </w:p>
        </w:tc>
      </w:tr>
      <w:tr w:rsidR="00ED3D95" w14:paraId="5D1AB545" w14:textId="77777777" w:rsidTr="00537072">
        <w:trPr>
          <w:jc w:val="center"/>
        </w:trPr>
        <w:tc>
          <w:tcPr>
            <w:tcW w:w="1689" w:type="dxa"/>
          </w:tcPr>
          <w:p w14:paraId="146DA662" w14:textId="53AF9A43" w:rsidR="00ED3D95" w:rsidRDefault="00537072">
            <w:pPr>
              <w:spacing w:after="92"/>
              <w:ind w:left="0" w:right="0" w:firstLine="0"/>
              <w:rPr>
                <w:noProof/>
              </w:rPr>
            </w:pPr>
            <w:r>
              <w:rPr>
                <w:noProof/>
              </w:rPr>
              <w:drawing>
                <wp:inline distT="0" distB="0" distL="0" distR="0" wp14:anchorId="12BDEACA" wp14:editId="1C4FBF0B">
                  <wp:extent cx="770400" cy="763200"/>
                  <wp:effectExtent l="0" t="0" r="0" b="0"/>
                  <wp:docPr id="3"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770400" cy="763200"/>
                          </a:xfrm>
                          <a:prstGeom prst="rect">
                            <a:avLst/>
                          </a:prstGeom>
                        </pic:spPr>
                      </pic:pic>
                    </a:graphicData>
                  </a:graphic>
                </wp:inline>
              </w:drawing>
            </w:r>
          </w:p>
        </w:tc>
        <w:tc>
          <w:tcPr>
            <w:tcW w:w="5383" w:type="dxa"/>
            <w:vAlign w:val="center"/>
          </w:tcPr>
          <w:p w14:paraId="4D94B619" w14:textId="77777777" w:rsidR="00ED3D95" w:rsidRDefault="00ED3D95" w:rsidP="00537072">
            <w:pPr>
              <w:spacing w:after="92"/>
              <w:ind w:left="0" w:right="0" w:firstLine="0"/>
              <w:rPr>
                <w:noProof/>
              </w:rPr>
            </w:pPr>
          </w:p>
        </w:tc>
      </w:tr>
      <w:tr w:rsidR="00ED3D95" w14:paraId="1C5CC724" w14:textId="77777777" w:rsidTr="00537072">
        <w:trPr>
          <w:jc w:val="center"/>
        </w:trPr>
        <w:tc>
          <w:tcPr>
            <w:tcW w:w="1689" w:type="dxa"/>
          </w:tcPr>
          <w:p w14:paraId="199F0C7C" w14:textId="17F2F64B" w:rsidR="00ED3D95" w:rsidRDefault="00537072">
            <w:pPr>
              <w:spacing w:after="92"/>
              <w:ind w:left="0" w:right="0" w:firstLine="0"/>
              <w:rPr>
                <w:noProof/>
              </w:rPr>
            </w:pPr>
            <w:r>
              <w:rPr>
                <w:noProof/>
              </w:rPr>
              <w:drawing>
                <wp:inline distT="0" distB="0" distL="0" distR="0" wp14:anchorId="5EDF4E7F" wp14:editId="0980D4D7">
                  <wp:extent cx="784800" cy="770400"/>
                  <wp:effectExtent l="0" t="0" r="0" b="0"/>
                  <wp:docPr id="4" name="Graphiq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784800" cy="770400"/>
                          </a:xfrm>
                          <a:prstGeom prst="rect">
                            <a:avLst/>
                          </a:prstGeom>
                        </pic:spPr>
                      </pic:pic>
                    </a:graphicData>
                  </a:graphic>
                </wp:inline>
              </w:drawing>
            </w:r>
          </w:p>
        </w:tc>
        <w:tc>
          <w:tcPr>
            <w:tcW w:w="5383" w:type="dxa"/>
            <w:vAlign w:val="center"/>
          </w:tcPr>
          <w:p w14:paraId="05AEC233" w14:textId="77777777" w:rsidR="00ED3D95" w:rsidRDefault="00ED3D95" w:rsidP="00537072">
            <w:pPr>
              <w:spacing w:after="92"/>
              <w:ind w:left="0" w:right="0" w:firstLine="0"/>
              <w:rPr>
                <w:noProof/>
              </w:rPr>
            </w:pPr>
          </w:p>
        </w:tc>
      </w:tr>
      <w:tr w:rsidR="00ED3D95" w14:paraId="7C7B653A" w14:textId="77777777" w:rsidTr="00537072">
        <w:trPr>
          <w:jc w:val="center"/>
        </w:trPr>
        <w:tc>
          <w:tcPr>
            <w:tcW w:w="1689" w:type="dxa"/>
          </w:tcPr>
          <w:p w14:paraId="000EA909" w14:textId="4C45BCBA" w:rsidR="00ED3D95" w:rsidRDefault="00537072">
            <w:pPr>
              <w:spacing w:after="92"/>
              <w:ind w:left="0" w:right="0" w:firstLine="0"/>
              <w:rPr>
                <w:noProof/>
              </w:rPr>
            </w:pPr>
            <w:r>
              <w:rPr>
                <w:noProof/>
              </w:rPr>
              <w:drawing>
                <wp:inline distT="0" distB="0" distL="0" distR="0" wp14:anchorId="2A660928" wp14:editId="6A23C20A">
                  <wp:extent cx="774000" cy="770400"/>
                  <wp:effectExtent l="0" t="0" r="762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74000" cy="770400"/>
                          </a:xfrm>
                          <a:prstGeom prst="rect">
                            <a:avLst/>
                          </a:prstGeom>
                        </pic:spPr>
                      </pic:pic>
                    </a:graphicData>
                  </a:graphic>
                </wp:inline>
              </w:drawing>
            </w:r>
          </w:p>
        </w:tc>
        <w:tc>
          <w:tcPr>
            <w:tcW w:w="5383" w:type="dxa"/>
            <w:vAlign w:val="center"/>
          </w:tcPr>
          <w:p w14:paraId="4D778022" w14:textId="77777777" w:rsidR="00ED3D95" w:rsidRDefault="00ED3D95" w:rsidP="00537072">
            <w:pPr>
              <w:spacing w:after="92"/>
              <w:ind w:left="0" w:right="0" w:firstLine="0"/>
              <w:rPr>
                <w:noProof/>
              </w:rPr>
            </w:pPr>
          </w:p>
        </w:tc>
      </w:tr>
      <w:tr w:rsidR="00ED3D95" w14:paraId="6155C55B" w14:textId="77777777" w:rsidTr="00537072">
        <w:trPr>
          <w:jc w:val="center"/>
        </w:trPr>
        <w:tc>
          <w:tcPr>
            <w:tcW w:w="1689" w:type="dxa"/>
          </w:tcPr>
          <w:p w14:paraId="2EE95CEC" w14:textId="57F0355F" w:rsidR="00ED3D95" w:rsidRDefault="00537072">
            <w:pPr>
              <w:spacing w:after="92"/>
              <w:ind w:left="0" w:right="0" w:firstLine="0"/>
              <w:rPr>
                <w:noProof/>
              </w:rPr>
            </w:pPr>
            <w:r>
              <w:rPr>
                <w:noProof/>
              </w:rPr>
              <w:drawing>
                <wp:inline distT="0" distB="0" distL="0" distR="0" wp14:anchorId="353C6F2E" wp14:editId="6A82003D">
                  <wp:extent cx="828675" cy="781050"/>
                  <wp:effectExtent l="0" t="0" r="9525" b="0"/>
                  <wp:docPr id="6" name="Graphiqu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828675" cy="781050"/>
                          </a:xfrm>
                          <a:prstGeom prst="rect">
                            <a:avLst/>
                          </a:prstGeom>
                        </pic:spPr>
                      </pic:pic>
                    </a:graphicData>
                  </a:graphic>
                </wp:inline>
              </w:drawing>
            </w:r>
          </w:p>
        </w:tc>
        <w:tc>
          <w:tcPr>
            <w:tcW w:w="5383" w:type="dxa"/>
            <w:vAlign w:val="center"/>
          </w:tcPr>
          <w:p w14:paraId="499E84B4" w14:textId="77777777" w:rsidR="00ED3D95" w:rsidRDefault="00ED3D95" w:rsidP="00537072">
            <w:pPr>
              <w:spacing w:after="92"/>
              <w:ind w:left="0" w:right="0" w:firstLine="0"/>
              <w:rPr>
                <w:noProof/>
              </w:rPr>
            </w:pPr>
          </w:p>
        </w:tc>
      </w:tr>
    </w:tbl>
    <w:p w14:paraId="51E41313" w14:textId="77777777" w:rsidR="00C808DF" w:rsidRDefault="00C808DF">
      <w:pPr>
        <w:spacing w:after="160"/>
        <w:ind w:left="0" w:right="0" w:firstLine="0"/>
        <w:rPr>
          <w:noProof/>
        </w:rPr>
      </w:pPr>
      <w:r>
        <w:rPr>
          <w:noProof/>
        </w:rPr>
        <w:br w:type="page"/>
      </w:r>
    </w:p>
    <w:p w14:paraId="6A8BD16F" w14:textId="57536C8C" w:rsidR="00ED3D95" w:rsidRDefault="00ED3D95" w:rsidP="00ED3D95">
      <w:pPr>
        <w:spacing w:after="92"/>
        <w:ind w:left="-5" w:right="0"/>
        <w:rPr>
          <w:rFonts w:ascii="Calibri" w:eastAsia="Calibri" w:hAnsi="Calibri" w:cs="Calibri"/>
          <w:b/>
        </w:rPr>
      </w:pPr>
      <w:r>
        <w:rPr>
          <w:rFonts w:ascii="Calibri" w:eastAsia="Calibri" w:hAnsi="Calibri" w:cs="Calibri"/>
          <w:b/>
        </w:rPr>
        <w:lastRenderedPageBreak/>
        <w:t>Document 2 : Surfer sur le Net</w:t>
      </w:r>
    </w:p>
    <w:p w14:paraId="01CEA558" w14:textId="77777777" w:rsidR="00C808DF" w:rsidRDefault="00C808DF" w:rsidP="00C808DF">
      <w:r>
        <w:t>Pour créer des sites web, nous avons besoin (au minimum) de deux langages informatiques :       le HTML et le CSS. Ceux-ci ne sont pas des langages de programmation, mais des langages de description qui fonctionnent à l’aide de balises interprétées par le navigateur web.</w:t>
      </w:r>
    </w:p>
    <w:p w14:paraId="6067B52D" w14:textId="77777777" w:rsidR="00C808DF" w:rsidRDefault="00C808DF" w:rsidP="00C808DF">
      <w:r>
        <w:t>Le langage HTML (HyperText Markup Language, langage de balisage hypertexte) a été inventé par Tim Bernes-Lee en 1991.</w:t>
      </w:r>
    </w:p>
    <w:p w14:paraId="26A25A2E" w14:textId="77777777" w:rsidR="00C808DF" w:rsidRDefault="00C808DF" w:rsidP="00C808DF">
      <w:r>
        <w:t>Son rôle est de gérer et d’organiser le contenu de la page web (titres, textes, images, etc.). Il répond à une norme très précise.</w:t>
      </w:r>
    </w:p>
    <w:p w14:paraId="35BD764B" w14:textId="77777777" w:rsidR="00C808DF" w:rsidRDefault="00C808DF" w:rsidP="00C808DF">
      <w:r>
        <w:t>Le langage CSS (Cascade Style Sheets, feuilles de style en cascade) est venu compléter le langage HTML en 1996. Son rôle est de gérer l’apparence de la page web (agencement, positionnement, décoration, couleurs, taille du texte, etc.).</w:t>
      </w:r>
    </w:p>
    <w:p w14:paraId="22AF97F1" w14:textId="77777777" w:rsidR="00C808DF" w:rsidRDefault="00C808DF" w:rsidP="00C808DF">
      <w:r>
        <w:t>Autrement dit, le contenu est écrit dans le fichier HTML et la mise en forme est écrite dans le fichier CSS.</w:t>
      </w:r>
    </w:p>
    <w:p w14:paraId="44787F93" w14:textId="77777777" w:rsidR="00C808DF" w:rsidRDefault="00C808DF" w:rsidP="00C808DF">
      <w:r>
        <w:t>Exemple : la copie d’écran ci-dessous est un extrait d’un fichier HTML.</w:t>
      </w:r>
    </w:p>
    <w:p w14:paraId="6100AC9A" w14:textId="6060FDA9" w:rsidR="00C808DF" w:rsidRDefault="00C808DF" w:rsidP="00C808DF">
      <w:r>
        <w:rPr>
          <w:noProof/>
        </w:rPr>
        <w:lastRenderedPageBreak/>
        <w:drawing>
          <wp:inline distT="0" distB="0" distL="0" distR="0" wp14:anchorId="076C1CBC" wp14:editId="77C0EAF9">
            <wp:extent cx="6781800" cy="5009720"/>
            <wp:effectExtent l="0" t="0" r="0" b="635"/>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784532" cy="5011738"/>
                    </a:xfrm>
                    <a:prstGeom prst="rect">
                      <a:avLst/>
                    </a:prstGeom>
                  </pic:spPr>
                </pic:pic>
              </a:graphicData>
            </a:graphic>
          </wp:inline>
        </w:drawing>
      </w:r>
    </w:p>
    <w:p w14:paraId="03F021DA" w14:textId="11174A50" w:rsidR="00C808DF" w:rsidRDefault="00C808DF" w:rsidP="00C808DF">
      <w:pPr>
        <w:rPr>
          <w:w w:val="115"/>
        </w:rPr>
      </w:pPr>
      <w:r>
        <w:rPr>
          <w:w w:val="115"/>
        </w:rPr>
        <w:t>Une</w:t>
      </w:r>
      <w:r>
        <w:rPr>
          <w:spacing w:val="-28"/>
          <w:w w:val="115"/>
        </w:rPr>
        <w:t xml:space="preserve"> </w:t>
      </w:r>
      <w:r>
        <w:rPr>
          <w:w w:val="115"/>
        </w:rPr>
        <w:t>fois</w:t>
      </w:r>
      <w:r>
        <w:rPr>
          <w:spacing w:val="-27"/>
          <w:w w:val="115"/>
        </w:rPr>
        <w:t xml:space="preserve"> </w:t>
      </w:r>
      <w:r>
        <w:rPr>
          <w:w w:val="115"/>
        </w:rPr>
        <w:t>ce</w:t>
      </w:r>
      <w:r>
        <w:rPr>
          <w:spacing w:val="-28"/>
          <w:w w:val="115"/>
        </w:rPr>
        <w:t xml:space="preserve"> </w:t>
      </w:r>
      <w:r>
        <w:rPr>
          <w:w w:val="115"/>
        </w:rPr>
        <w:t>code</w:t>
      </w:r>
      <w:r>
        <w:rPr>
          <w:spacing w:val="-27"/>
          <w:w w:val="115"/>
        </w:rPr>
        <w:t xml:space="preserve"> </w:t>
      </w:r>
      <w:r>
        <w:rPr>
          <w:w w:val="115"/>
        </w:rPr>
        <w:t>interprété</w:t>
      </w:r>
      <w:r>
        <w:rPr>
          <w:spacing w:val="-27"/>
          <w:w w:val="115"/>
        </w:rPr>
        <w:t xml:space="preserve"> </w:t>
      </w:r>
      <w:r>
        <w:rPr>
          <w:w w:val="115"/>
        </w:rPr>
        <w:t>par</w:t>
      </w:r>
      <w:r>
        <w:rPr>
          <w:spacing w:val="-27"/>
          <w:w w:val="115"/>
        </w:rPr>
        <w:t xml:space="preserve"> </w:t>
      </w:r>
      <w:r>
        <w:rPr>
          <w:w w:val="115"/>
        </w:rPr>
        <w:t>le</w:t>
      </w:r>
      <w:r>
        <w:rPr>
          <w:spacing w:val="-27"/>
          <w:w w:val="115"/>
        </w:rPr>
        <w:t xml:space="preserve"> </w:t>
      </w:r>
      <w:r>
        <w:rPr>
          <w:w w:val="115"/>
        </w:rPr>
        <w:t>navigateur</w:t>
      </w:r>
      <w:r>
        <w:rPr>
          <w:spacing w:val="-27"/>
          <w:w w:val="115"/>
        </w:rPr>
        <w:t xml:space="preserve"> </w:t>
      </w:r>
      <w:r>
        <w:rPr>
          <w:w w:val="115"/>
        </w:rPr>
        <w:t>web,</w:t>
      </w:r>
      <w:r>
        <w:rPr>
          <w:spacing w:val="-28"/>
          <w:w w:val="115"/>
        </w:rPr>
        <w:t xml:space="preserve"> </w:t>
      </w:r>
      <w:r>
        <w:rPr>
          <w:w w:val="115"/>
        </w:rPr>
        <w:t>nous</w:t>
      </w:r>
      <w:r>
        <w:rPr>
          <w:spacing w:val="-26"/>
          <w:w w:val="115"/>
        </w:rPr>
        <w:t xml:space="preserve"> </w:t>
      </w:r>
      <w:r>
        <w:rPr>
          <w:w w:val="115"/>
        </w:rPr>
        <w:t>obtenons</w:t>
      </w:r>
      <w:r>
        <w:rPr>
          <w:spacing w:val="-28"/>
          <w:w w:val="115"/>
        </w:rPr>
        <w:t xml:space="preserve"> </w:t>
      </w:r>
      <w:r>
        <w:rPr>
          <w:w w:val="115"/>
        </w:rPr>
        <w:t>à</w:t>
      </w:r>
      <w:r>
        <w:rPr>
          <w:spacing w:val="-27"/>
          <w:w w:val="115"/>
        </w:rPr>
        <w:t xml:space="preserve"> </w:t>
      </w:r>
      <w:r>
        <w:rPr>
          <w:w w:val="115"/>
        </w:rPr>
        <w:t>l’écran</w:t>
      </w:r>
      <w:r>
        <w:rPr>
          <w:spacing w:val="-26"/>
          <w:w w:val="115"/>
        </w:rPr>
        <w:t xml:space="preserve"> </w:t>
      </w:r>
      <w:r>
        <w:rPr>
          <w:w w:val="115"/>
        </w:rPr>
        <w:t>la</w:t>
      </w:r>
      <w:r>
        <w:rPr>
          <w:spacing w:val="-27"/>
          <w:w w:val="115"/>
        </w:rPr>
        <w:t xml:space="preserve"> </w:t>
      </w:r>
      <w:r>
        <w:rPr>
          <w:w w:val="115"/>
        </w:rPr>
        <w:t>page</w:t>
      </w:r>
      <w:r>
        <w:rPr>
          <w:spacing w:val="-27"/>
          <w:w w:val="115"/>
        </w:rPr>
        <w:t xml:space="preserve"> </w:t>
      </w:r>
      <w:r>
        <w:rPr>
          <w:w w:val="115"/>
        </w:rPr>
        <w:t>suivante</w:t>
      </w:r>
      <w:r>
        <w:rPr>
          <w:spacing w:val="-27"/>
          <w:w w:val="115"/>
        </w:rPr>
        <w:t xml:space="preserve"> </w:t>
      </w:r>
      <w:r>
        <w:rPr>
          <w:w w:val="115"/>
        </w:rPr>
        <w:t>:</w:t>
      </w:r>
    </w:p>
    <w:p w14:paraId="458A95FC" w14:textId="0A954261" w:rsidR="00C808DF" w:rsidRDefault="00C808DF" w:rsidP="00C808DF">
      <w:r>
        <w:rPr>
          <w:noProof/>
        </w:rPr>
        <w:drawing>
          <wp:inline distT="0" distB="0" distL="0" distR="0" wp14:anchorId="489F0E5F" wp14:editId="4B312B89">
            <wp:extent cx="6734357" cy="2543175"/>
            <wp:effectExtent l="0" t="0" r="9525" b="0"/>
            <wp:docPr id="2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jpeg"/>
                    <pic:cNvPicPr/>
                  </pic:nvPicPr>
                  <pic:blipFill>
                    <a:blip r:embed="rId19" cstate="print"/>
                    <a:stretch>
                      <a:fillRect/>
                    </a:stretch>
                  </pic:blipFill>
                  <pic:spPr>
                    <a:xfrm>
                      <a:off x="0" y="0"/>
                      <a:ext cx="6741231" cy="2545771"/>
                    </a:xfrm>
                    <a:prstGeom prst="rect">
                      <a:avLst/>
                    </a:prstGeom>
                  </pic:spPr>
                </pic:pic>
              </a:graphicData>
            </a:graphic>
          </wp:inline>
        </w:drawing>
      </w:r>
    </w:p>
    <w:p w14:paraId="1B203824" w14:textId="49140B86" w:rsidR="00C808DF" w:rsidRDefault="00C808DF" w:rsidP="00C808DF">
      <w:r w:rsidRPr="00C808DF">
        <w:lastRenderedPageBreak/>
        <w:t>Cette page ne contient que le texte contenu dans le fichier HTML. Pour la mettre en forme, nous utilisons un fichier de style CSS, par exemple celui dont un extrait est donné par la copie d’écran suivante.</w:t>
      </w:r>
    </w:p>
    <w:p w14:paraId="28BFE561" w14:textId="0C7D1E3D" w:rsidR="00C808DF" w:rsidRPr="00C808DF" w:rsidRDefault="00C808DF" w:rsidP="00C808DF">
      <w:pPr>
        <w:rPr>
          <w:sz w:val="20"/>
        </w:rPr>
      </w:pPr>
      <w:r>
        <w:rPr>
          <w:noProof/>
        </w:rPr>
        <w:drawing>
          <wp:inline distT="0" distB="0" distL="0" distR="0" wp14:anchorId="59556314" wp14:editId="35FA8159">
            <wp:extent cx="6800187" cy="838200"/>
            <wp:effectExtent l="0" t="0" r="1270" b="0"/>
            <wp:docPr id="2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9.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23854" cy="841117"/>
                    </a:xfrm>
                    <a:prstGeom prst="rect">
                      <a:avLst/>
                    </a:prstGeom>
                  </pic:spPr>
                </pic:pic>
              </a:graphicData>
            </a:graphic>
          </wp:inline>
        </w:drawing>
      </w:r>
    </w:p>
    <w:p w14:paraId="64CF7728" w14:textId="77777777" w:rsidR="00C808DF" w:rsidRDefault="00C808DF" w:rsidP="00C808DF">
      <w:r>
        <w:t>Une</w:t>
      </w:r>
      <w:r>
        <w:rPr>
          <w:spacing w:val="-11"/>
        </w:rPr>
        <w:t xml:space="preserve"> </w:t>
      </w:r>
      <w:r>
        <w:t>fois</w:t>
      </w:r>
      <w:r>
        <w:rPr>
          <w:spacing w:val="-11"/>
        </w:rPr>
        <w:t xml:space="preserve"> </w:t>
      </w:r>
      <w:r>
        <w:t>ce</w:t>
      </w:r>
      <w:r>
        <w:rPr>
          <w:spacing w:val="-11"/>
        </w:rPr>
        <w:t xml:space="preserve"> </w:t>
      </w:r>
      <w:r>
        <w:t>code</w:t>
      </w:r>
      <w:r>
        <w:rPr>
          <w:spacing w:val="-11"/>
        </w:rPr>
        <w:t xml:space="preserve"> </w:t>
      </w:r>
      <w:r>
        <w:t>relié</w:t>
      </w:r>
      <w:r>
        <w:rPr>
          <w:spacing w:val="-9"/>
        </w:rPr>
        <w:t xml:space="preserve"> </w:t>
      </w:r>
      <w:r>
        <w:t>à</w:t>
      </w:r>
      <w:r>
        <w:rPr>
          <w:spacing w:val="-10"/>
        </w:rPr>
        <w:t xml:space="preserve"> </w:t>
      </w:r>
      <w:r>
        <w:t>la</w:t>
      </w:r>
      <w:r>
        <w:rPr>
          <w:spacing w:val="-10"/>
        </w:rPr>
        <w:t xml:space="preserve"> </w:t>
      </w:r>
      <w:r>
        <w:t>page</w:t>
      </w:r>
      <w:r>
        <w:rPr>
          <w:spacing w:val="-10"/>
        </w:rPr>
        <w:t xml:space="preserve"> </w:t>
      </w:r>
      <w:r>
        <w:t>web</w:t>
      </w:r>
      <w:r>
        <w:rPr>
          <w:spacing w:val="-11"/>
        </w:rPr>
        <w:t xml:space="preserve"> </w:t>
      </w:r>
      <w:r>
        <w:t>de</w:t>
      </w:r>
      <w:r>
        <w:rPr>
          <w:spacing w:val="-10"/>
        </w:rPr>
        <w:t xml:space="preserve"> </w:t>
      </w:r>
      <w:r>
        <w:t>l’exemple</w:t>
      </w:r>
      <w:r>
        <w:rPr>
          <w:spacing w:val="-9"/>
        </w:rPr>
        <w:t xml:space="preserve"> </w:t>
      </w:r>
      <w:r>
        <w:t>précédent</w:t>
      </w:r>
      <w:r>
        <w:rPr>
          <w:spacing w:val="-10"/>
        </w:rPr>
        <w:t xml:space="preserve"> </w:t>
      </w:r>
      <w:r>
        <w:t>et</w:t>
      </w:r>
      <w:r>
        <w:rPr>
          <w:spacing w:val="-10"/>
        </w:rPr>
        <w:t xml:space="preserve"> </w:t>
      </w:r>
      <w:r>
        <w:t>interprété</w:t>
      </w:r>
      <w:r>
        <w:rPr>
          <w:spacing w:val="-10"/>
        </w:rPr>
        <w:t xml:space="preserve"> </w:t>
      </w:r>
      <w:r>
        <w:t>par</w:t>
      </w:r>
      <w:r>
        <w:rPr>
          <w:spacing w:val="-10"/>
        </w:rPr>
        <w:t xml:space="preserve"> </w:t>
      </w:r>
      <w:r>
        <w:t>le</w:t>
      </w:r>
      <w:r>
        <w:rPr>
          <w:spacing w:val="-10"/>
        </w:rPr>
        <w:t xml:space="preserve"> </w:t>
      </w:r>
      <w:r>
        <w:t>navigateur, nous obtenons à l’écran la page</w:t>
      </w:r>
      <w:r>
        <w:rPr>
          <w:spacing w:val="-38"/>
        </w:rPr>
        <w:t xml:space="preserve"> </w:t>
      </w:r>
      <w:r>
        <w:t>suivante</w:t>
      </w:r>
    </w:p>
    <w:p w14:paraId="5B54FE1F" w14:textId="2A82660E" w:rsidR="00C808DF" w:rsidRDefault="00C808DF" w:rsidP="00C808DF">
      <w:pPr>
        <w:pStyle w:val="Corpsdetexte"/>
        <w:spacing w:before="8"/>
        <w:jc w:val="center"/>
      </w:pPr>
      <w:r>
        <w:rPr>
          <w:noProof/>
        </w:rPr>
        <w:drawing>
          <wp:inline distT="0" distB="0" distL="0" distR="0" wp14:anchorId="54DFB0D8" wp14:editId="75828F70">
            <wp:extent cx="4733925" cy="3500438"/>
            <wp:effectExtent l="0" t="0" r="0" b="5080"/>
            <wp:docPr id="2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0.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46191" cy="3509508"/>
                    </a:xfrm>
                    <a:prstGeom prst="rect">
                      <a:avLst/>
                    </a:prstGeom>
                  </pic:spPr>
                </pic:pic>
              </a:graphicData>
            </a:graphic>
          </wp:inline>
        </w:drawing>
      </w:r>
    </w:p>
    <w:p w14:paraId="3A835B26" w14:textId="209EA46F" w:rsidR="00C808DF" w:rsidRDefault="00C808DF" w:rsidP="00C808DF">
      <w:pPr>
        <w:spacing w:after="92"/>
        <w:ind w:left="-5" w:right="0"/>
        <w:rPr>
          <w:rFonts w:ascii="Calibri" w:eastAsia="Calibri" w:hAnsi="Calibri" w:cs="Calibri"/>
          <w:b/>
        </w:rPr>
      </w:pPr>
      <w:r>
        <w:rPr>
          <w:rFonts w:ascii="Calibri" w:eastAsia="Calibri" w:hAnsi="Calibri" w:cs="Calibri"/>
          <w:b/>
        </w:rPr>
        <w:t>Document 3 : Le fond et la forme</w:t>
      </w:r>
    </w:p>
    <w:p w14:paraId="12B18237" w14:textId="77777777" w:rsidR="00C808DF" w:rsidRDefault="00C808DF" w:rsidP="00C808DF">
      <w:r>
        <w:t>Ouvrez</w:t>
      </w:r>
      <w:r>
        <w:rPr>
          <w:spacing w:val="-24"/>
        </w:rPr>
        <w:t xml:space="preserve"> </w:t>
      </w:r>
      <w:r>
        <w:t>le</w:t>
      </w:r>
      <w:r>
        <w:rPr>
          <w:spacing w:val="-23"/>
        </w:rPr>
        <w:t xml:space="preserve"> </w:t>
      </w:r>
      <w:r>
        <w:t>fichier</w:t>
      </w:r>
      <w:r>
        <w:rPr>
          <w:spacing w:val="-23"/>
        </w:rPr>
        <w:t xml:space="preserve"> </w:t>
      </w:r>
      <w:r>
        <w:t>index.html</w:t>
      </w:r>
      <w:r>
        <w:rPr>
          <w:spacing w:val="-23"/>
        </w:rPr>
        <w:t xml:space="preserve"> </w:t>
      </w:r>
      <w:r>
        <w:t>à</w:t>
      </w:r>
      <w:r>
        <w:rPr>
          <w:spacing w:val="-23"/>
        </w:rPr>
        <w:t xml:space="preserve"> </w:t>
      </w:r>
      <w:r>
        <w:t>l’aide</w:t>
      </w:r>
      <w:r>
        <w:rPr>
          <w:spacing w:val="-23"/>
        </w:rPr>
        <w:t xml:space="preserve"> </w:t>
      </w:r>
      <w:r>
        <w:t>de</w:t>
      </w:r>
      <w:r>
        <w:rPr>
          <w:spacing w:val="-23"/>
        </w:rPr>
        <w:t xml:space="preserve"> </w:t>
      </w:r>
      <w:r>
        <w:t>Notepad++</w:t>
      </w:r>
      <w:r>
        <w:rPr>
          <w:spacing w:val="-23"/>
        </w:rPr>
        <w:t xml:space="preserve"> </w:t>
      </w:r>
      <w:r>
        <w:t>puis</w:t>
      </w:r>
      <w:r>
        <w:rPr>
          <w:spacing w:val="-24"/>
        </w:rPr>
        <w:t xml:space="preserve"> </w:t>
      </w:r>
      <w:r>
        <w:t>l’exécuter</w:t>
      </w:r>
      <w:r>
        <w:rPr>
          <w:spacing w:val="-23"/>
        </w:rPr>
        <w:t xml:space="preserve"> </w:t>
      </w:r>
      <w:r>
        <w:t>avec</w:t>
      </w:r>
      <w:r>
        <w:rPr>
          <w:spacing w:val="-23"/>
        </w:rPr>
        <w:t xml:space="preserve"> </w:t>
      </w:r>
      <w:r>
        <w:t>un</w:t>
      </w:r>
      <w:r>
        <w:rPr>
          <w:spacing w:val="-23"/>
        </w:rPr>
        <w:t xml:space="preserve"> </w:t>
      </w:r>
      <w:r>
        <w:t>navigateur</w:t>
      </w:r>
    </w:p>
    <w:p w14:paraId="44E4A42B" w14:textId="77777777" w:rsidR="00C808DF" w:rsidRDefault="00C808DF" w:rsidP="00C808DF">
      <w:r>
        <w:t>Repérez</w:t>
      </w:r>
      <w:r>
        <w:rPr>
          <w:spacing w:val="-19"/>
        </w:rPr>
        <w:t xml:space="preserve"> </w:t>
      </w:r>
      <w:r>
        <w:t>les</w:t>
      </w:r>
      <w:r>
        <w:rPr>
          <w:spacing w:val="-18"/>
        </w:rPr>
        <w:t xml:space="preserve"> </w:t>
      </w:r>
      <w:r>
        <w:t>différents</w:t>
      </w:r>
      <w:r>
        <w:rPr>
          <w:spacing w:val="-19"/>
        </w:rPr>
        <w:t xml:space="preserve"> </w:t>
      </w:r>
      <w:r>
        <w:t>éléments</w:t>
      </w:r>
      <w:r>
        <w:rPr>
          <w:spacing w:val="-18"/>
        </w:rPr>
        <w:t xml:space="preserve"> </w:t>
      </w:r>
      <w:r>
        <w:t>qui</w:t>
      </w:r>
      <w:r>
        <w:rPr>
          <w:spacing w:val="-18"/>
        </w:rPr>
        <w:t xml:space="preserve"> </w:t>
      </w:r>
      <w:r>
        <w:t>forment</w:t>
      </w:r>
      <w:r>
        <w:rPr>
          <w:spacing w:val="-19"/>
        </w:rPr>
        <w:t xml:space="preserve"> </w:t>
      </w:r>
      <w:r>
        <w:t>la</w:t>
      </w:r>
      <w:r>
        <w:rPr>
          <w:spacing w:val="-18"/>
        </w:rPr>
        <w:t xml:space="preserve"> </w:t>
      </w:r>
      <w:r>
        <w:t>structure</w:t>
      </w:r>
      <w:r>
        <w:rPr>
          <w:spacing w:val="-18"/>
        </w:rPr>
        <w:t xml:space="preserve"> </w:t>
      </w:r>
      <w:r>
        <w:t>de</w:t>
      </w:r>
      <w:r>
        <w:rPr>
          <w:spacing w:val="-19"/>
        </w:rPr>
        <w:t xml:space="preserve"> </w:t>
      </w:r>
      <w:r>
        <w:t>base</w:t>
      </w:r>
      <w:r>
        <w:rPr>
          <w:spacing w:val="-18"/>
        </w:rPr>
        <w:t xml:space="preserve"> </w:t>
      </w:r>
      <w:r>
        <w:t>d’une</w:t>
      </w:r>
      <w:r>
        <w:rPr>
          <w:spacing w:val="-18"/>
        </w:rPr>
        <w:t xml:space="preserve"> </w:t>
      </w:r>
      <w:r>
        <w:t>page</w:t>
      </w:r>
      <w:r>
        <w:rPr>
          <w:spacing w:val="-19"/>
        </w:rPr>
        <w:t xml:space="preserve"> </w:t>
      </w:r>
      <w:r>
        <w:t>HTML</w:t>
      </w:r>
    </w:p>
    <w:p w14:paraId="7E293482" w14:textId="77777777" w:rsidR="00C808DF" w:rsidRPr="00C808DF" w:rsidRDefault="00C808DF" w:rsidP="00C808DF">
      <w:pPr>
        <w:pStyle w:val="Paragraphedeliste"/>
        <w:numPr>
          <w:ilvl w:val="0"/>
          <w:numId w:val="3"/>
        </w:numPr>
        <w:rPr>
          <w:sz w:val="24"/>
          <w:szCs w:val="24"/>
        </w:rPr>
      </w:pPr>
      <w:r w:rsidRPr="00C808DF">
        <w:rPr>
          <w:sz w:val="24"/>
          <w:szCs w:val="24"/>
        </w:rPr>
        <w:t>Le doctype &lt;!DOCTYPE html&gt; : il s’agit de la toute première ligne du document. C’est elle</w:t>
      </w:r>
    </w:p>
    <w:p w14:paraId="0DD04E33" w14:textId="77777777" w:rsidR="00C808DF" w:rsidRPr="00C808DF" w:rsidRDefault="00C808DF" w:rsidP="00C808DF">
      <w:pPr>
        <w:pStyle w:val="Paragraphedeliste"/>
        <w:numPr>
          <w:ilvl w:val="0"/>
          <w:numId w:val="3"/>
        </w:numPr>
        <w:rPr>
          <w:sz w:val="24"/>
          <w:szCs w:val="24"/>
        </w:rPr>
      </w:pPr>
      <w:r w:rsidRPr="00C808DF">
        <w:rPr>
          <w:sz w:val="24"/>
          <w:szCs w:val="24"/>
        </w:rPr>
        <w:t>qui indique qu’il s’agit bien d’une page web HTML et qu’elle est écrite en HTML5.</w:t>
      </w:r>
    </w:p>
    <w:p w14:paraId="0B54AE75" w14:textId="77777777" w:rsidR="00C808DF" w:rsidRPr="00C808DF" w:rsidRDefault="00C808DF" w:rsidP="00C808DF">
      <w:pPr>
        <w:pStyle w:val="Paragraphedeliste"/>
        <w:numPr>
          <w:ilvl w:val="0"/>
          <w:numId w:val="3"/>
        </w:numPr>
        <w:rPr>
          <w:sz w:val="24"/>
          <w:szCs w:val="24"/>
        </w:rPr>
      </w:pPr>
      <w:r w:rsidRPr="00C808DF">
        <w:rPr>
          <w:sz w:val="24"/>
          <w:szCs w:val="24"/>
        </w:rPr>
        <w:t>La balise &lt;html&gt; : il s’agit de la balise principale du code. Elle définit un conteneur qui englobe tout le contenu de la page web. Cette balise est fermée à l’aide de la balise &lt;/ html&gt; située à la dernière ligne du code.</w:t>
      </w:r>
    </w:p>
    <w:p w14:paraId="2D2D6401" w14:textId="03E1E346" w:rsidR="00C808DF" w:rsidRPr="00C808DF" w:rsidRDefault="00C808DF" w:rsidP="00C808DF">
      <w:pPr>
        <w:pStyle w:val="Paragraphedeliste"/>
        <w:numPr>
          <w:ilvl w:val="0"/>
          <w:numId w:val="3"/>
        </w:numPr>
        <w:rPr>
          <w:sz w:val="24"/>
          <w:szCs w:val="24"/>
        </w:rPr>
      </w:pPr>
      <w:r w:rsidRPr="00C808DF">
        <w:rPr>
          <w:sz w:val="24"/>
          <w:szCs w:val="24"/>
        </w:rPr>
        <w:t>La balise &lt;</w:t>
      </w:r>
      <w:proofErr w:type="spellStart"/>
      <w:r w:rsidRPr="00C808DF">
        <w:rPr>
          <w:sz w:val="24"/>
          <w:szCs w:val="24"/>
        </w:rPr>
        <w:t>head</w:t>
      </w:r>
      <w:proofErr w:type="spellEnd"/>
      <w:r w:rsidRPr="00C808DF">
        <w:rPr>
          <w:sz w:val="24"/>
          <w:szCs w:val="24"/>
        </w:rPr>
        <w:t>&gt; : il s’agit d’une balise définissant le conteneur d’en-tête de la page. Ce conteneur donne des informations générales sur la page comme son titre (donné par la balise &lt;</w:t>
      </w:r>
      <w:proofErr w:type="spellStart"/>
      <w:r w:rsidRPr="00C808DF">
        <w:rPr>
          <w:sz w:val="24"/>
          <w:szCs w:val="24"/>
        </w:rPr>
        <w:t>title</w:t>
      </w:r>
      <w:proofErr w:type="spellEnd"/>
      <w:r w:rsidRPr="00C808DF">
        <w:rPr>
          <w:sz w:val="24"/>
          <w:szCs w:val="24"/>
        </w:rPr>
        <w:t>&gt;), son encodage (donné par la balise &lt;</w:t>
      </w:r>
      <w:proofErr w:type="spellStart"/>
      <w:r w:rsidRPr="00C808DF">
        <w:rPr>
          <w:sz w:val="24"/>
          <w:szCs w:val="24"/>
        </w:rPr>
        <w:t>meta</w:t>
      </w:r>
      <w:proofErr w:type="spellEnd"/>
      <w:r w:rsidRPr="00C808DF">
        <w:rPr>
          <w:sz w:val="24"/>
          <w:szCs w:val="24"/>
        </w:rPr>
        <w:t xml:space="preserve"> </w:t>
      </w:r>
      <w:proofErr w:type="spellStart"/>
      <w:r w:rsidRPr="00C808DF">
        <w:rPr>
          <w:sz w:val="24"/>
          <w:szCs w:val="24"/>
        </w:rPr>
        <w:t>charset</w:t>
      </w:r>
      <w:proofErr w:type="spellEnd"/>
      <w:r w:rsidRPr="00C808DF">
        <w:rPr>
          <w:sz w:val="24"/>
          <w:szCs w:val="24"/>
        </w:rPr>
        <w:t xml:space="preserve">=... /&gt; et utile pour la gestion de certains caractères), etc. Celles-ci ne sont pas affichées sur la page, mais sont extrêmement importantes puisqu’elles sont </w:t>
      </w:r>
      <w:r w:rsidRPr="00C808DF">
        <w:rPr>
          <w:sz w:val="24"/>
          <w:szCs w:val="24"/>
        </w:rPr>
        <w:lastRenderedPageBreak/>
        <w:t>nécessaires au navigateur pour une bonne interprétation du code.</w:t>
      </w:r>
    </w:p>
    <w:p w14:paraId="41624AD6" w14:textId="77777777" w:rsidR="00C808DF" w:rsidRPr="00C808DF" w:rsidRDefault="00C808DF" w:rsidP="00C808DF">
      <w:pPr>
        <w:pStyle w:val="Paragraphedeliste"/>
        <w:numPr>
          <w:ilvl w:val="0"/>
          <w:numId w:val="3"/>
        </w:numPr>
        <w:rPr>
          <w:sz w:val="24"/>
          <w:szCs w:val="24"/>
        </w:rPr>
      </w:pPr>
      <w:r w:rsidRPr="00C808DF">
        <w:rPr>
          <w:sz w:val="24"/>
          <w:szCs w:val="24"/>
        </w:rPr>
        <w:t>La balise &lt;body&gt; : il s’agit d’une balise définissant le conteneur du corps de la page. Ce conteneur contient tous les éléments qui seront affichés sur la page.</w:t>
      </w:r>
    </w:p>
    <w:p w14:paraId="429D595F" w14:textId="77777777" w:rsidR="00C808DF" w:rsidRDefault="00C808DF" w:rsidP="00C808DF">
      <w:r>
        <w:t>Le conteneur d’en-tête</w:t>
      </w:r>
    </w:p>
    <w:p w14:paraId="297A5746" w14:textId="77777777" w:rsidR="00C808DF" w:rsidRPr="00C808DF" w:rsidRDefault="00C808DF" w:rsidP="00C808DF">
      <w:pPr>
        <w:pStyle w:val="Paragraphedeliste"/>
        <w:numPr>
          <w:ilvl w:val="0"/>
          <w:numId w:val="4"/>
        </w:numPr>
        <w:rPr>
          <w:sz w:val="24"/>
          <w:szCs w:val="24"/>
        </w:rPr>
      </w:pPr>
      <w:r w:rsidRPr="00C808DF">
        <w:rPr>
          <w:sz w:val="24"/>
          <w:szCs w:val="24"/>
        </w:rPr>
        <w:t>Indiquez les lignes correspondantes au conteneur d’en-tête du fichier.</w:t>
      </w:r>
    </w:p>
    <w:p w14:paraId="30A36DD7" w14:textId="5C77CCAB" w:rsidR="00C808DF" w:rsidRPr="00C808DF" w:rsidRDefault="00C808DF" w:rsidP="00C808DF">
      <w:pPr>
        <w:pStyle w:val="Paragraphedeliste"/>
        <w:numPr>
          <w:ilvl w:val="0"/>
          <w:numId w:val="4"/>
        </w:numPr>
        <w:rPr>
          <w:sz w:val="24"/>
          <w:szCs w:val="24"/>
        </w:rPr>
      </w:pPr>
      <w:r w:rsidRPr="00C808DF">
        <w:rPr>
          <w:sz w:val="24"/>
          <w:szCs w:val="24"/>
        </w:rPr>
        <w:t>Précisez le titre de la page. Indiquez où il apparaît lorsque la page est exécutée par le navigateur. Modifiez ce titre.</w:t>
      </w:r>
    </w:p>
    <w:p w14:paraId="5655B248" w14:textId="2E38B004" w:rsidR="00C808DF" w:rsidRPr="00C808DF" w:rsidRDefault="00C808DF" w:rsidP="00C808DF">
      <w:pPr>
        <w:pStyle w:val="Paragraphedeliste"/>
        <w:numPr>
          <w:ilvl w:val="0"/>
          <w:numId w:val="4"/>
        </w:numPr>
        <w:rPr>
          <w:sz w:val="24"/>
          <w:szCs w:val="24"/>
        </w:rPr>
      </w:pPr>
      <w:r w:rsidRPr="00C808DF">
        <w:rPr>
          <w:sz w:val="24"/>
          <w:szCs w:val="24"/>
        </w:rPr>
        <w:t>Indiquez l’encodage du fichier. Expliquer ce qui se passe sur la page web si vous supprimez la ligne indiquant l’encodage.</w:t>
      </w:r>
    </w:p>
    <w:p w14:paraId="54097AA4" w14:textId="77777777" w:rsidR="00C808DF" w:rsidRDefault="00C808DF" w:rsidP="00C808DF">
      <w:r>
        <w:t>Le corps de la page web</w:t>
      </w:r>
    </w:p>
    <w:p w14:paraId="0AB2BA67" w14:textId="77777777" w:rsidR="00C808DF" w:rsidRPr="00C808DF" w:rsidRDefault="00C808DF" w:rsidP="00C808DF">
      <w:pPr>
        <w:pStyle w:val="Paragraphedeliste"/>
        <w:numPr>
          <w:ilvl w:val="0"/>
          <w:numId w:val="5"/>
        </w:numPr>
        <w:rPr>
          <w:sz w:val="24"/>
          <w:szCs w:val="24"/>
        </w:rPr>
      </w:pPr>
      <w:r w:rsidRPr="00C808DF">
        <w:rPr>
          <w:sz w:val="24"/>
          <w:szCs w:val="24"/>
        </w:rPr>
        <w:t>Indiquez les lignes correspondantes au corps de la page web.</w:t>
      </w:r>
    </w:p>
    <w:p w14:paraId="3EE62036" w14:textId="24C0C11E" w:rsidR="00C808DF" w:rsidRPr="00C808DF" w:rsidRDefault="00C808DF" w:rsidP="00C808DF">
      <w:pPr>
        <w:pStyle w:val="Paragraphedeliste"/>
        <w:numPr>
          <w:ilvl w:val="0"/>
          <w:numId w:val="5"/>
        </w:numPr>
        <w:rPr>
          <w:sz w:val="24"/>
          <w:szCs w:val="24"/>
        </w:rPr>
      </w:pPr>
      <w:r w:rsidRPr="00C808DF">
        <w:rPr>
          <w:sz w:val="24"/>
          <w:szCs w:val="24"/>
        </w:rPr>
        <w:t>Modifiez &lt;h1&gt;Navigateurs&lt;/h1&gt; en &lt;h2&gt;Navigateurs&lt;/h2&gt;. Indiquez ce que vous observez sur la page web.</w:t>
      </w:r>
    </w:p>
    <w:p w14:paraId="1D6E931B" w14:textId="77777777" w:rsidR="00C808DF" w:rsidRPr="00C808DF" w:rsidRDefault="00C808DF" w:rsidP="00C808DF">
      <w:pPr>
        <w:pStyle w:val="Paragraphedeliste"/>
        <w:numPr>
          <w:ilvl w:val="0"/>
          <w:numId w:val="5"/>
        </w:numPr>
        <w:rPr>
          <w:sz w:val="24"/>
          <w:szCs w:val="24"/>
        </w:rPr>
      </w:pPr>
      <w:r w:rsidRPr="00C808DF">
        <w:rPr>
          <w:sz w:val="24"/>
          <w:szCs w:val="24"/>
        </w:rPr>
        <w:t>Dites comment mettre des mots en gras. Mettez en gras les mots HTML et CSS.</w:t>
      </w:r>
    </w:p>
    <w:p w14:paraId="360E4455" w14:textId="77777777" w:rsidR="00C808DF" w:rsidRPr="00C808DF" w:rsidRDefault="00C808DF" w:rsidP="00C808DF">
      <w:pPr>
        <w:pStyle w:val="Paragraphedeliste"/>
        <w:numPr>
          <w:ilvl w:val="0"/>
          <w:numId w:val="5"/>
        </w:numPr>
        <w:rPr>
          <w:sz w:val="24"/>
          <w:szCs w:val="24"/>
        </w:rPr>
      </w:pPr>
      <w:r w:rsidRPr="00C808DF">
        <w:rPr>
          <w:sz w:val="24"/>
          <w:szCs w:val="24"/>
        </w:rPr>
        <w:t>Précisez quelle est la balise qui permet d’insérer une image.</w:t>
      </w:r>
    </w:p>
    <w:p w14:paraId="5C603C55" w14:textId="77777777" w:rsidR="00C808DF" w:rsidRPr="00C808DF" w:rsidRDefault="00C808DF" w:rsidP="00C808DF">
      <w:pPr>
        <w:pStyle w:val="Paragraphedeliste"/>
        <w:numPr>
          <w:ilvl w:val="0"/>
          <w:numId w:val="5"/>
        </w:numPr>
        <w:rPr>
          <w:sz w:val="24"/>
          <w:szCs w:val="24"/>
        </w:rPr>
      </w:pPr>
      <w:r w:rsidRPr="00C808DF">
        <w:rPr>
          <w:sz w:val="24"/>
          <w:szCs w:val="24"/>
        </w:rPr>
        <w:t>Indiquez à quoi peut servir la balise &lt;</w:t>
      </w:r>
      <w:proofErr w:type="spellStart"/>
      <w:r w:rsidRPr="00C808DF">
        <w:rPr>
          <w:sz w:val="24"/>
          <w:szCs w:val="24"/>
        </w:rPr>
        <w:t>span</w:t>
      </w:r>
      <w:proofErr w:type="spellEnd"/>
      <w:r w:rsidRPr="00C808DF">
        <w:rPr>
          <w:sz w:val="24"/>
          <w:szCs w:val="24"/>
        </w:rPr>
        <w:t>&gt;.</w:t>
      </w:r>
    </w:p>
    <w:p w14:paraId="1711A457" w14:textId="77777777" w:rsidR="00C808DF" w:rsidRDefault="00C808DF" w:rsidP="00C808DF">
      <w:r>
        <w:t>Liaison CSS</w:t>
      </w:r>
    </w:p>
    <w:p w14:paraId="4362AFF1" w14:textId="772DDD3A" w:rsidR="00C808DF" w:rsidRPr="00C808DF" w:rsidRDefault="00C808DF" w:rsidP="00C808DF">
      <w:pPr>
        <w:pStyle w:val="Paragraphedeliste"/>
        <w:numPr>
          <w:ilvl w:val="0"/>
          <w:numId w:val="6"/>
        </w:numPr>
        <w:rPr>
          <w:sz w:val="24"/>
          <w:szCs w:val="24"/>
        </w:rPr>
      </w:pPr>
      <w:r w:rsidRPr="00C808DF">
        <w:rPr>
          <w:sz w:val="24"/>
          <w:szCs w:val="24"/>
        </w:rPr>
        <w:t>Repérez quelle est la ligne de code qui permet de lier le fichier index.html `à sa feuille de style.</w:t>
      </w:r>
    </w:p>
    <w:p w14:paraId="3C047D34" w14:textId="77777777" w:rsidR="00C808DF" w:rsidRPr="00C808DF" w:rsidRDefault="00C808DF" w:rsidP="00C808DF">
      <w:pPr>
        <w:pStyle w:val="Paragraphedeliste"/>
        <w:numPr>
          <w:ilvl w:val="0"/>
          <w:numId w:val="6"/>
        </w:numPr>
        <w:rPr>
          <w:sz w:val="24"/>
          <w:szCs w:val="24"/>
        </w:rPr>
      </w:pPr>
      <w:r w:rsidRPr="00C808DF">
        <w:rPr>
          <w:sz w:val="24"/>
          <w:szCs w:val="24"/>
        </w:rPr>
        <w:t>Indiquez ce qui se passe sur la page web si on supprime cette ligne.</w:t>
      </w:r>
    </w:p>
    <w:p w14:paraId="33C43CA2" w14:textId="77777777" w:rsidR="00C808DF" w:rsidRDefault="00C808DF" w:rsidP="00C808DF">
      <w:r>
        <w:t>Fichier CSS</w:t>
      </w:r>
    </w:p>
    <w:p w14:paraId="0A56EBDF" w14:textId="77777777" w:rsidR="00C808DF" w:rsidRPr="00C808DF" w:rsidRDefault="00C808DF" w:rsidP="00C808DF">
      <w:pPr>
        <w:pStyle w:val="Paragraphedeliste"/>
        <w:numPr>
          <w:ilvl w:val="0"/>
          <w:numId w:val="7"/>
        </w:numPr>
        <w:rPr>
          <w:sz w:val="24"/>
          <w:szCs w:val="24"/>
        </w:rPr>
      </w:pPr>
      <w:r w:rsidRPr="00C808DF">
        <w:rPr>
          <w:sz w:val="24"/>
          <w:szCs w:val="24"/>
        </w:rPr>
        <w:t>Ouvrez le fichier style.css à l’aide de Notepad++. Précisez comment il est structuré.</w:t>
      </w:r>
    </w:p>
    <w:p w14:paraId="43A37565" w14:textId="77777777" w:rsidR="00C808DF" w:rsidRPr="00C808DF" w:rsidRDefault="00C808DF" w:rsidP="00C808DF">
      <w:pPr>
        <w:pStyle w:val="Paragraphedeliste"/>
        <w:numPr>
          <w:ilvl w:val="0"/>
          <w:numId w:val="7"/>
        </w:numPr>
        <w:rPr>
          <w:sz w:val="24"/>
          <w:szCs w:val="24"/>
        </w:rPr>
      </w:pPr>
      <w:r w:rsidRPr="00C808DF">
        <w:rPr>
          <w:sz w:val="24"/>
          <w:szCs w:val="24"/>
        </w:rPr>
        <w:t>Modifiez le style CSS pour que les balises &lt;h1&gt; soient écrites en bleu.</w:t>
      </w:r>
    </w:p>
    <w:p w14:paraId="3065B0D4" w14:textId="2073B105" w:rsidR="00C808DF" w:rsidRDefault="00C808DF" w:rsidP="00C808DF">
      <w:pPr>
        <w:pStyle w:val="Paragraphedeliste"/>
        <w:numPr>
          <w:ilvl w:val="0"/>
          <w:numId w:val="7"/>
        </w:numPr>
      </w:pPr>
      <w:r w:rsidRPr="00C808DF">
        <w:rPr>
          <w:sz w:val="24"/>
          <w:szCs w:val="24"/>
        </w:rPr>
        <w:t xml:space="preserve">Indiquez à quoi correspondent les attributs </w:t>
      </w:r>
      <w:proofErr w:type="spellStart"/>
      <w:r w:rsidRPr="00C808DF">
        <w:rPr>
          <w:sz w:val="24"/>
          <w:szCs w:val="24"/>
        </w:rPr>
        <w:t>width</w:t>
      </w:r>
      <w:proofErr w:type="spellEnd"/>
      <w:r w:rsidRPr="00C808DF">
        <w:rPr>
          <w:sz w:val="24"/>
          <w:szCs w:val="24"/>
        </w:rPr>
        <w:t xml:space="preserve"> et </w:t>
      </w:r>
      <w:proofErr w:type="spellStart"/>
      <w:r w:rsidRPr="00C808DF">
        <w:rPr>
          <w:sz w:val="24"/>
          <w:szCs w:val="24"/>
        </w:rPr>
        <w:t>height</w:t>
      </w:r>
      <w:proofErr w:type="spellEnd"/>
      <w:r w:rsidRPr="00C808DF">
        <w:rPr>
          <w:sz w:val="24"/>
          <w:szCs w:val="24"/>
        </w:rPr>
        <w:t xml:space="preserve"> de la balise </w:t>
      </w:r>
      <w:proofErr w:type="spellStart"/>
      <w:r w:rsidRPr="00C808DF">
        <w:rPr>
          <w:sz w:val="24"/>
          <w:szCs w:val="24"/>
        </w:rPr>
        <w:t>img</w:t>
      </w:r>
      <w:proofErr w:type="spellEnd"/>
      <w:r w:rsidRPr="00C808DF">
        <w:rPr>
          <w:sz w:val="24"/>
          <w:szCs w:val="24"/>
        </w:rPr>
        <w:t>. Expliquez comment les mod</w:t>
      </w:r>
      <w:r>
        <w:t>ifier pour que l’image soit un rectangle de taille 200 x100 pixels.</w:t>
      </w:r>
    </w:p>
    <w:p w14:paraId="0960C309" w14:textId="77777777" w:rsidR="00C808DF" w:rsidRDefault="00C808DF" w:rsidP="00C808DF">
      <w:r>
        <w:t>Les paragraphes sont créés avec les balises &lt;p&gt;.</w:t>
      </w:r>
    </w:p>
    <w:p w14:paraId="6026DD26" w14:textId="77777777" w:rsidR="00C808DF" w:rsidRDefault="00C808DF" w:rsidP="00C808DF">
      <w:pPr>
        <w:pStyle w:val="Paragraphedeliste"/>
        <w:numPr>
          <w:ilvl w:val="0"/>
          <w:numId w:val="8"/>
        </w:numPr>
      </w:pPr>
      <w:r>
        <w:t>Observez les lignes 12 et 18 du fichier index.html. Précisez la différence observée.</w:t>
      </w:r>
    </w:p>
    <w:p w14:paraId="4DFEF370" w14:textId="77777777" w:rsidR="00C808DF" w:rsidRDefault="00C808DF" w:rsidP="00C808DF">
      <w:pPr>
        <w:pStyle w:val="Paragraphedeliste"/>
        <w:numPr>
          <w:ilvl w:val="0"/>
          <w:numId w:val="8"/>
        </w:numPr>
      </w:pPr>
      <w:r>
        <w:t>Modifiez le style CSS pour que le paragraphe écrit en rouge soit écrit en vert.</w:t>
      </w:r>
    </w:p>
    <w:p w14:paraId="48CDFA76" w14:textId="77777777" w:rsidR="00C808DF" w:rsidRDefault="00C808DF" w:rsidP="00C808DF">
      <w:pPr>
        <w:pStyle w:val="Paragraphedeliste"/>
        <w:numPr>
          <w:ilvl w:val="0"/>
          <w:numId w:val="8"/>
        </w:numPr>
      </w:pPr>
      <w:r>
        <w:t>Modifiez le style CSS pour que le paragraphe écrit en noir soit écrit en jaune.</w:t>
      </w:r>
    </w:p>
    <w:p w14:paraId="6791E174" w14:textId="210E547D" w:rsidR="00C808DF" w:rsidRDefault="00C808DF" w:rsidP="00C808DF">
      <w:pPr>
        <w:pStyle w:val="Paragraphedeliste"/>
        <w:numPr>
          <w:ilvl w:val="0"/>
          <w:numId w:val="8"/>
        </w:numPr>
      </w:pPr>
      <w:r>
        <w:t>Indiquez comment modifier les fichiers index.html et style.css pour que les mots HTML et CSS soient écrits en bleu et en italique, mais sans modifier le reste du document.</w:t>
      </w:r>
    </w:p>
    <w:sectPr w:rsidR="00C808DF" w:rsidSect="00C808DF">
      <w:headerReference w:type="even" r:id="rId22"/>
      <w:headerReference w:type="default" r:id="rId23"/>
      <w:footerReference w:type="even" r:id="rId24"/>
      <w:footerReference w:type="default" r:id="rId25"/>
      <w:headerReference w:type="first" r:id="rId26"/>
      <w:footerReference w:type="first" r:id="rId27"/>
      <w:pgSz w:w="11905" w:h="16837"/>
      <w:pgMar w:top="567" w:right="560" w:bottom="517" w:left="570" w:header="54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B3D2A3" w14:textId="77777777" w:rsidR="000E755F" w:rsidRDefault="000E755F" w:rsidP="000E755F">
      <w:pPr>
        <w:spacing w:after="0" w:line="240" w:lineRule="auto"/>
      </w:pPr>
      <w:r>
        <w:separator/>
      </w:r>
    </w:p>
  </w:endnote>
  <w:endnote w:type="continuationSeparator" w:id="0">
    <w:p w14:paraId="6821572E" w14:textId="77777777" w:rsidR="000E755F" w:rsidRDefault="000E755F" w:rsidP="000E7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DejaVu Sans">
    <w:panose1 w:val="020B0603030804020204"/>
    <w:charset w:val="00"/>
    <w:family w:val="swiss"/>
    <w:pitch w:val="variable"/>
    <w:sig w:usb0="E7002EFF" w:usb1="D200FDFF" w:usb2="0A24602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1CA26" w14:textId="77777777" w:rsidR="00A67CF5" w:rsidRDefault="00A67CF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21EFA" w14:textId="77777777" w:rsidR="00A67CF5" w:rsidRDefault="00A67CF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53089" w14:textId="77777777" w:rsidR="00A67CF5" w:rsidRDefault="00A67C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4FEB63" w14:textId="77777777" w:rsidR="000E755F" w:rsidRDefault="000E755F" w:rsidP="000E755F">
      <w:pPr>
        <w:spacing w:after="0" w:line="240" w:lineRule="auto"/>
      </w:pPr>
      <w:r>
        <w:separator/>
      </w:r>
    </w:p>
  </w:footnote>
  <w:footnote w:type="continuationSeparator" w:id="0">
    <w:p w14:paraId="77D915E1" w14:textId="77777777" w:rsidR="000E755F" w:rsidRDefault="000E755F" w:rsidP="000E7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AF213" w14:textId="77777777" w:rsidR="00A67CF5" w:rsidRDefault="00A67CF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pPr w:vertAnchor="page" w:horzAnchor="page" w:tblpX="570" w:tblpY="567"/>
      <w:tblOverlap w:val="never"/>
      <w:tblW w:w="107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172" w:type="dxa"/>
        <w:right w:w="115" w:type="dxa"/>
      </w:tblCellMar>
      <w:tblLook w:val="04A0" w:firstRow="1" w:lastRow="0" w:firstColumn="1" w:lastColumn="0" w:noHBand="0" w:noVBand="1"/>
    </w:tblPr>
    <w:tblGrid>
      <w:gridCol w:w="2094"/>
      <w:gridCol w:w="6702"/>
      <w:gridCol w:w="1970"/>
    </w:tblGrid>
    <w:tr w:rsidR="000E755F" w14:paraId="1160620C" w14:textId="77777777" w:rsidTr="005E1EB8">
      <w:trPr>
        <w:trHeight w:val="424"/>
      </w:trPr>
      <w:tc>
        <w:tcPr>
          <w:tcW w:w="2094" w:type="dxa"/>
          <w:vMerge w:val="restart"/>
        </w:tcPr>
        <w:p w14:paraId="2D4AFE8E" w14:textId="77777777" w:rsidR="000E755F" w:rsidRDefault="000E755F" w:rsidP="000E755F">
          <w:pPr>
            <w:spacing w:after="0"/>
            <w:ind w:left="0" w:right="0" w:firstLine="0"/>
          </w:pPr>
          <w:r>
            <w:rPr>
              <w:noProof/>
            </w:rPr>
            <w:drawing>
              <wp:inline distT="0" distB="0" distL="0" distR="0" wp14:anchorId="510CC745" wp14:editId="724593CE">
                <wp:extent cx="1091184" cy="972312"/>
                <wp:effectExtent l="0" t="0" r="0" b="0"/>
                <wp:docPr id="16" name="Picture 2337"/>
                <wp:cNvGraphicFramePr/>
                <a:graphic xmlns:a="http://schemas.openxmlformats.org/drawingml/2006/main">
                  <a:graphicData uri="http://schemas.openxmlformats.org/drawingml/2006/picture">
                    <pic:pic xmlns:pic="http://schemas.openxmlformats.org/drawingml/2006/picture">
                      <pic:nvPicPr>
                        <pic:cNvPr id="2337" name="Picture 2337"/>
                        <pic:cNvPicPr/>
                      </pic:nvPicPr>
                      <pic:blipFill>
                        <a:blip r:embed="rId1"/>
                        <a:stretch>
                          <a:fillRect/>
                        </a:stretch>
                      </pic:blipFill>
                      <pic:spPr>
                        <a:xfrm>
                          <a:off x="0" y="0"/>
                          <a:ext cx="1091184" cy="972312"/>
                        </a:xfrm>
                        <a:prstGeom prst="rect">
                          <a:avLst/>
                        </a:prstGeom>
                      </pic:spPr>
                    </pic:pic>
                  </a:graphicData>
                </a:graphic>
              </wp:inline>
            </w:drawing>
          </w:r>
        </w:p>
      </w:tc>
      <w:tc>
        <w:tcPr>
          <w:tcW w:w="6702" w:type="dxa"/>
        </w:tcPr>
        <w:p w14:paraId="31145F7C" w14:textId="6FCA1305" w:rsidR="000E755F" w:rsidRDefault="000E755F" w:rsidP="000E755F">
          <w:pPr>
            <w:spacing w:after="0"/>
            <w:ind w:left="0" w:right="59" w:firstLine="0"/>
            <w:jc w:val="center"/>
          </w:pPr>
          <w:r>
            <w:rPr>
              <w:rFonts w:ascii="Times New Roman" w:eastAsia="Times New Roman" w:hAnsi="Times New Roman" w:cs="Times New Roman"/>
              <w:b/>
            </w:rPr>
            <w:t xml:space="preserve">SNT – Thème </w:t>
          </w:r>
          <w:r w:rsidR="00A67CF5">
            <w:rPr>
              <w:rFonts w:ascii="Times New Roman" w:eastAsia="Times New Roman" w:hAnsi="Times New Roman" w:cs="Times New Roman"/>
              <w:b/>
            </w:rPr>
            <w:t>2</w:t>
          </w:r>
          <w:r>
            <w:rPr>
              <w:rFonts w:ascii="Times New Roman" w:eastAsia="Times New Roman" w:hAnsi="Times New Roman" w:cs="Times New Roman"/>
              <w:b/>
            </w:rPr>
            <w:t xml:space="preserve"> – </w:t>
          </w:r>
          <w:r w:rsidR="00ED3D95">
            <w:rPr>
              <w:rFonts w:ascii="Times New Roman" w:eastAsia="Times New Roman" w:hAnsi="Times New Roman" w:cs="Times New Roman"/>
              <w:b/>
            </w:rPr>
            <w:t>Le Web</w:t>
          </w:r>
        </w:p>
      </w:tc>
      <w:tc>
        <w:tcPr>
          <w:tcW w:w="1970" w:type="dxa"/>
          <w:vMerge w:val="restart"/>
        </w:tcPr>
        <w:p w14:paraId="759FDFFA" w14:textId="77777777" w:rsidR="000E755F" w:rsidRDefault="000E755F" w:rsidP="000E755F">
          <w:pPr>
            <w:spacing w:after="0"/>
            <w:ind w:left="44" w:right="0" w:firstLine="0"/>
          </w:pPr>
          <w:r>
            <w:rPr>
              <w:noProof/>
            </w:rPr>
            <w:drawing>
              <wp:inline distT="0" distB="0" distL="0" distR="0" wp14:anchorId="72443BB2" wp14:editId="3EB3113A">
                <wp:extent cx="1008380" cy="624840"/>
                <wp:effectExtent l="0" t="0" r="0" b="0"/>
                <wp:docPr id="17"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
                        <a:stretch>
                          <a:fillRect/>
                        </a:stretch>
                      </pic:blipFill>
                      <pic:spPr>
                        <a:xfrm>
                          <a:off x="0" y="0"/>
                          <a:ext cx="1008380" cy="624840"/>
                        </a:xfrm>
                        <a:prstGeom prst="rect">
                          <a:avLst/>
                        </a:prstGeom>
                      </pic:spPr>
                    </pic:pic>
                  </a:graphicData>
                </a:graphic>
              </wp:inline>
            </w:drawing>
          </w:r>
        </w:p>
      </w:tc>
    </w:tr>
    <w:tr w:rsidR="000E755F" w14:paraId="2F2F71B9" w14:textId="77777777" w:rsidTr="005E1EB8">
      <w:trPr>
        <w:trHeight w:val="696"/>
      </w:trPr>
      <w:tc>
        <w:tcPr>
          <w:tcW w:w="0" w:type="auto"/>
          <w:vMerge/>
        </w:tcPr>
        <w:p w14:paraId="399E3350" w14:textId="77777777" w:rsidR="000E755F" w:rsidRDefault="000E755F" w:rsidP="000E755F">
          <w:pPr>
            <w:spacing w:after="160"/>
            <w:ind w:left="0" w:right="0" w:firstLine="0"/>
          </w:pPr>
        </w:p>
      </w:tc>
      <w:tc>
        <w:tcPr>
          <w:tcW w:w="6702" w:type="dxa"/>
        </w:tcPr>
        <w:p w14:paraId="05234C72" w14:textId="678AA753" w:rsidR="000E755F" w:rsidRDefault="000E755F" w:rsidP="000E755F">
          <w:pPr>
            <w:spacing w:after="0"/>
            <w:ind w:left="1945" w:right="2003" w:firstLine="0"/>
            <w:jc w:val="center"/>
          </w:pPr>
          <w:r>
            <w:rPr>
              <w:rFonts w:ascii="Times New Roman" w:eastAsia="Times New Roman" w:hAnsi="Times New Roman" w:cs="Times New Roman"/>
              <w:b/>
            </w:rPr>
            <w:t xml:space="preserve">Document Élève Activité </w:t>
          </w:r>
          <w:r w:rsidR="00ED3D95">
            <w:rPr>
              <w:rFonts w:ascii="Times New Roman" w:eastAsia="Times New Roman" w:hAnsi="Times New Roman" w:cs="Times New Roman"/>
              <w:b/>
            </w:rPr>
            <w:t>1</w:t>
          </w:r>
        </w:p>
      </w:tc>
      <w:tc>
        <w:tcPr>
          <w:tcW w:w="0" w:type="auto"/>
          <w:vMerge/>
        </w:tcPr>
        <w:p w14:paraId="363876B9" w14:textId="77777777" w:rsidR="000E755F" w:rsidRDefault="000E755F" w:rsidP="000E755F">
          <w:pPr>
            <w:spacing w:after="160"/>
            <w:ind w:left="0" w:right="0" w:firstLine="0"/>
          </w:pPr>
        </w:p>
      </w:tc>
    </w:tr>
    <w:tr w:rsidR="000E755F" w14:paraId="3FB2FFD1" w14:textId="77777777" w:rsidTr="005E1EB8">
      <w:trPr>
        <w:trHeight w:val="454"/>
      </w:trPr>
      <w:tc>
        <w:tcPr>
          <w:tcW w:w="0" w:type="auto"/>
          <w:vMerge/>
        </w:tcPr>
        <w:p w14:paraId="4A2A89DE" w14:textId="77777777" w:rsidR="000E755F" w:rsidRDefault="000E755F" w:rsidP="000E755F">
          <w:pPr>
            <w:spacing w:after="160"/>
            <w:ind w:left="0" w:right="0" w:firstLine="0"/>
          </w:pPr>
        </w:p>
      </w:tc>
      <w:tc>
        <w:tcPr>
          <w:tcW w:w="6702" w:type="dxa"/>
        </w:tcPr>
        <w:p w14:paraId="5CF7E44F" w14:textId="5C01EF3C" w:rsidR="000E755F" w:rsidRDefault="00ED3D95" w:rsidP="000E755F">
          <w:pPr>
            <w:spacing w:after="0"/>
            <w:ind w:left="0" w:right="55" w:firstLine="0"/>
            <w:jc w:val="center"/>
          </w:pPr>
          <w:r>
            <w:rPr>
              <w:rFonts w:ascii="Times New Roman" w:eastAsia="Times New Roman" w:hAnsi="Times New Roman" w:cs="Times New Roman"/>
              <w:sz w:val="28"/>
            </w:rPr>
            <w:t>Le fond et la forme</w:t>
          </w:r>
        </w:p>
      </w:tc>
      <w:tc>
        <w:tcPr>
          <w:tcW w:w="1970" w:type="dxa"/>
        </w:tcPr>
        <w:p w14:paraId="2CFEA2A9" w14:textId="479C2271" w:rsidR="000E755F" w:rsidRDefault="000E755F" w:rsidP="000E755F">
          <w:pPr>
            <w:spacing w:after="0"/>
            <w:ind w:left="0" w:right="9"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SECTIONPAGES   \* MERGEFORMAT </w:instrText>
          </w:r>
          <w:r>
            <w:rPr>
              <w:rFonts w:ascii="Times New Roman" w:eastAsia="Times New Roman" w:hAnsi="Times New Roman" w:cs="Times New Roman"/>
            </w:rPr>
            <w:fldChar w:fldCharType="separate"/>
          </w:r>
          <w:r w:rsidR="007F7E6E">
            <w:rPr>
              <w:rFonts w:ascii="Times New Roman" w:eastAsia="Times New Roman" w:hAnsi="Times New Roman" w:cs="Times New Roman"/>
              <w:noProof/>
            </w:rPr>
            <w:t>5</w:t>
          </w:r>
          <w:r>
            <w:rPr>
              <w:rFonts w:ascii="Times New Roman" w:eastAsia="Times New Roman" w:hAnsi="Times New Roman" w:cs="Times New Roman"/>
            </w:rPr>
            <w:fldChar w:fldCharType="end"/>
          </w:r>
        </w:p>
      </w:tc>
    </w:tr>
  </w:tbl>
  <w:p w14:paraId="2D48D191" w14:textId="77777777" w:rsidR="000E755F" w:rsidRDefault="000E755F" w:rsidP="00C808DF">
    <w:pPr>
      <w:pStyle w:val="En-tte"/>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CF2D4" w14:textId="77777777" w:rsidR="00A67CF5" w:rsidRDefault="00A67CF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11581"/>
    <w:multiLevelType w:val="hybridMultilevel"/>
    <w:tmpl w:val="481CAC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577A4B"/>
    <w:multiLevelType w:val="hybridMultilevel"/>
    <w:tmpl w:val="C4CEB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A1D348A"/>
    <w:multiLevelType w:val="hybridMultilevel"/>
    <w:tmpl w:val="8A460AF6"/>
    <w:lvl w:ilvl="0" w:tplc="D0E6A086">
      <w:start w:val="1"/>
      <w:numFmt w:val="lowerLetter"/>
      <w:lvlText w:val="%1)"/>
      <w:lvlJc w:val="left"/>
      <w:pPr>
        <w:ind w:left="2502" w:hanging="228"/>
        <w:jc w:val="left"/>
      </w:pPr>
      <w:rPr>
        <w:rFonts w:ascii="Arial" w:eastAsia="Arial" w:hAnsi="Arial" w:cs="Arial" w:hint="default"/>
        <w:b/>
        <w:bCs/>
        <w:color w:val="79CDF4"/>
        <w:spacing w:val="-1"/>
        <w:w w:val="99"/>
        <w:sz w:val="20"/>
        <w:szCs w:val="20"/>
        <w:lang w:val="fr-FR" w:eastAsia="en-US" w:bidi="ar-SA"/>
      </w:rPr>
    </w:lvl>
    <w:lvl w:ilvl="1" w:tplc="B14A1AF0">
      <w:numFmt w:val="bullet"/>
      <w:lvlText w:val="•"/>
      <w:lvlJc w:val="left"/>
      <w:pPr>
        <w:ind w:left="2614" w:hanging="123"/>
      </w:pPr>
      <w:rPr>
        <w:rFonts w:ascii="Gill Sans MT" w:eastAsia="Gill Sans MT" w:hAnsi="Gill Sans MT" w:cs="Gill Sans MT" w:hint="default"/>
        <w:color w:val="79CDF4"/>
        <w:w w:val="95"/>
        <w:sz w:val="20"/>
        <w:szCs w:val="20"/>
        <w:lang w:val="fr-FR" w:eastAsia="en-US" w:bidi="ar-SA"/>
      </w:rPr>
    </w:lvl>
    <w:lvl w:ilvl="2" w:tplc="E0D046C6">
      <w:numFmt w:val="bullet"/>
      <w:lvlText w:val="•"/>
      <w:lvlJc w:val="left"/>
      <w:pPr>
        <w:ind w:left="3527" w:hanging="123"/>
      </w:pPr>
      <w:rPr>
        <w:rFonts w:hint="default"/>
        <w:lang w:val="fr-FR" w:eastAsia="en-US" w:bidi="ar-SA"/>
      </w:rPr>
    </w:lvl>
    <w:lvl w:ilvl="3" w:tplc="85684580">
      <w:numFmt w:val="bullet"/>
      <w:lvlText w:val="•"/>
      <w:lvlJc w:val="left"/>
      <w:pPr>
        <w:ind w:left="4434" w:hanging="123"/>
      </w:pPr>
      <w:rPr>
        <w:rFonts w:hint="default"/>
        <w:lang w:val="fr-FR" w:eastAsia="en-US" w:bidi="ar-SA"/>
      </w:rPr>
    </w:lvl>
    <w:lvl w:ilvl="4" w:tplc="D196FB18">
      <w:numFmt w:val="bullet"/>
      <w:lvlText w:val="•"/>
      <w:lvlJc w:val="left"/>
      <w:pPr>
        <w:ind w:left="5341" w:hanging="123"/>
      </w:pPr>
      <w:rPr>
        <w:rFonts w:hint="default"/>
        <w:lang w:val="fr-FR" w:eastAsia="en-US" w:bidi="ar-SA"/>
      </w:rPr>
    </w:lvl>
    <w:lvl w:ilvl="5" w:tplc="8EDAEB62">
      <w:numFmt w:val="bullet"/>
      <w:lvlText w:val="•"/>
      <w:lvlJc w:val="left"/>
      <w:pPr>
        <w:ind w:left="6249" w:hanging="123"/>
      </w:pPr>
      <w:rPr>
        <w:rFonts w:hint="default"/>
        <w:lang w:val="fr-FR" w:eastAsia="en-US" w:bidi="ar-SA"/>
      </w:rPr>
    </w:lvl>
    <w:lvl w:ilvl="6" w:tplc="C1546F7A">
      <w:numFmt w:val="bullet"/>
      <w:lvlText w:val="•"/>
      <w:lvlJc w:val="left"/>
      <w:pPr>
        <w:ind w:left="7156" w:hanging="123"/>
      </w:pPr>
      <w:rPr>
        <w:rFonts w:hint="default"/>
        <w:lang w:val="fr-FR" w:eastAsia="en-US" w:bidi="ar-SA"/>
      </w:rPr>
    </w:lvl>
    <w:lvl w:ilvl="7" w:tplc="03482D50">
      <w:numFmt w:val="bullet"/>
      <w:lvlText w:val="•"/>
      <w:lvlJc w:val="left"/>
      <w:pPr>
        <w:ind w:left="8063" w:hanging="123"/>
      </w:pPr>
      <w:rPr>
        <w:rFonts w:hint="default"/>
        <w:lang w:val="fr-FR" w:eastAsia="en-US" w:bidi="ar-SA"/>
      </w:rPr>
    </w:lvl>
    <w:lvl w:ilvl="8" w:tplc="ADE24316">
      <w:numFmt w:val="bullet"/>
      <w:lvlText w:val="•"/>
      <w:lvlJc w:val="left"/>
      <w:pPr>
        <w:ind w:left="8970" w:hanging="123"/>
      </w:pPr>
      <w:rPr>
        <w:rFonts w:hint="default"/>
        <w:lang w:val="fr-FR" w:eastAsia="en-US" w:bidi="ar-SA"/>
      </w:rPr>
    </w:lvl>
  </w:abstractNum>
  <w:abstractNum w:abstractNumId="3" w15:restartNumberingAfterBreak="0">
    <w:nsid w:val="428E7193"/>
    <w:multiLevelType w:val="hybridMultilevel"/>
    <w:tmpl w:val="B80655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71A3E68"/>
    <w:multiLevelType w:val="hybridMultilevel"/>
    <w:tmpl w:val="D53613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A371665"/>
    <w:multiLevelType w:val="hybridMultilevel"/>
    <w:tmpl w:val="CE52B2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1D4149A"/>
    <w:multiLevelType w:val="hybridMultilevel"/>
    <w:tmpl w:val="1CC631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A350688"/>
    <w:multiLevelType w:val="hybridMultilevel"/>
    <w:tmpl w:val="9FFC1C88"/>
    <w:lvl w:ilvl="0" w:tplc="06040552">
      <w:start w:val="1"/>
      <w:numFmt w:val="bullet"/>
      <w:lvlText w:val="-"/>
      <w:lvlJc w:val="left"/>
      <w:pPr>
        <w:ind w:left="164"/>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1" w:tplc="672220E0">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B56F096">
      <w:start w:val="1"/>
      <w:numFmt w:val="bullet"/>
      <w:lvlText w:val="▪"/>
      <w:lvlJc w:val="left"/>
      <w:pPr>
        <w:ind w:left="143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3" w:tplc="74FA1690">
      <w:start w:val="1"/>
      <w:numFmt w:val="bullet"/>
      <w:lvlText w:val="•"/>
      <w:lvlJc w:val="left"/>
      <w:pPr>
        <w:ind w:left="2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D6C130">
      <w:start w:val="1"/>
      <w:numFmt w:val="bullet"/>
      <w:lvlText w:val="o"/>
      <w:lvlJc w:val="left"/>
      <w:pPr>
        <w:ind w:left="287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5" w:tplc="D8724948">
      <w:start w:val="1"/>
      <w:numFmt w:val="bullet"/>
      <w:lvlText w:val="▪"/>
      <w:lvlJc w:val="left"/>
      <w:pPr>
        <w:ind w:left="359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6" w:tplc="DE8C4910">
      <w:start w:val="1"/>
      <w:numFmt w:val="bullet"/>
      <w:lvlText w:val="•"/>
      <w:lvlJc w:val="left"/>
      <w:pPr>
        <w:ind w:left="4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CC8E3A">
      <w:start w:val="1"/>
      <w:numFmt w:val="bullet"/>
      <w:lvlText w:val="o"/>
      <w:lvlJc w:val="left"/>
      <w:pPr>
        <w:ind w:left="503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8" w:tplc="BEDCB26C">
      <w:start w:val="1"/>
      <w:numFmt w:val="bullet"/>
      <w:lvlText w:val="▪"/>
      <w:lvlJc w:val="left"/>
      <w:pPr>
        <w:ind w:left="575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2"/>
  </w:num>
  <w:num w:numId="3">
    <w:abstractNumId w:val="5"/>
  </w:num>
  <w:num w:numId="4">
    <w:abstractNumId w:val="3"/>
  </w:num>
  <w:num w:numId="5">
    <w:abstractNumId w:val="6"/>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698"/>
    <w:rsid w:val="000B536D"/>
    <w:rsid w:val="000E755F"/>
    <w:rsid w:val="00353DF9"/>
    <w:rsid w:val="00537072"/>
    <w:rsid w:val="005E1EB8"/>
    <w:rsid w:val="006B2FF0"/>
    <w:rsid w:val="007B1698"/>
    <w:rsid w:val="007F7E6E"/>
    <w:rsid w:val="00A67CF5"/>
    <w:rsid w:val="00C70C04"/>
    <w:rsid w:val="00C808DF"/>
    <w:rsid w:val="00CC2493"/>
    <w:rsid w:val="00D70AEF"/>
    <w:rsid w:val="00DE3A94"/>
    <w:rsid w:val="00ED3D9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62BC0D"/>
  <w15:docId w15:val="{755F5C1C-3E80-4E5E-B027-3DC394FE2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8DF"/>
    <w:pPr>
      <w:spacing w:before="120" w:after="120"/>
      <w:ind w:left="11" w:right="550" w:hanging="11"/>
    </w:pPr>
    <w:rPr>
      <w:rFonts w:ascii="DejaVu Sans" w:eastAsia="DejaVu Sans" w:hAnsi="DejaVu Sans" w:cs="DejaVu Sans"/>
      <w:color w:val="000000"/>
      <w:sz w:val="24"/>
    </w:rPr>
  </w:style>
  <w:style w:type="paragraph" w:styleId="Titre2">
    <w:name w:val="heading 2"/>
    <w:basedOn w:val="Normal"/>
    <w:link w:val="Titre2Car"/>
    <w:uiPriority w:val="9"/>
    <w:unhideWhenUsed/>
    <w:qFormat/>
    <w:rsid w:val="00C808DF"/>
    <w:pPr>
      <w:widowControl w:val="0"/>
      <w:autoSpaceDE w:val="0"/>
      <w:autoSpaceDN w:val="0"/>
      <w:spacing w:before="97" w:after="0" w:line="240" w:lineRule="auto"/>
      <w:ind w:left="2274" w:right="0" w:firstLine="0"/>
      <w:outlineLvl w:val="1"/>
    </w:pPr>
    <w:rPr>
      <w:rFonts w:ascii="Arial" w:eastAsia="Arial" w:hAnsi="Arial" w:cs="Arial"/>
      <w:b/>
      <w:bCs/>
      <w:color w:val="auto"/>
      <w:sz w:val="26"/>
      <w:szCs w:val="26"/>
      <w:lang w:eastAsia="en-US"/>
    </w:rPr>
  </w:style>
  <w:style w:type="paragraph" w:styleId="Titre3">
    <w:name w:val="heading 3"/>
    <w:basedOn w:val="Normal"/>
    <w:link w:val="Titre3Car"/>
    <w:uiPriority w:val="9"/>
    <w:unhideWhenUsed/>
    <w:qFormat/>
    <w:rsid w:val="00C808DF"/>
    <w:pPr>
      <w:widowControl w:val="0"/>
      <w:autoSpaceDE w:val="0"/>
      <w:autoSpaceDN w:val="0"/>
      <w:spacing w:before="0" w:after="0" w:line="240" w:lineRule="auto"/>
      <w:ind w:left="170" w:right="0" w:firstLine="0"/>
      <w:outlineLvl w:val="2"/>
    </w:pPr>
    <w:rPr>
      <w:rFonts w:ascii="Arial" w:eastAsia="Arial" w:hAnsi="Arial" w:cs="Arial"/>
      <w:b/>
      <w:bCs/>
      <w:color w:val="auto"/>
      <w:sz w:val="20"/>
      <w:szCs w:val="2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0E755F"/>
    <w:pPr>
      <w:tabs>
        <w:tab w:val="center" w:pos="4536"/>
        <w:tab w:val="right" w:pos="9072"/>
      </w:tabs>
      <w:spacing w:after="0" w:line="240" w:lineRule="auto"/>
    </w:pPr>
  </w:style>
  <w:style w:type="character" w:customStyle="1" w:styleId="En-tteCar">
    <w:name w:val="En-tête Car"/>
    <w:basedOn w:val="Policepardfaut"/>
    <w:link w:val="En-tte"/>
    <w:uiPriority w:val="99"/>
    <w:rsid w:val="000E755F"/>
    <w:rPr>
      <w:rFonts w:ascii="DejaVu Sans" w:eastAsia="DejaVu Sans" w:hAnsi="DejaVu Sans" w:cs="DejaVu Sans"/>
      <w:color w:val="000000"/>
      <w:sz w:val="24"/>
    </w:rPr>
  </w:style>
  <w:style w:type="paragraph" w:styleId="Pieddepage">
    <w:name w:val="footer"/>
    <w:basedOn w:val="Normal"/>
    <w:link w:val="PieddepageCar"/>
    <w:uiPriority w:val="99"/>
    <w:unhideWhenUsed/>
    <w:rsid w:val="000E75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E755F"/>
    <w:rPr>
      <w:rFonts w:ascii="DejaVu Sans" w:eastAsia="DejaVu Sans" w:hAnsi="DejaVu Sans" w:cs="DejaVu Sans"/>
      <w:color w:val="000000"/>
      <w:sz w:val="24"/>
    </w:rPr>
  </w:style>
  <w:style w:type="paragraph" w:styleId="Corpsdetexte">
    <w:name w:val="Body Text"/>
    <w:basedOn w:val="Normal"/>
    <w:link w:val="CorpsdetexteCar"/>
    <w:uiPriority w:val="1"/>
    <w:qFormat/>
    <w:rsid w:val="00ED3D95"/>
    <w:pPr>
      <w:widowControl w:val="0"/>
      <w:autoSpaceDE w:val="0"/>
      <w:autoSpaceDN w:val="0"/>
      <w:spacing w:after="0" w:line="240" w:lineRule="auto"/>
      <w:ind w:left="0" w:right="0" w:firstLine="0"/>
    </w:pPr>
    <w:rPr>
      <w:rFonts w:ascii="Arial" w:eastAsia="Arial" w:hAnsi="Arial" w:cs="Arial"/>
      <w:color w:val="auto"/>
      <w:sz w:val="20"/>
      <w:szCs w:val="20"/>
      <w:lang w:eastAsia="en-US"/>
    </w:rPr>
  </w:style>
  <w:style w:type="character" w:customStyle="1" w:styleId="CorpsdetexteCar">
    <w:name w:val="Corps de texte Car"/>
    <w:basedOn w:val="Policepardfaut"/>
    <w:link w:val="Corpsdetexte"/>
    <w:uiPriority w:val="1"/>
    <w:rsid w:val="00ED3D95"/>
    <w:rPr>
      <w:rFonts w:ascii="Arial" w:eastAsia="Arial" w:hAnsi="Arial" w:cs="Arial"/>
      <w:sz w:val="20"/>
      <w:szCs w:val="20"/>
      <w:lang w:eastAsia="en-US"/>
    </w:rPr>
  </w:style>
  <w:style w:type="table" w:styleId="Grilledutableau">
    <w:name w:val="Table Grid"/>
    <w:basedOn w:val="TableauNormal"/>
    <w:uiPriority w:val="39"/>
    <w:rsid w:val="00ED3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C808DF"/>
    <w:rPr>
      <w:rFonts w:ascii="Arial" w:eastAsia="Arial" w:hAnsi="Arial" w:cs="Arial"/>
      <w:b/>
      <w:bCs/>
      <w:sz w:val="26"/>
      <w:szCs w:val="26"/>
      <w:lang w:eastAsia="en-US"/>
    </w:rPr>
  </w:style>
  <w:style w:type="character" w:customStyle="1" w:styleId="Titre3Car">
    <w:name w:val="Titre 3 Car"/>
    <w:basedOn w:val="Policepardfaut"/>
    <w:link w:val="Titre3"/>
    <w:uiPriority w:val="9"/>
    <w:rsid w:val="00C808DF"/>
    <w:rPr>
      <w:rFonts w:ascii="Arial" w:eastAsia="Arial" w:hAnsi="Arial" w:cs="Arial"/>
      <w:b/>
      <w:bCs/>
      <w:sz w:val="20"/>
      <w:szCs w:val="20"/>
      <w:lang w:eastAsia="en-US"/>
    </w:rPr>
  </w:style>
  <w:style w:type="paragraph" w:styleId="Paragraphedeliste">
    <w:name w:val="List Paragraph"/>
    <w:basedOn w:val="Normal"/>
    <w:uiPriority w:val="1"/>
    <w:qFormat/>
    <w:rsid w:val="00C808DF"/>
    <w:pPr>
      <w:widowControl w:val="0"/>
      <w:autoSpaceDE w:val="0"/>
      <w:autoSpaceDN w:val="0"/>
      <w:spacing w:before="28" w:after="0" w:line="240" w:lineRule="auto"/>
      <w:ind w:left="2614" w:right="0" w:hanging="123"/>
    </w:pPr>
    <w:rPr>
      <w:rFonts w:ascii="Gill Sans MT" w:eastAsia="Gill Sans MT" w:hAnsi="Gill Sans MT" w:cs="Gill Sans MT"/>
      <w:color w:val="auto"/>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svg"/><Relationship Id="rId18" Type="http://schemas.openxmlformats.org/officeDocument/2006/relationships/image" Target="media/image12.pn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sv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sv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17.jpg"/><Relationship Id="rId1" Type="http://schemas.openxmlformats.org/officeDocument/2006/relationships/image" Target="media/image1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727</Words>
  <Characters>4003</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gregoire burnet</dc:creator>
  <cp:keywords/>
  <cp:lastModifiedBy>gregoire burnet</cp:lastModifiedBy>
  <cp:revision>14</cp:revision>
  <dcterms:created xsi:type="dcterms:W3CDTF">2020-09-23T14:02:00Z</dcterms:created>
  <dcterms:modified xsi:type="dcterms:W3CDTF">2020-11-11T09:18:00Z</dcterms:modified>
</cp:coreProperties>
</file>