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EB5554" w14:textId="77777777" w:rsidR="00AB35F1" w:rsidRPr="00AB35F1" w:rsidRDefault="00AB35F1" w:rsidP="00AB35F1">
      <w:pPr>
        <w:pStyle w:val="Titre1"/>
      </w:pPr>
      <w:r w:rsidRPr="00AB35F1">
        <w:t xml:space="preserve">Mise en situation </w:t>
      </w:r>
    </w:p>
    <w:p w14:paraId="4A355EB1" w14:textId="77777777" w:rsidR="00AB35F1" w:rsidRDefault="00AB35F1" w:rsidP="00AB35F1">
      <w:pPr>
        <w:pStyle w:val="Titre2"/>
      </w:pPr>
      <w:r w:rsidRPr="00AB35F1">
        <w:t xml:space="preserve">Page Web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1"/>
        <w:gridCol w:w="2723"/>
      </w:tblGrid>
      <w:tr w:rsidR="00AB35F1" w14:paraId="264FF68B" w14:textId="77777777" w:rsidTr="00AB35F1">
        <w:tc>
          <w:tcPr>
            <w:tcW w:w="7621" w:type="dxa"/>
            <w:vAlign w:val="center"/>
          </w:tcPr>
          <w:p w14:paraId="7C7E8AB5" w14:textId="77777777" w:rsidR="00AB35F1" w:rsidRPr="00AB35F1" w:rsidRDefault="00AB35F1" w:rsidP="00AB35F1">
            <w:pPr>
              <w:jc w:val="left"/>
            </w:pPr>
            <w:r w:rsidRPr="00AB35F1">
              <w:t xml:space="preserve">« Une page Web est une ressource du World Wide Web conçue pour être consultée par des visiteurs à l'aide d'un navigateur Web (Internet Explorer, Mozilla Firefox etc.). </w:t>
            </w:r>
          </w:p>
          <w:p w14:paraId="1D9C3CDD" w14:textId="77777777" w:rsidR="00AB35F1" w:rsidRDefault="00AB35F1" w:rsidP="00AB35F1">
            <w:pPr>
              <w:jc w:val="left"/>
            </w:pPr>
            <w:r w:rsidRPr="00AB35F1">
              <w:t xml:space="preserve">Elle a une adresse Web. Techniquement, une page Web est souvent constituée d'un document en </w:t>
            </w:r>
            <w:proofErr w:type="spellStart"/>
            <w:r w:rsidRPr="00AB35F1">
              <w:rPr>
                <w:rFonts w:cs="Arial"/>
              </w:rPr>
              <w:t>Hypertext</w:t>
            </w:r>
            <w:proofErr w:type="spellEnd"/>
            <w:r w:rsidRPr="00AB35F1">
              <w:rPr>
                <w:rFonts w:cs="Arial"/>
              </w:rPr>
              <w:t xml:space="preserve"> Mark-Up Language </w:t>
            </w:r>
            <w:r w:rsidRPr="00AB35F1">
              <w:t xml:space="preserve">(HTML) et d'images. Cependant, tout type de ressources ou d'assemblage de ressources, textuelles, visuelles, sonores, logicielles, peuvent constituer une page Web. » (Wikipédia) </w:t>
            </w:r>
          </w:p>
        </w:tc>
        <w:tc>
          <w:tcPr>
            <w:tcW w:w="2723" w:type="dxa"/>
            <w:vAlign w:val="center"/>
          </w:tcPr>
          <w:p w14:paraId="0DD7AE8C" w14:textId="77777777" w:rsidR="00AB35F1" w:rsidRDefault="00AB35F1" w:rsidP="00AB35F1">
            <w:pPr>
              <w:jc w:val="left"/>
            </w:pPr>
            <w:r w:rsidRPr="00AB35F1">
              <w:rPr>
                <w:noProof/>
                <w:lang w:eastAsia="fr-FR"/>
              </w:rPr>
              <w:drawing>
                <wp:inline distT="0" distB="0" distL="0" distR="0" wp14:anchorId="59137FC0" wp14:editId="5C18D46C">
                  <wp:extent cx="1386758" cy="1543050"/>
                  <wp:effectExtent l="19050" t="0" r="3892" b="0"/>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1385982" cy="1542187"/>
                          </a:xfrm>
                          <a:prstGeom prst="rect">
                            <a:avLst/>
                          </a:prstGeom>
                          <a:noFill/>
                          <a:ln w="9525">
                            <a:noFill/>
                            <a:miter lim="800000"/>
                            <a:headEnd/>
                            <a:tailEnd/>
                          </a:ln>
                        </pic:spPr>
                      </pic:pic>
                    </a:graphicData>
                  </a:graphic>
                </wp:inline>
              </w:drawing>
            </w:r>
          </w:p>
        </w:tc>
      </w:tr>
    </w:tbl>
    <w:p w14:paraId="64B2097C" w14:textId="77777777" w:rsidR="00AB35F1" w:rsidRDefault="00AB35F1" w:rsidP="00AB35F1">
      <w:pPr>
        <w:pStyle w:val="Titre2"/>
      </w:pPr>
      <w:proofErr w:type="spellStart"/>
      <w:r w:rsidRPr="00AB35F1">
        <w:t>Hypertext</w:t>
      </w:r>
      <w:proofErr w:type="spellEnd"/>
      <w:r w:rsidRPr="00AB35F1">
        <w:t xml:space="preserve"> Markup Language (HTML) </w:t>
      </w:r>
    </w:p>
    <w:p w14:paraId="1D22D5D5" w14:textId="77777777" w:rsidR="00AB35F1" w:rsidRDefault="00AB35F1" w:rsidP="00AB35F1">
      <w:pPr>
        <w:rPr>
          <w:szCs w:val="24"/>
        </w:rPr>
      </w:pPr>
      <w:r w:rsidRPr="00AB35F1">
        <w:rPr>
          <w:szCs w:val="24"/>
        </w:rPr>
        <w:t>En effectuant un clic droit sur une page Web, on accède à un menu contextuel et à la possibilité de visualiser le code de la page comme dans la copie d’écran ci-dessous.</w:t>
      </w:r>
    </w:p>
    <w:p w14:paraId="5C72028D" w14:textId="77777777" w:rsidR="00D252DD" w:rsidRDefault="00D252DD" w:rsidP="00AB35F1">
      <w:r>
        <w:rPr>
          <w:noProof/>
          <w:lang w:eastAsia="fr-FR"/>
        </w:rPr>
        <w:drawing>
          <wp:inline distT="0" distB="0" distL="0" distR="0" wp14:anchorId="3F9A0DC0" wp14:editId="140E426A">
            <wp:extent cx="6840220" cy="1939481"/>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840220" cy="1939481"/>
                    </a:xfrm>
                    <a:prstGeom prst="rect">
                      <a:avLst/>
                    </a:prstGeom>
                    <a:noFill/>
                    <a:ln w="9525">
                      <a:noFill/>
                      <a:miter lim="800000"/>
                      <a:headEnd/>
                      <a:tailEnd/>
                    </a:ln>
                  </pic:spPr>
                </pic:pic>
              </a:graphicData>
            </a:graphic>
          </wp:inline>
        </w:drawing>
      </w:r>
    </w:p>
    <w:p w14:paraId="1CD8C194" w14:textId="77777777" w:rsidR="00D252DD" w:rsidRDefault="00D252DD" w:rsidP="00D252DD">
      <w:r>
        <w:t xml:space="preserve">Vous avez découvert les balises html dans le « TP1 Structurer une page Web » (voir les rappels en </w:t>
      </w:r>
      <w:r>
        <w:rPr>
          <w:b/>
          <w:bCs/>
        </w:rPr>
        <w:t xml:space="preserve">ANNEXE 1 et 2 </w:t>
      </w:r>
      <w:r>
        <w:t>de ce document). Certaines d’</w:t>
      </w:r>
      <w:proofErr w:type="spellStart"/>
      <w:r>
        <w:t>entres</w:t>
      </w:r>
      <w:proofErr w:type="spellEnd"/>
      <w:r>
        <w:t xml:space="preserve">-elles, comme </w:t>
      </w:r>
      <w:r>
        <w:rPr>
          <w:b/>
          <w:bCs/>
        </w:rPr>
        <w:t xml:space="preserve">&lt;div&gt; </w:t>
      </w:r>
      <w:r>
        <w:t xml:space="preserve">et </w:t>
      </w:r>
      <w:r>
        <w:rPr>
          <w:b/>
          <w:bCs/>
        </w:rPr>
        <w:t>&lt;</w:t>
      </w:r>
      <w:proofErr w:type="spellStart"/>
      <w:r>
        <w:rPr>
          <w:b/>
          <w:bCs/>
        </w:rPr>
        <w:t>span</w:t>
      </w:r>
      <w:proofErr w:type="spellEnd"/>
      <w:r>
        <w:rPr>
          <w:b/>
          <w:bCs/>
        </w:rPr>
        <w:t xml:space="preserve">&gt; </w:t>
      </w:r>
      <w:r>
        <w:t xml:space="preserve">permettent de </w:t>
      </w:r>
      <w:r>
        <w:rPr>
          <w:b/>
          <w:bCs/>
        </w:rPr>
        <w:t>diviser un document et de fixer la position des objets</w:t>
      </w:r>
      <w:r>
        <w:t xml:space="preserve">. Plus généralement, une page HTML est conçue en séparant sa </w:t>
      </w:r>
      <w:r>
        <w:rPr>
          <w:b/>
          <w:bCs/>
        </w:rPr>
        <w:t xml:space="preserve">structure </w:t>
      </w:r>
      <w:r>
        <w:t xml:space="preserve">de sa </w:t>
      </w:r>
      <w:r>
        <w:rPr>
          <w:b/>
          <w:bCs/>
        </w:rPr>
        <w:t>présentation</w:t>
      </w:r>
      <w:r>
        <w:t>.</w:t>
      </w:r>
    </w:p>
    <w:p w14:paraId="428702E3" w14:textId="77777777" w:rsidR="00D252DD" w:rsidRPr="00D252DD" w:rsidRDefault="00D252DD" w:rsidP="00D252DD">
      <w:pPr>
        <w:pStyle w:val="Titre2"/>
      </w:pPr>
      <w:r w:rsidRPr="00D252DD">
        <w:t xml:space="preserve">Les feuilles de style en cascade </w:t>
      </w:r>
    </w:p>
    <w:p w14:paraId="50869A2D" w14:textId="77777777" w:rsidR="00D252DD" w:rsidRPr="00D252DD" w:rsidRDefault="00D252DD" w:rsidP="00D252DD">
      <w:r w:rsidRPr="00D252DD">
        <w:rPr>
          <w:b/>
          <w:bCs/>
        </w:rPr>
        <w:t xml:space="preserve">« CSS </w:t>
      </w:r>
      <w:r w:rsidRPr="00D252DD">
        <w:t>(</w:t>
      </w:r>
      <w:proofErr w:type="spellStart"/>
      <w:r w:rsidRPr="00D252DD">
        <w:t>Cascading</w:t>
      </w:r>
      <w:proofErr w:type="spellEnd"/>
      <w:r w:rsidRPr="00D252DD">
        <w:t xml:space="preserve"> Style Sheets : </w:t>
      </w:r>
      <w:r w:rsidRPr="00D252DD">
        <w:rPr>
          <w:b/>
          <w:bCs/>
        </w:rPr>
        <w:t>feuilles de style en cascade</w:t>
      </w:r>
      <w:r w:rsidRPr="00D252DD">
        <w:t xml:space="preserve">) est un langage informatique qui sert à décrire la </w:t>
      </w:r>
      <w:r w:rsidRPr="00D252DD">
        <w:rPr>
          <w:b/>
          <w:bCs/>
        </w:rPr>
        <w:t xml:space="preserve">présentation </w:t>
      </w:r>
      <w:r w:rsidRPr="00D252DD">
        <w:t xml:space="preserve">des documents HTML. </w:t>
      </w:r>
    </w:p>
    <w:p w14:paraId="56D596C6" w14:textId="77777777" w:rsidR="00D252DD" w:rsidRPr="00D252DD" w:rsidRDefault="00D252DD" w:rsidP="00D252DD">
      <w:r w:rsidRPr="00D252DD">
        <w:t xml:space="preserve">L'un des objectifs majeurs des CSS est de permettre la </w:t>
      </w:r>
      <w:r w:rsidRPr="00D252DD">
        <w:rPr>
          <w:b/>
          <w:bCs/>
        </w:rPr>
        <w:t xml:space="preserve">mise en forme </w:t>
      </w:r>
      <w:r w:rsidRPr="00D252DD">
        <w:t xml:space="preserve">hors des documents. Il est par exemple possible de ne décrire que la </w:t>
      </w:r>
      <w:r w:rsidRPr="00D252DD">
        <w:rPr>
          <w:b/>
          <w:bCs/>
        </w:rPr>
        <w:t xml:space="preserve">structure </w:t>
      </w:r>
      <w:r w:rsidRPr="00D252DD">
        <w:t xml:space="preserve">d'un document en HTML, et de décrire toute la </w:t>
      </w:r>
      <w:r w:rsidRPr="00D252DD">
        <w:rPr>
          <w:b/>
          <w:bCs/>
        </w:rPr>
        <w:t xml:space="preserve">présentation dans une feuille de style CSS </w:t>
      </w:r>
      <w:r w:rsidRPr="00D252DD">
        <w:t xml:space="preserve">séparée. </w:t>
      </w:r>
    </w:p>
    <w:p w14:paraId="5B060F62" w14:textId="77777777" w:rsidR="00D252DD" w:rsidRPr="00D252DD" w:rsidRDefault="00D252DD" w:rsidP="00D252DD">
      <w:r w:rsidRPr="00D252DD">
        <w:t xml:space="preserve">Ainsi, les avantages des feuilles de style sont multiples : </w:t>
      </w:r>
    </w:p>
    <w:p w14:paraId="1288FA32" w14:textId="77777777" w:rsidR="00D252DD" w:rsidRPr="00D252DD" w:rsidRDefault="00D252DD" w:rsidP="00D252DD">
      <w:pPr>
        <w:pStyle w:val="Paragraphedeliste"/>
        <w:numPr>
          <w:ilvl w:val="0"/>
          <w:numId w:val="20"/>
        </w:numPr>
      </w:pPr>
      <w:r w:rsidRPr="00D252DD">
        <w:t xml:space="preserve">La structure du document et la présentation peuvent être gérées dans des </w:t>
      </w:r>
      <w:r w:rsidRPr="00D252DD">
        <w:rPr>
          <w:b/>
          <w:bCs/>
        </w:rPr>
        <w:t>fichiers séparés</w:t>
      </w:r>
      <w:r w:rsidRPr="00D252DD">
        <w:t xml:space="preserve">. </w:t>
      </w:r>
    </w:p>
    <w:p w14:paraId="2BF3109B" w14:textId="77777777" w:rsidR="00D252DD" w:rsidRPr="00D252DD" w:rsidRDefault="00D252DD" w:rsidP="00D252DD">
      <w:pPr>
        <w:pStyle w:val="Paragraphedeliste"/>
        <w:numPr>
          <w:ilvl w:val="0"/>
          <w:numId w:val="20"/>
        </w:numPr>
      </w:pPr>
      <w:r w:rsidRPr="00D252DD">
        <w:t xml:space="preserve">La conception d'un document se fait dans un premier temps </w:t>
      </w:r>
      <w:r w:rsidRPr="00D252DD">
        <w:rPr>
          <w:b/>
          <w:bCs/>
        </w:rPr>
        <w:t>sans se soucier de la présentation</w:t>
      </w:r>
      <w:r w:rsidRPr="00D252DD">
        <w:t xml:space="preserve">, ce qui permet d'être plus </w:t>
      </w:r>
      <w:r w:rsidRPr="00D252DD">
        <w:rPr>
          <w:b/>
          <w:bCs/>
        </w:rPr>
        <w:t>efficace</w:t>
      </w:r>
      <w:r w:rsidRPr="00D252DD">
        <w:t xml:space="preserve">. </w:t>
      </w:r>
    </w:p>
    <w:p w14:paraId="26D0C5E1" w14:textId="77777777" w:rsidR="00D252DD" w:rsidRPr="00D252DD" w:rsidRDefault="00D252DD" w:rsidP="00D252DD">
      <w:pPr>
        <w:pStyle w:val="Paragraphedeliste"/>
        <w:numPr>
          <w:ilvl w:val="0"/>
          <w:numId w:val="20"/>
        </w:numPr>
      </w:pPr>
      <w:r w:rsidRPr="00D252DD">
        <w:t xml:space="preserve">Dans le cas d'un site web, la </w:t>
      </w:r>
      <w:r w:rsidRPr="00D252DD">
        <w:rPr>
          <w:b/>
          <w:bCs/>
        </w:rPr>
        <w:t xml:space="preserve">présentation est uniformisée </w:t>
      </w:r>
      <w:r w:rsidRPr="00D252DD">
        <w:t xml:space="preserve">: les documents (pages HTML) font référence aux mêmes feuilles de styles. Cette caractéristique permet de plus une remise en forme rapide de l'aspect visuel. </w:t>
      </w:r>
    </w:p>
    <w:p w14:paraId="32440BBA" w14:textId="77777777" w:rsidR="00D252DD" w:rsidRPr="00AB35F1" w:rsidRDefault="00D252DD" w:rsidP="00D252DD">
      <w:pPr>
        <w:pStyle w:val="Paragraphedeliste"/>
        <w:numPr>
          <w:ilvl w:val="0"/>
          <w:numId w:val="20"/>
        </w:numPr>
      </w:pPr>
      <w:r w:rsidRPr="00D252DD">
        <w:t xml:space="preserve">Le </w:t>
      </w:r>
      <w:r w:rsidRPr="00D252DD">
        <w:rPr>
          <w:b/>
          <w:bCs/>
        </w:rPr>
        <w:t xml:space="preserve">code HTML </w:t>
      </w:r>
      <w:r w:rsidRPr="00D252DD">
        <w:t xml:space="preserve">est considérablement </w:t>
      </w:r>
      <w:r w:rsidRPr="00D252DD">
        <w:rPr>
          <w:b/>
          <w:bCs/>
        </w:rPr>
        <w:t xml:space="preserve">réduit en taille et en complexité, </w:t>
      </w:r>
      <w:r w:rsidRPr="00D252DD">
        <w:t>puisqu'il ne contient plus de balises ni d'attributs de présentation. » (Wikipédia)</w:t>
      </w:r>
    </w:p>
    <w:p w14:paraId="7782A0E1" w14:textId="77777777" w:rsidR="00FB4217" w:rsidRDefault="00FB4217" w:rsidP="00FB4217">
      <w:pPr>
        <w:pStyle w:val="Titre2"/>
      </w:pPr>
      <w:r>
        <w:lastRenderedPageBreak/>
        <w:t>Cahier des charges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8"/>
        <w:gridCol w:w="4026"/>
      </w:tblGrid>
      <w:tr w:rsidR="00FB4217" w14:paraId="33BDB997" w14:textId="77777777" w:rsidTr="00FB4217">
        <w:tc>
          <w:tcPr>
            <w:tcW w:w="6318" w:type="dxa"/>
            <w:vAlign w:val="center"/>
          </w:tcPr>
          <w:p w14:paraId="6962CE6C" w14:textId="77777777" w:rsidR="00D252DD" w:rsidRPr="00D252DD" w:rsidRDefault="00FB4217" w:rsidP="00D252DD">
            <w:proofErr w:type="gramStart"/>
            <w:r w:rsidRPr="00FB4217">
              <w:rPr>
                <w:b/>
                <w:bCs/>
              </w:rPr>
              <w:t>Objectif</w:t>
            </w:r>
            <w:r w:rsidRPr="00FB4217">
              <w:t>:</w:t>
            </w:r>
            <w:proofErr w:type="gramEnd"/>
            <w:r w:rsidRPr="00FB4217">
              <w:t xml:space="preserve"> </w:t>
            </w:r>
            <w:r w:rsidR="00D252DD" w:rsidRPr="00D252DD">
              <w:t xml:space="preserve">Présenter une page HTML </w:t>
            </w:r>
            <w:r w:rsidR="00D252DD" w:rsidRPr="00D252DD">
              <w:rPr>
                <w:i/>
                <w:iCs/>
              </w:rPr>
              <w:t xml:space="preserve">destinée à l’affichage de résultats de mesures </w:t>
            </w:r>
            <w:r w:rsidR="00D252DD" w:rsidRPr="00D252DD">
              <w:t xml:space="preserve">avec une feuille de style. </w:t>
            </w:r>
          </w:p>
          <w:p w14:paraId="0E95FAA6" w14:textId="77777777" w:rsidR="00D252DD" w:rsidRPr="00D252DD" w:rsidRDefault="00D252DD" w:rsidP="00D252DD">
            <w:pPr>
              <w:rPr>
                <w:color w:val="000000"/>
              </w:rPr>
            </w:pPr>
            <w:r w:rsidRPr="00D252DD">
              <w:rPr>
                <w:i/>
                <w:iCs/>
                <w:color w:val="000000"/>
              </w:rPr>
              <w:t xml:space="preserve">Vous réaliserez la page ci-contre dans la </w:t>
            </w:r>
            <w:r w:rsidRPr="00D252DD">
              <w:rPr>
                <w:b/>
                <w:bCs/>
                <w:i/>
                <w:iCs/>
                <w:color w:val="000000"/>
              </w:rPr>
              <w:t xml:space="preserve">dernière partie de ce tutoriel </w:t>
            </w:r>
            <w:r w:rsidRPr="00D252DD">
              <w:rPr>
                <w:i/>
                <w:iCs/>
                <w:color w:val="000000"/>
              </w:rPr>
              <w:t xml:space="preserve">(synthèse). Les contraintes à respecter seront alors précisées. </w:t>
            </w:r>
          </w:p>
          <w:p w14:paraId="2ABD7DFC" w14:textId="77777777" w:rsidR="00FB4217" w:rsidRPr="00FB4217" w:rsidRDefault="00D252DD" w:rsidP="00D252DD">
            <w:r w:rsidRPr="00D252DD">
              <w:rPr>
                <w:color w:val="000000"/>
              </w:rPr>
              <w:t>Au préalable, vous allez analyser un exemple.</w:t>
            </w:r>
          </w:p>
        </w:tc>
        <w:tc>
          <w:tcPr>
            <w:tcW w:w="4026" w:type="dxa"/>
            <w:vAlign w:val="center"/>
          </w:tcPr>
          <w:p w14:paraId="4296F18E" w14:textId="77777777" w:rsidR="00FB4217" w:rsidRDefault="00FB4217" w:rsidP="00FB4217">
            <w:pPr>
              <w:jc w:val="left"/>
            </w:pPr>
            <w:r>
              <w:rPr>
                <w:noProof/>
                <w:lang w:eastAsia="fr-FR"/>
              </w:rPr>
              <w:drawing>
                <wp:inline distT="0" distB="0" distL="0" distR="0" wp14:anchorId="021690D0" wp14:editId="36BE26CC">
                  <wp:extent cx="2397938" cy="1848093"/>
                  <wp:effectExtent l="19050" t="0" r="2362" b="0"/>
                  <wp:docPr id="6"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cstate="print"/>
                          <a:srcRect/>
                          <a:stretch>
                            <a:fillRect/>
                          </a:stretch>
                        </pic:blipFill>
                        <pic:spPr bwMode="auto">
                          <a:xfrm>
                            <a:off x="0" y="0"/>
                            <a:ext cx="2397938" cy="1848093"/>
                          </a:xfrm>
                          <a:prstGeom prst="rect">
                            <a:avLst/>
                          </a:prstGeom>
                          <a:noFill/>
                          <a:ln w="9525">
                            <a:noFill/>
                            <a:miter lim="800000"/>
                            <a:headEnd/>
                            <a:tailEnd/>
                          </a:ln>
                        </pic:spPr>
                      </pic:pic>
                    </a:graphicData>
                  </a:graphic>
                </wp:inline>
              </w:drawing>
            </w:r>
          </w:p>
        </w:tc>
      </w:tr>
    </w:tbl>
    <w:p w14:paraId="1085AA01" w14:textId="77777777" w:rsidR="00FB4217" w:rsidRPr="00FB4217" w:rsidRDefault="00D252DD" w:rsidP="00D252DD">
      <w:r>
        <w:t xml:space="preserve">A partir de l’étude d’un exemple, vous allez découvrir la notion de feuille de style et les effets des règles CSS couramment utilisées. Vous aurez ensuite à réinvestir ce travail pour réaliser la présentation d’une page HTML. </w:t>
      </w:r>
    </w:p>
    <w:p w14:paraId="366B2E4D" w14:textId="77777777" w:rsidR="00BE4A3E" w:rsidRDefault="00D252DD" w:rsidP="00D252DD">
      <w:r>
        <w:t xml:space="preserve">Seules les notions de </w:t>
      </w:r>
      <w:r>
        <w:rPr>
          <w:b/>
          <w:bCs/>
        </w:rPr>
        <w:t>sélecteur</w:t>
      </w:r>
      <w:r>
        <w:t xml:space="preserve">, de </w:t>
      </w:r>
      <w:r>
        <w:rPr>
          <w:b/>
          <w:bCs/>
        </w:rPr>
        <w:t xml:space="preserve">classe générique et de pseudo-classe </w:t>
      </w:r>
      <w:r>
        <w:t xml:space="preserve">sont abordées dans ce document. </w:t>
      </w:r>
    </w:p>
    <w:p w14:paraId="72D79B29" w14:textId="10346DD4" w:rsidR="00FB4217" w:rsidRDefault="00BE4A3E" w:rsidP="00BE4A3E">
      <w:pPr>
        <w:jc w:val="center"/>
        <w:rPr>
          <w:sz w:val="28"/>
          <w:szCs w:val="28"/>
        </w:rPr>
      </w:pPr>
      <w:bookmarkStart w:id="0" w:name="_Hlk58768248"/>
      <w:r>
        <w:rPr>
          <w:b/>
          <w:bCs/>
          <w:color w:val="FF0000"/>
          <w:sz w:val="28"/>
          <w:szCs w:val="28"/>
        </w:rPr>
        <w:t xml:space="preserve">Le répertoire du TP : </w:t>
      </w:r>
      <w:proofErr w:type="spellStart"/>
      <w:r>
        <w:rPr>
          <w:b/>
          <w:bCs/>
          <w:color w:val="FF0000"/>
          <w:sz w:val="28"/>
          <w:szCs w:val="28"/>
        </w:rPr>
        <w:t>eleve</w:t>
      </w:r>
      <w:proofErr w:type="spellEnd"/>
      <w:r w:rsidR="00722D55">
        <w:rPr>
          <w:color w:val="FF0000"/>
          <w:sz w:val="28"/>
          <w:szCs w:val="28"/>
        </w:rPr>
        <w:t xml:space="preserve"> contient les pages web pour les activités</w:t>
      </w:r>
    </w:p>
    <w:bookmarkEnd w:id="0"/>
    <w:p w14:paraId="546879F1" w14:textId="77777777" w:rsidR="00FB4217" w:rsidRDefault="00FB4217" w:rsidP="00FB4217">
      <w:pPr>
        <w:pStyle w:val="Titre1"/>
      </w:pPr>
      <w:r w:rsidRPr="00FB4217">
        <w:t xml:space="preserve">Etude de la problématique </w:t>
      </w:r>
    </w:p>
    <w:p w14:paraId="471AEABE" w14:textId="77777777" w:rsidR="00D252DD" w:rsidRPr="00D252DD" w:rsidRDefault="00D252DD" w:rsidP="00D252DD">
      <w:pPr>
        <w:pStyle w:val="Titre2"/>
      </w:pPr>
      <w:r w:rsidRPr="00D252DD">
        <w:t xml:space="preserve">Introduction </w:t>
      </w:r>
    </w:p>
    <w:p w14:paraId="6EAC4CD8" w14:textId="77777777" w:rsidR="00D252DD" w:rsidRDefault="00D252DD" w:rsidP="00D252DD">
      <w:r w:rsidRPr="00D252DD">
        <w:rPr>
          <w:b/>
          <w:bCs/>
        </w:rPr>
        <w:t xml:space="preserve">« </w:t>
      </w:r>
      <w:r w:rsidRPr="00D252DD">
        <w:t xml:space="preserve">Le design d'un site évolue toujours au fil du temps. Le </w:t>
      </w:r>
      <w:r w:rsidRPr="00D252DD">
        <w:rPr>
          <w:b/>
          <w:bCs/>
        </w:rPr>
        <w:t>problème</w:t>
      </w:r>
      <w:r w:rsidRPr="00D252DD">
        <w:t>, lorsqu'on n'utilise pas de feuilles de style, c'est qu'il faut reprendre toutes les pages HTML une à une pour modifier une police de cara</w:t>
      </w:r>
      <w:r>
        <w:t>ctère ou une couleur de fond...</w:t>
      </w:r>
    </w:p>
    <w:p w14:paraId="630CE1CB" w14:textId="77777777" w:rsidR="00D252DD" w:rsidRPr="00D252DD" w:rsidRDefault="00D252DD" w:rsidP="00D252DD">
      <w:pPr>
        <w:jc w:val="center"/>
      </w:pPr>
      <w:r>
        <w:rPr>
          <w:noProof/>
          <w:lang w:eastAsia="fr-FR"/>
        </w:rPr>
        <w:drawing>
          <wp:inline distT="0" distB="0" distL="0" distR="0" wp14:anchorId="37E33289" wp14:editId="221674C2">
            <wp:extent cx="2752725" cy="1193705"/>
            <wp:effectExtent l="1905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2752725" cy="1193705"/>
                    </a:xfrm>
                    <a:prstGeom prst="rect">
                      <a:avLst/>
                    </a:prstGeom>
                    <a:noFill/>
                    <a:ln w="9525">
                      <a:noFill/>
                      <a:miter lim="800000"/>
                      <a:headEnd/>
                      <a:tailEnd/>
                    </a:ln>
                  </pic:spPr>
                </pic:pic>
              </a:graphicData>
            </a:graphic>
          </wp:inline>
        </w:drawing>
      </w:r>
    </w:p>
    <w:p w14:paraId="003F152C" w14:textId="77777777" w:rsidR="00D252DD" w:rsidRPr="00D252DD" w:rsidRDefault="00D252DD" w:rsidP="00D252DD">
      <w:r w:rsidRPr="00D252DD">
        <w:t>Avec les "</w:t>
      </w:r>
      <w:proofErr w:type="spellStart"/>
      <w:r w:rsidRPr="00D252DD">
        <w:rPr>
          <w:b/>
          <w:bCs/>
        </w:rPr>
        <w:t>Cascading</w:t>
      </w:r>
      <w:proofErr w:type="spellEnd"/>
      <w:r w:rsidRPr="00D252DD">
        <w:rPr>
          <w:b/>
          <w:bCs/>
        </w:rPr>
        <w:t xml:space="preserve"> Style Sheets" (CSS)</w:t>
      </w:r>
      <w:r w:rsidRPr="00D252DD">
        <w:t xml:space="preserve">, ce lourd handicap est résolu. </w:t>
      </w:r>
    </w:p>
    <w:p w14:paraId="0F1BE618" w14:textId="77777777" w:rsidR="00D252DD" w:rsidRPr="00D252DD" w:rsidRDefault="00D252DD" w:rsidP="00D252DD">
      <w:r w:rsidRPr="00D252DD">
        <w:rPr>
          <w:b/>
          <w:bCs/>
        </w:rPr>
        <w:t xml:space="preserve">C'est dans la feuille de style CSS que l'on va déclarer toute la mise en forme des pages : le positionnement des éléments, l'image de fond, les polices de caractère, les couleurs, etc. </w:t>
      </w:r>
    </w:p>
    <w:p w14:paraId="3C56E789" w14:textId="77777777" w:rsidR="00D252DD" w:rsidRDefault="00D252DD" w:rsidP="00D252DD">
      <w:r w:rsidRPr="00D252DD">
        <w:t>Celle-ci sera liée à chaque page html. Ainsi, lorsqu'on en modifiera un élément, cela se répercutera immédiatem</w:t>
      </w:r>
      <w:r>
        <w:t>ent sur toutes les pages html</w:t>
      </w:r>
      <w:proofErr w:type="gramStart"/>
      <w:r>
        <w:t>.»</w:t>
      </w:r>
      <w:proofErr w:type="gramEnd"/>
    </w:p>
    <w:p w14:paraId="6CFD392E" w14:textId="77777777" w:rsidR="00D252DD" w:rsidRPr="00D252DD" w:rsidRDefault="00D252DD" w:rsidP="00D252DD">
      <w:pPr>
        <w:pStyle w:val="Titre2"/>
      </w:pPr>
      <w:r w:rsidRPr="00D252DD">
        <w:t xml:space="preserve">Analyse du site web "Les aventures de Tintin – Le secret de la Licorne" </w:t>
      </w:r>
    </w:p>
    <w:p w14:paraId="498797E4" w14:textId="77777777" w:rsidR="00D252DD" w:rsidRDefault="00D252DD" w:rsidP="00D252DD">
      <w:pPr>
        <w:rPr>
          <w:i/>
          <w:iCs/>
          <w:sz w:val="18"/>
          <w:szCs w:val="18"/>
        </w:rPr>
      </w:pPr>
      <w:r w:rsidRPr="00D252DD">
        <w:rPr>
          <w:i/>
          <w:iCs/>
          <w:sz w:val="18"/>
          <w:szCs w:val="18"/>
        </w:rPr>
        <w:t>Objectif : comprendre comment ont été obtenus les « effets visuels » d’une page web.</w:t>
      </w:r>
    </w:p>
    <w:p w14:paraId="71DADB2B" w14:textId="77777777" w:rsidR="00D252DD" w:rsidRDefault="00D252DD" w:rsidP="00D252DD">
      <w:pPr>
        <w:pStyle w:val="Titre3"/>
      </w:pPr>
      <w:r w:rsidRPr="00D252DD">
        <w:t xml:space="preserve">Support de l’étude </w:t>
      </w:r>
    </w:p>
    <w:tbl>
      <w:tblPr>
        <w:tblStyle w:val="Grilledutableau"/>
        <w:tblW w:w="0" w:type="auto"/>
        <w:tblLook w:val="04A0" w:firstRow="1" w:lastRow="0" w:firstColumn="1" w:lastColumn="0" w:noHBand="0" w:noVBand="1"/>
      </w:tblPr>
      <w:tblGrid>
        <w:gridCol w:w="9464"/>
        <w:gridCol w:w="1448"/>
      </w:tblGrid>
      <w:tr w:rsidR="00D252DD" w14:paraId="26452598" w14:textId="77777777" w:rsidTr="00D252DD">
        <w:tc>
          <w:tcPr>
            <w:tcW w:w="9464" w:type="dxa"/>
          </w:tcPr>
          <w:p w14:paraId="7416FC8D" w14:textId="77777777" w:rsidR="00D252DD" w:rsidRDefault="00D252DD" w:rsidP="00D252DD">
            <w:r w:rsidRPr="00D252DD">
              <w:t>Le site web "</w:t>
            </w:r>
            <w:r w:rsidRPr="00D252DD">
              <w:rPr>
                <w:i/>
                <w:iCs/>
              </w:rPr>
              <w:t>Les aventures de Tintin – Le secret de la Licorne</w:t>
            </w:r>
            <w:r w:rsidRPr="00D252DD">
              <w:t xml:space="preserve">" sera utilisé comme support pour comprendre les effets de style apportés par les CSS. Ce site se situe dans le répertoire Tintin. Ce répertoire est organisé comme sur la figure ci-contre. </w:t>
            </w:r>
          </w:p>
        </w:tc>
        <w:tc>
          <w:tcPr>
            <w:tcW w:w="1448" w:type="dxa"/>
          </w:tcPr>
          <w:p w14:paraId="30E397D9" w14:textId="77777777" w:rsidR="00D252DD" w:rsidRDefault="00D252DD" w:rsidP="00D252DD">
            <w:r>
              <w:rPr>
                <w:noProof/>
                <w:lang w:eastAsia="fr-FR"/>
              </w:rPr>
              <w:drawing>
                <wp:inline distT="0" distB="0" distL="0" distR="0" wp14:anchorId="5289F8CA" wp14:editId="121A2DB6">
                  <wp:extent cx="752475" cy="619125"/>
                  <wp:effectExtent l="1905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752475" cy="619125"/>
                          </a:xfrm>
                          <a:prstGeom prst="rect">
                            <a:avLst/>
                          </a:prstGeom>
                          <a:noFill/>
                          <a:ln w="9525">
                            <a:noFill/>
                            <a:miter lim="800000"/>
                            <a:headEnd/>
                            <a:tailEnd/>
                          </a:ln>
                        </pic:spPr>
                      </pic:pic>
                    </a:graphicData>
                  </a:graphic>
                </wp:inline>
              </w:drawing>
            </w:r>
          </w:p>
        </w:tc>
      </w:tr>
    </w:tbl>
    <w:p w14:paraId="45BFEFD1" w14:textId="77777777" w:rsidR="00D252DD" w:rsidRDefault="00D252DD" w:rsidP="00D252DD">
      <w:r w:rsidRPr="00D252DD">
        <w:lastRenderedPageBreak/>
        <w:t xml:space="preserve">Le répertoire racine « Tintin » contient la page </w:t>
      </w:r>
      <w:r w:rsidRPr="00D252DD">
        <w:rPr>
          <w:i/>
          <w:iCs/>
        </w:rPr>
        <w:t>Tintin.html</w:t>
      </w:r>
      <w:r w:rsidRPr="00D252DD">
        <w:t xml:space="preserve">. La feuille de style </w:t>
      </w:r>
      <w:r w:rsidRPr="00D252DD">
        <w:rPr>
          <w:i/>
          <w:iCs/>
        </w:rPr>
        <w:t xml:space="preserve">tintin.css </w:t>
      </w:r>
      <w:r w:rsidRPr="00D252DD">
        <w:t>se situe dans le répertoire « styles ».</w:t>
      </w:r>
    </w:p>
    <w:p w14:paraId="6F5FF638" w14:textId="77777777" w:rsidR="00D252DD" w:rsidRDefault="00D252DD" w:rsidP="00D252DD">
      <w:r>
        <w:rPr>
          <w:b/>
          <w:bCs/>
        </w:rPr>
        <w:t xml:space="preserve">Ouvrez </w:t>
      </w:r>
      <w:r>
        <w:t xml:space="preserve">la page </w:t>
      </w:r>
      <w:r>
        <w:rPr>
          <w:b/>
          <w:bCs/>
        </w:rPr>
        <w:t xml:space="preserve">« </w:t>
      </w:r>
      <w:r>
        <w:rPr>
          <w:b/>
          <w:bCs/>
          <w:i/>
          <w:iCs/>
        </w:rPr>
        <w:t xml:space="preserve">Tintin.html </w:t>
      </w:r>
      <w:r>
        <w:rPr>
          <w:b/>
          <w:bCs/>
        </w:rPr>
        <w:t xml:space="preserve">» </w:t>
      </w:r>
      <w:r>
        <w:t>avec un éditeur de texte pour voir le code et affichez-la dans un navigateur.</w:t>
      </w:r>
    </w:p>
    <w:p w14:paraId="4F75C59E" w14:textId="77777777" w:rsidR="00D252DD" w:rsidRPr="00D252DD" w:rsidRDefault="00D252DD" w:rsidP="00D252DD">
      <w:pPr>
        <w:pStyle w:val="Titre3"/>
      </w:pPr>
      <w:r w:rsidRPr="00D252DD">
        <w:t xml:space="preserve">Analyse de la structure de la page Tintin.html </w:t>
      </w:r>
    </w:p>
    <w:p w14:paraId="742B213A" w14:textId="77777777" w:rsidR="00D252DD" w:rsidRDefault="00D252DD" w:rsidP="00D252DD">
      <w:pPr>
        <w:rPr>
          <w:i/>
          <w:iCs/>
        </w:rPr>
      </w:pPr>
      <w:r w:rsidRPr="00D252DD">
        <w:t xml:space="preserve">La page </w:t>
      </w:r>
      <w:r w:rsidRPr="00D252DD">
        <w:rPr>
          <w:b/>
          <w:bCs/>
          <w:i/>
          <w:iCs/>
        </w:rPr>
        <w:t xml:space="preserve">Tintin.html </w:t>
      </w:r>
      <w:r w:rsidRPr="00D252DD">
        <w:t xml:space="preserve">a été structurée en zones avec des balises </w:t>
      </w:r>
      <w:r w:rsidRPr="00D252DD">
        <w:rPr>
          <w:b/>
          <w:bCs/>
        </w:rPr>
        <w:t>&lt;div&gt;</w:t>
      </w:r>
      <w:r w:rsidRPr="00D252DD">
        <w:t xml:space="preserve">. Chaque balise &lt;div&gt; est décorée par des règles </w:t>
      </w:r>
      <w:r w:rsidRPr="00D252DD">
        <w:rPr>
          <w:b/>
          <w:bCs/>
        </w:rPr>
        <w:t xml:space="preserve">CSS. </w:t>
      </w:r>
      <w:r w:rsidRPr="00D252DD">
        <w:t xml:space="preserve">Celles-ci sont décrites dans le fichier </w:t>
      </w:r>
      <w:r w:rsidRPr="00D252DD">
        <w:rPr>
          <w:i/>
          <w:iCs/>
        </w:rPr>
        <w:t>tintin.css</w:t>
      </w:r>
    </w:p>
    <w:p w14:paraId="35A69E50" w14:textId="77777777" w:rsidR="004F5A7B" w:rsidRPr="004F5A7B" w:rsidRDefault="004F5A7B" w:rsidP="004F5A7B">
      <w:r>
        <w:t xml:space="preserve">La balise </w:t>
      </w:r>
      <w:r w:rsidRPr="004F5A7B">
        <w:t>&lt;</w:t>
      </w:r>
      <w:r w:rsidRPr="004F5A7B">
        <w:rPr>
          <w:b/>
          <w:bCs/>
        </w:rPr>
        <w:t>div</w:t>
      </w:r>
      <w:r w:rsidRPr="004F5A7B">
        <w:t xml:space="preserve">&gt; a été conçue pour </w:t>
      </w:r>
      <w:r w:rsidRPr="004F5A7B">
        <w:rPr>
          <w:b/>
          <w:bCs/>
        </w:rPr>
        <w:t>introduire une division (boîte ou conteneur sans passer par une balise de paragraphe)</w:t>
      </w:r>
      <w:r w:rsidRPr="004F5A7B">
        <w:t xml:space="preserve">. </w:t>
      </w:r>
    </w:p>
    <w:p w14:paraId="541440CC" w14:textId="77777777" w:rsidR="004F5A7B" w:rsidRPr="004F5A7B" w:rsidRDefault="004F5A7B" w:rsidP="004F5A7B">
      <w:pPr>
        <w:ind w:firstLine="708"/>
      </w:pPr>
      <w:r w:rsidRPr="004F5A7B">
        <w:t xml:space="preserve">Elle est particulièrement utile pour la déclaration des feuilles de style. </w:t>
      </w:r>
    </w:p>
    <w:p w14:paraId="2806B4DE" w14:textId="77777777" w:rsidR="004F5A7B" w:rsidRPr="004F5A7B" w:rsidRDefault="004F5A7B" w:rsidP="004F5A7B">
      <w:pPr>
        <w:ind w:firstLine="708"/>
      </w:pPr>
      <w:r w:rsidRPr="004F5A7B">
        <w:t xml:space="preserve">Exemple : </w:t>
      </w:r>
      <w:r w:rsidRPr="004F5A7B">
        <w:rPr>
          <w:b/>
          <w:bCs/>
        </w:rPr>
        <w:t xml:space="preserve">&lt;div </w:t>
      </w:r>
      <w:r w:rsidRPr="004F5A7B">
        <w:t xml:space="preserve">class="page"&gt; &lt;/div&gt; </w:t>
      </w:r>
    </w:p>
    <w:p w14:paraId="24556B90" w14:textId="77777777" w:rsidR="004F5A7B" w:rsidRPr="004F5A7B" w:rsidRDefault="004F5A7B" w:rsidP="004F5A7B">
      <w:r w:rsidRPr="004F5A7B">
        <w:rPr>
          <w:b/>
          <w:bCs/>
        </w:rPr>
        <w:t xml:space="preserve">Le squelette d’un site web </w:t>
      </w:r>
    </w:p>
    <w:p w14:paraId="7C0C2EA7" w14:textId="77777777" w:rsidR="004F5A7B" w:rsidRPr="004F5A7B" w:rsidRDefault="004F5A7B" w:rsidP="004F5A7B">
      <w:pPr>
        <w:ind w:firstLine="708"/>
      </w:pPr>
      <w:r w:rsidRPr="004F5A7B">
        <w:t xml:space="preserve">Lors de la conception d'un site web, il peut être utile de concevoir une page unique, un modèle qui sera utilisé par toutes les autres pages du site. </w:t>
      </w:r>
    </w:p>
    <w:p w14:paraId="7A66B779" w14:textId="77777777" w:rsidR="004F5A7B" w:rsidRPr="004F5A7B" w:rsidRDefault="004F5A7B" w:rsidP="004F5A7B">
      <w:pPr>
        <w:ind w:firstLine="708"/>
      </w:pPr>
      <w:r w:rsidRPr="004F5A7B">
        <w:t xml:space="preserve">La conception de ce modèle unique : </w:t>
      </w:r>
    </w:p>
    <w:p w14:paraId="51999212" w14:textId="77777777" w:rsidR="004F5A7B" w:rsidRPr="004F5A7B" w:rsidRDefault="004F5A7B" w:rsidP="004F5A7B">
      <w:r w:rsidRPr="004F5A7B">
        <w:t xml:space="preserve">- Facilite les mises à jour ultérieures du site, </w:t>
      </w:r>
    </w:p>
    <w:p w14:paraId="0B8592C9" w14:textId="77777777" w:rsidR="004F5A7B" w:rsidRPr="004F5A7B" w:rsidRDefault="004F5A7B" w:rsidP="004F5A7B">
      <w:r w:rsidRPr="004F5A7B">
        <w:t xml:space="preserve">- Facilite la navigation des visiteurs, </w:t>
      </w:r>
    </w:p>
    <w:p w14:paraId="1E5CDF1F" w14:textId="77777777" w:rsidR="004F5A7B" w:rsidRPr="004F5A7B" w:rsidRDefault="004F5A7B" w:rsidP="004F5A7B">
      <w:r w:rsidRPr="004F5A7B">
        <w:t xml:space="preserve">- Assure une cohérence structurelle sur toutes les pages du site. </w:t>
      </w:r>
    </w:p>
    <w:p w14:paraId="6BE86148" w14:textId="77777777" w:rsidR="00D252DD" w:rsidRDefault="004F5A7B" w:rsidP="004F5A7B">
      <w:pPr>
        <w:ind w:firstLine="708"/>
      </w:pPr>
      <w:r w:rsidRPr="004F5A7B">
        <w:t xml:space="preserve">Cette page unique, est parfois appelée </w:t>
      </w:r>
      <w:r w:rsidRPr="004F5A7B">
        <w:rPr>
          <w:b/>
          <w:bCs/>
        </w:rPr>
        <w:t>squelette du site Web</w:t>
      </w:r>
      <w:r w:rsidRPr="004F5A7B">
        <w:t xml:space="preserve">, ou kit graphique, ou </w:t>
      </w:r>
      <w:proofErr w:type="spellStart"/>
      <w:r w:rsidRPr="004F5A7B">
        <w:t>template</w:t>
      </w:r>
      <w:proofErr w:type="spellEnd"/>
      <w:r w:rsidRPr="004F5A7B">
        <w:t>.</w:t>
      </w:r>
    </w:p>
    <w:p w14:paraId="4CE8E9C3" w14:textId="77777777" w:rsidR="004F5A7B" w:rsidRDefault="004F5A7B" w:rsidP="004F5A7B">
      <w:pPr>
        <w:pBdr>
          <w:top w:val="single" w:sz="4" w:space="1" w:color="auto"/>
          <w:left w:val="single" w:sz="4" w:space="4" w:color="auto"/>
          <w:bottom w:val="single" w:sz="4" w:space="1" w:color="auto"/>
          <w:right w:val="single" w:sz="4" w:space="4" w:color="auto"/>
        </w:pBdr>
      </w:pPr>
      <w:r>
        <w:rPr>
          <w:b/>
          <w:bCs/>
        </w:rPr>
        <w:t xml:space="preserve">Activité 1 </w:t>
      </w:r>
      <w:r>
        <w:t xml:space="preserve">: Identifiez les différentes zones de la page dans le code et </w:t>
      </w:r>
      <w:r>
        <w:rPr>
          <w:b/>
          <w:bCs/>
        </w:rPr>
        <w:t xml:space="preserve">dessinez </w:t>
      </w:r>
      <w:r>
        <w:t xml:space="preserve">son </w:t>
      </w:r>
      <w:r>
        <w:rPr>
          <w:b/>
          <w:bCs/>
        </w:rPr>
        <w:t>squelette</w:t>
      </w:r>
      <w:r>
        <w:t xml:space="preserve">. </w:t>
      </w:r>
      <w:r>
        <w:rPr>
          <w:b/>
          <w:bCs/>
        </w:rPr>
        <w:t xml:space="preserve">Notez </w:t>
      </w:r>
      <w:r>
        <w:t>les dimensions des images et la place restante pour le texte (en pixels). Vous pouvez vous aider de l’outil de conception du navigateur (touche F12).</w:t>
      </w:r>
    </w:p>
    <w:p w14:paraId="1E5CB92E" w14:textId="77777777" w:rsidR="004F5A7B" w:rsidRDefault="004F5A7B" w:rsidP="004F5A7B">
      <w:pPr>
        <w:pStyle w:val="Titre3"/>
      </w:pPr>
      <w:r w:rsidRPr="004F5A7B">
        <w:t xml:space="preserve">Lien entre la page HTML et la feuille de style CSS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2582"/>
      </w:tblGrid>
      <w:tr w:rsidR="004F5A7B" w14:paraId="389F53AF" w14:textId="77777777" w:rsidTr="00191A0E">
        <w:tc>
          <w:tcPr>
            <w:tcW w:w="8330" w:type="dxa"/>
          </w:tcPr>
          <w:p w14:paraId="6638DD4B" w14:textId="77777777" w:rsidR="004F5A7B" w:rsidRPr="004F5A7B" w:rsidRDefault="004F5A7B" w:rsidP="004F5A7B">
            <w:pPr>
              <w:rPr>
                <w:sz w:val="24"/>
                <w:szCs w:val="24"/>
              </w:rPr>
            </w:pPr>
            <w:r w:rsidRPr="004F5A7B">
              <w:rPr>
                <w:sz w:val="24"/>
                <w:szCs w:val="24"/>
              </w:rPr>
              <w:t xml:space="preserve">Les règles de styles associées à la page </w:t>
            </w:r>
            <w:r w:rsidRPr="004F5A7B">
              <w:rPr>
                <w:i/>
                <w:iCs/>
                <w:sz w:val="24"/>
                <w:szCs w:val="24"/>
              </w:rPr>
              <w:t xml:space="preserve">Tintin.html </w:t>
            </w:r>
            <w:r w:rsidRPr="004F5A7B">
              <w:rPr>
                <w:sz w:val="24"/>
                <w:szCs w:val="24"/>
              </w:rPr>
              <w:t xml:space="preserve">sont contenues dans le fichier tintin.css. </w:t>
            </w:r>
          </w:p>
          <w:p w14:paraId="2E8E804E" w14:textId="77777777" w:rsidR="004F5A7B" w:rsidRPr="004F5A7B" w:rsidRDefault="004F5A7B" w:rsidP="004F5A7B">
            <w:pPr>
              <w:rPr>
                <w:sz w:val="24"/>
                <w:szCs w:val="24"/>
              </w:rPr>
            </w:pPr>
            <w:r w:rsidRPr="004F5A7B">
              <w:rPr>
                <w:sz w:val="24"/>
                <w:szCs w:val="24"/>
              </w:rPr>
              <w:t xml:space="preserve">Pour que les effets de style s’appliquent, il est nécessaire de lier les deux fichiers avec une balise. Ceci est réalisé par le code ci-dessous : </w:t>
            </w:r>
          </w:p>
          <w:p w14:paraId="2BDD060E" w14:textId="77777777" w:rsidR="004F5A7B" w:rsidRPr="004F5A7B" w:rsidRDefault="004F5A7B" w:rsidP="004F5A7B">
            <w:pPr>
              <w:jc w:val="center"/>
              <w:rPr>
                <w:sz w:val="24"/>
                <w:szCs w:val="24"/>
              </w:rPr>
            </w:pPr>
            <w:r w:rsidRPr="004F5A7B">
              <w:rPr>
                <w:rFonts w:cs="Arial"/>
                <w:sz w:val="24"/>
                <w:szCs w:val="24"/>
              </w:rPr>
              <w:t>&lt;</w:t>
            </w:r>
            <w:proofErr w:type="spellStart"/>
            <w:proofErr w:type="gramStart"/>
            <w:r w:rsidRPr="004F5A7B">
              <w:rPr>
                <w:rFonts w:cs="Arial"/>
                <w:sz w:val="24"/>
                <w:szCs w:val="24"/>
              </w:rPr>
              <w:t>link</w:t>
            </w:r>
            <w:proofErr w:type="spellEnd"/>
            <w:proofErr w:type="gramEnd"/>
            <w:r w:rsidRPr="004F5A7B">
              <w:rPr>
                <w:rFonts w:cs="Arial"/>
                <w:sz w:val="24"/>
                <w:szCs w:val="24"/>
              </w:rPr>
              <w:t xml:space="preserve"> rel="</w:t>
            </w:r>
            <w:proofErr w:type="spellStart"/>
            <w:r w:rsidRPr="004F5A7B">
              <w:rPr>
                <w:rFonts w:cs="Arial"/>
                <w:sz w:val="24"/>
                <w:szCs w:val="24"/>
              </w:rPr>
              <w:t>stylesheet</w:t>
            </w:r>
            <w:proofErr w:type="spellEnd"/>
            <w:r w:rsidRPr="004F5A7B">
              <w:rPr>
                <w:rFonts w:cs="Arial"/>
                <w:sz w:val="24"/>
                <w:szCs w:val="24"/>
              </w:rPr>
              <w:t>" href="styles/tintin.css"/&gt;</w:t>
            </w:r>
          </w:p>
          <w:tbl>
            <w:tblPr>
              <w:tblStyle w:val="Grilledutableau"/>
              <w:tblW w:w="0" w:type="auto"/>
              <w:tblLook w:val="04A0" w:firstRow="1" w:lastRow="0" w:firstColumn="1" w:lastColumn="0" w:noHBand="0" w:noVBand="1"/>
            </w:tblPr>
            <w:tblGrid>
              <w:gridCol w:w="8099"/>
            </w:tblGrid>
            <w:tr w:rsidR="00191A0E" w14:paraId="398D1680" w14:textId="77777777" w:rsidTr="00191A0E">
              <w:tc>
                <w:tcPr>
                  <w:tcW w:w="8099" w:type="dxa"/>
                </w:tcPr>
                <w:p w14:paraId="593E1922" w14:textId="77777777" w:rsidR="00191A0E" w:rsidRPr="00191A0E" w:rsidRDefault="00191A0E" w:rsidP="00191A0E">
                  <w:pPr>
                    <w:rPr>
                      <w:b/>
                    </w:rPr>
                  </w:pPr>
                  <w:r w:rsidRPr="00191A0E">
                    <w:rPr>
                      <w:b/>
                    </w:rPr>
                    <w:t>TEST 1 :</w:t>
                  </w:r>
                  <w:r>
                    <w:rPr>
                      <w:b/>
                    </w:rPr>
                    <w:t xml:space="preserve"> </w:t>
                  </w:r>
                  <w:r w:rsidRPr="004F5A7B">
                    <w:t xml:space="preserve">Placer ce code à l’intérieure des balises de commentaire HTML </w:t>
                  </w:r>
                  <w:r w:rsidRPr="004F5A7B">
                    <w:rPr>
                      <w:b/>
                      <w:bCs/>
                      <w:sz w:val="20"/>
                      <w:szCs w:val="20"/>
                    </w:rPr>
                    <w:t>&lt;</w:t>
                  </w:r>
                  <w:proofErr w:type="gramStart"/>
                  <w:r w:rsidRPr="004F5A7B">
                    <w:rPr>
                      <w:b/>
                      <w:bCs/>
                      <w:sz w:val="20"/>
                      <w:szCs w:val="20"/>
                    </w:rPr>
                    <w:t xml:space="preserve"> !--</w:t>
                  </w:r>
                  <w:proofErr w:type="gramEnd"/>
                  <w:r w:rsidRPr="004F5A7B">
                    <w:rPr>
                      <w:b/>
                      <w:bCs/>
                      <w:sz w:val="20"/>
                      <w:szCs w:val="20"/>
                    </w:rPr>
                    <w:t xml:space="preserve"> </w:t>
                  </w:r>
                  <w:r w:rsidRPr="004F5A7B">
                    <w:t xml:space="preserve">et </w:t>
                  </w:r>
                  <w:r w:rsidRPr="004F5A7B">
                    <w:rPr>
                      <w:b/>
                      <w:bCs/>
                      <w:sz w:val="20"/>
                      <w:szCs w:val="20"/>
                    </w:rPr>
                    <w:t xml:space="preserve">--&gt; </w:t>
                  </w:r>
                  <w:r w:rsidRPr="004F5A7B">
                    <w:t xml:space="preserve">pour annuler le lien. La page doit apparaitre comme sur la copie d’écran ci-contre. </w:t>
                  </w:r>
                </w:p>
                <w:p w14:paraId="3E570338" w14:textId="77777777" w:rsidR="00191A0E" w:rsidRPr="004F5A7B" w:rsidRDefault="00191A0E" w:rsidP="00191A0E">
                  <w:r w:rsidRPr="004F5A7B">
                    <w:t xml:space="preserve">Vous pouvez constater que le fichier tintin.css applique des effets de style : </w:t>
                  </w:r>
                </w:p>
                <w:p w14:paraId="2B235B54" w14:textId="77777777" w:rsidR="00191A0E" w:rsidRPr="004F5A7B" w:rsidRDefault="00191A0E" w:rsidP="00191A0E">
                  <w:r w:rsidRPr="004F5A7B">
                    <w:t xml:space="preserve">- à la mise en page, </w:t>
                  </w:r>
                </w:p>
                <w:p w14:paraId="06737325" w14:textId="77777777" w:rsidR="00191A0E" w:rsidRPr="004F5A7B" w:rsidRDefault="00191A0E" w:rsidP="00191A0E">
                  <w:r w:rsidRPr="004F5A7B">
                    <w:t xml:space="preserve">- au texte, </w:t>
                  </w:r>
                </w:p>
                <w:p w14:paraId="16150CD0" w14:textId="77777777" w:rsidR="00191A0E" w:rsidRPr="004F5A7B" w:rsidRDefault="00191A0E" w:rsidP="00191A0E">
                  <w:r w:rsidRPr="004F5A7B">
                    <w:t xml:space="preserve">- à l’arrière-plan, </w:t>
                  </w:r>
                </w:p>
                <w:p w14:paraId="40994E25" w14:textId="77777777" w:rsidR="00191A0E" w:rsidRPr="004F5A7B" w:rsidRDefault="00191A0E" w:rsidP="00191A0E">
                  <w:r w:rsidRPr="004F5A7B">
                    <w:t xml:space="preserve">- à la définition des marges. </w:t>
                  </w:r>
                </w:p>
                <w:p w14:paraId="5457BF53" w14:textId="77777777" w:rsidR="00191A0E" w:rsidRPr="004F5A7B" w:rsidRDefault="00191A0E" w:rsidP="00191A0E">
                  <w:r w:rsidRPr="004F5A7B">
                    <w:t xml:space="preserve">Vous allez découvrir les règles CSS utilisées pour obtenir ces effets dans la suite du document. </w:t>
                  </w:r>
                </w:p>
                <w:p w14:paraId="4553C3D8" w14:textId="77777777" w:rsidR="00191A0E" w:rsidRDefault="00191A0E" w:rsidP="00191A0E">
                  <w:r w:rsidRPr="004F5A7B">
                    <w:t>Supprimez les balises de commentaire et rechargez la page dans le navigateur.</w:t>
                  </w:r>
                </w:p>
              </w:tc>
            </w:tr>
          </w:tbl>
          <w:p w14:paraId="74A50EF4" w14:textId="77777777" w:rsidR="004F5A7B" w:rsidRDefault="004F5A7B" w:rsidP="004F5A7B"/>
        </w:tc>
        <w:tc>
          <w:tcPr>
            <w:tcW w:w="2582" w:type="dxa"/>
            <w:vAlign w:val="center"/>
          </w:tcPr>
          <w:p w14:paraId="7B3B9A67" w14:textId="77777777" w:rsidR="004F5A7B" w:rsidRDefault="004F5A7B" w:rsidP="00191A0E">
            <w:pPr>
              <w:jc w:val="center"/>
            </w:pPr>
            <w:r>
              <w:rPr>
                <w:noProof/>
                <w:lang w:eastAsia="fr-FR"/>
              </w:rPr>
              <w:drawing>
                <wp:inline distT="0" distB="0" distL="0" distR="0" wp14:anchorId="115847CE" wp14:editId="02C77584">
                  <wp:extent cx="1438548" cy="2352675"/>
                  <wp:effectExtent l="19050" t="0" r="9252" b="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1438548" cy="2352675"/>
                          </a:xfrm>
                          <a:prstGeom prst="rect">
                            <a:avLst/>
                          </a:prstGeom>
                          <a:noFill/>
                          <a:ln w="9525">
                            <a:noFill/>
                            <a:miter lim="800000"/>
                            <a:headEnd/>
                            <a:tailEnd/>
                          </a:ln>
                        </pic:spPr>
                      </pic:pic>
                    </a:graphicData>
                  </a:graphic>
                </wp:inline>
              </w:drawing>
            </w:r>
          </w:p>
        </w:tc>
      </w:tr>
    </w:tbl>
    <w:p w14:paraId="535A3A90" w14:textId="77777777" w:rsidR="00191A0E" w:rsidRDefault="00191A0E" w:rsidP="00191A0E"/>
    <w:p w14:paraId="478585EC" w14:textId="77777777" w:rsidR="00191A0E" w:rsidRPr="00191A0E" w:rsidRDefault="00191A0E" w:rsidP="00191A0E">
      <w:pPr>
        <w:pStyle w:val="Titre3"/>
      </w:pPr>
      <w:r w:rsidRPr="00191A0E">
        <w:lastRenderedPageBreak/>
        <w:t xml:space="preserve">Analyse de la feuille de style tintin.css </w:t>
      </w:r>
    </w:p>
    <w:p w14:paraId="686F7FE1" w14:textId="77777777" w:rsidR="00191A0E" w:rsidRPr="00191A0E" w:rsidRDefault="00191A0E" w:rsidP="00191A0E">
      <w:pPr>
        <w:pBdr>
          <w:top w:val="single" w:sz="4" w:space="1" w:color="auto"/>
          <w:left w:val="single" w:sz="4" w:space="4" w:color="auto"/>
          <w:bottom w:val="single" w:sz="4" w:space="1" w:color="auto"/>
          <w:right w:val="single" w:sz="4" w:space="4" w:color="auto"/>
        </w:pBdr>
        <w:rPr>
          <w:b/>
          <w:szCs w:val="24"/>
        </w:rPr>
      </w:pPr>
      <w:r w:rsidRPr="00191A0E">
        <w:rPr>
          <w:b/>
          <w:szCs w:val="24"/>
        </w:rPr>
        <w:t xml:space="preserve">TESTE 2 : Effet de style lié à l’arrière-plan </w:t>
      </w:r>
    </w:p>
    <w:p w14:paraId="1889D014" w14:textId="77777777" w:rsidR="00191A0E" w:rsidRPr="00191A0E" w:rsidRDefault="00191A0E" w:rsidP="00191A0E">
      <w:pPr>
        <w:pBdr>
          <w:top w:val="single" w:sz="4" w:space="1" w:color="auto"/>
          <w:left w:val="single" w:sz="4" w:space="4" w:color="auto"/>
          <w:bottom w:val="single" w:sz="4" w:space="1" w:color="auto"/>
          <w:right w:val="single" w:sz="4" w:space="4" w:color="auto"/>
        </w:pBdr>
        <w:rPr>
          <w:szCs w:val="24"/>
        </w:rPr>
      </w:pPr>
      <w:r w:rsidRPr="00191A0E">
        <w:rPr>
          <w:szCs w:val="24"/>
        </w:rPr>
        <w:t xml:space="preserve">Placez la déclaration de style </w:t>
      </w:r>
      <w:proofErr w:type="spellStart"/>
      <w:r w:rsidRPr="00191A0E">
        <w:rPr>
          <w:i/>
          <w:iCs/>
          <w:szCs w:val="24"/>
        </w:rPr>
        <w:t>background-</w:t>
      </w:r>
      <w:proofErr w:type="gramStart"/>
      <w:r w:rsidRPr="00191A0E">
        <w:rPr>
          <w:i/>
          <w:iCs/>
          <w:szCs w:val="24"/>
        </w:rPr>
        <w:t>color:black</w:t>
      </w:r>
      <w:proofErr w:type="spellEnd"/>
      <w:proofErr w:type="gramEnd"/>
      <w:r w:rsidRPr="00191A0E">
        <w:rPr>
          <w:szCs w:val="24"/>
        </w:rPr>
        <w:t xml:space="preserve">; du sélecteur body à l’intérieure des balises de commentaire CSS </w:t>
      </w:r>
    </w:p>
    <w:p w14:paraId="7A0053F9" w14:textId="77777777" w:rsidR="00191A0E" w:rsidRPr="00191A0E" w:rsidRDefault="00191A0E" w:rsidP="00191A0E">
      <w:pPr>
        <w:pBdr>
          <w:top w:val="single" w:sz="4" w:space="1" w:color="auto"/>
          <w:left w:val="single" w:sz="4" w:space="4" w:color="auto"/>
          <w:bottom w:val="single" w:sz="4" w:space="1" w:color="auto"/>
          <w:right w:val="single" w:sz="4" w:space="4" w:color="auto"/>
        </w:pBdr>
        <w:rPr>
          <w:szCs w:val="24"/>
        </w:rPr>
      </w:pPr>
      <w:r w:rsidRPr="00191A0E">
        <w:rPr>
          <w:szCs w:val="24"/>
        </w:rPr>
        <w:t xml:space="preserve">/* et */ et rafraichissez la page dans le navigateur pour voir l’effet obtenu. </w:t>
      </w:r>
    </w:p>
    <w:p w14:paraId="79A266F2" w14:textId="77777777" w:rsidR="00191A0E" w:rsidRPr="00191A0E" w:rsidRDefault="00191A0E" w:rsidP="00191A0E">
      <w:pPr>
        <w:rPr>
          <w:b/>
          <w:szCs w:val="24"/>
        </w:rPr>
      </w:pPr>
      <w:r w:rsidRPr="00191A0E">
        <w:rPr>
          <w:b/>
          <w:szCs w:val="24"/>
        </w:rPr>
        <w:t xml:space="preserve">Notion de sélecteur </w:t>
      </w:r>
    </w:p>
    <w:p w14:paraId="66545CE7" w14:textId="77777777" w:rsidR="004F5A7B" w:rsidRDefault="00191A0E" w:rsidP="00191A0E">
      <w:pPr>
        <w:rPr>
          <w:i/>
          <w:iCs/>
          <w:szCs w:val="24"/>
        </w:rPr>
      </w:pPr>
      <w:r w:rsidRPr="00191A0E">
        <w:rPr>
          <w:i/>
          <w:iCs/>
          <w:szCs w:val="24"/>
        </w:rPr>
        <w:t>Sélecteur : toute balise HTML privée des signes &lt; &gt;. Le sélecteur « accroche » un effet de style à un élément ou une balise html. Chaque sélecteur (body, p etc.) possède un ensemble de propriétés qui peuvent être définies par une ou plusieurs feuilles de style.</w:t>
      </w:r>
    </w:p>
    <w:p w14:paraId="4D7D0806" w14:textId="77777777" w:rsidR="00191A0E" w:rsidRDefault="00191A0E" w:rsidP="00191A0E">
      <w:pPr>
        <w:jc w:val="center"/>
        <w:rPr>
          <w:szCs w:val="24"/>
        </w:rPr>
      </w:pPr>
      <w:r>
        <w:rPr>
          <w:noProof/>
          <w:szCs w:val="24"/>
          <w:lang w:eastAsia="fr-FR"/>
        </w:rPr>
        <w:drawing>
          <wp:inline distT="0" distB="0" distL="0" distR="0" wp14:anchorId="38F40DF6" wp14:editId="05C87B60">
            <wp:extent cx="4733925" cy="1905000"/>
            <wp:effectExtent l="19050" t="0" r="9525" b="0"/>
            <wp:docPr id="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4733925" cy="1905000"/>
                    </a:xfrm>
                    <a:prstGeom prst="rect">
                      <a:avLst/>
                    </a:prstGeom>
                    <a:noFill/>
                    <a:ln w="9525">
                      <a:noFill/>
                      <a:miter lim="800000"/>
                      <a:headEnd/>
                      <a:tailEnd/>
                    </a:ln>
                  </pic:spPr>
                </pic:pic>
              </a:graphicData>
            </a:graphic>
          </wp:inline>
        </w:drawing>
      </w:r>
    </w:p>
    <w:p w14:paraId="50A99C8E" w14:textId="77777777" w:rsidR="00191A0E" w:rsidRPr="00191A0E" w:rsidRDefault="00191A0E" w:rsidP="00191A0E">
      <w:pPr>
        <w:pBdr>
          <w:top w:val="single" w:sz="4" w:space="1" w:color="auto"/>
          <w:left w:val="single" w:sz="4" w:space="4" w:color="auto"/>
          <w:bottom w:val="single" w:sz="4" w:space="1" w:color="auto"/>
          <w:right w:val="single" w:sz="4" w:space="4" w:color="auto"/>
        </w:pBdr>
        <w:rPr>
          <w:b/>
        </w:rPr>
      </w:pPr>
      <w:r w:rsidRPr="00191A0E">
        <w:rPr>
          <w:b/>
        </w:rPr>
        <w:t xml:space="preserve">TESTE 3 : Effets de style liés au texte </w:t>
      </w:r>
    </w:p>
    <w:p w14:paraId="15E7CD47" w14:textId="77777777" w:rsidR="00191A0E" w:rsidRDefault="00191A0E" w:rsidP="00191A0E">
      <w:pPr>
        <w:pBdr>
          <w:top w:val="single" w:sz="4" w:space="1" w:color="auto"/>
          <w:left w:val="single" w:sz="4" w:space="4" w:color="auto"/>
          <w:bottom w:val="single" w:sz="4" w:space="1" w:color="auto"/>
          <w:right w:val="single" w:sz="4" w:space="4" w:color="auto"/>
        </w:pBdr>
      </w:pPr>
      <w:r w:rsidRPr="00191A0E">
        <w:t xml:space="preserve">Dans la règle CSS body, modifiez la déclaration de style </w:t>
      </w:r>
      <w:proofErr w:type="spellStart"/>
      <w:proofErr w:type="gramStart"/>
      <w:r w:rsidRPr="00191A0E">
        <w:rPr>
          <w:i/>
          <w:iCs/>
        </w:rPr>
        <w:t>color:black</w:t>
      </w:r>
      <w:proofErr w:type="spellEnd"/>
      <w:proofErr w:type="gramEnd"/>
      <w:r w:rsidRPr="00191A0E">
        <w:rPr>
          <w:i/>
          <w:iCs/>
        </w:rPr>
        <w:t xml:space="preserve">; </w:t>
      </w:r>
      <w:r w:rsidRPr="00191A0E">
        <w:t>pour faire réapparaître le texte. Choisissez des valeurs à associer aux propriétés liées à la font et à la taille du texte et modifiez-les pour voir l’effet de style dans la page.</w:t>
      </w:r>
    </w:p>
    <w:p w14:paraId="78BAE086" w14:textId="77777777" w:rsidR="00191A0E" w:rsidRPr="00191A0E" w:rsidRDefault="00191A0E" w:rsidP="00191A0E">
      <w:pPr>
        <w:autoSpaceDE w:val="0"/>
        <w:autoSpaceDN w:val="0"/>
        <w:adjustRightInd w:val="0"/>
        <w:spacing w:before="0" w:after="0"/>
        <w:jc w:val="left"/>
        <w:rPr>
          <w:rFonts w:cs="Arial"/>
          <w:color w:val="000000"/>
          <w:szCs w:val="24"/>
        </w:rPr>
      </w:pPr>
      <w:r w:rsidRPr="00191A0E">
        <w:rPr>
          <w:rFonts w:cs="Arial"/>
          <w:color w:val="000000"/>
          <w:szCs w:val="24"/>
        </w:rPr>
        <w:t xml:space="preserve">Chaque couple </w:t>
      </w:r>
      <w:r w:rsidRPr="00191A0E">
        <w:rPr>
          <w:rFonts w:cs="Arial"/>
          <w:b/>
          <w:bCs/>
          <w:i/>
          <w:iCs/>
          <w:color w:val="000000"/>
          <w:szCs w:val="24"/>
        </w:rPr>
        <w:t xml:space="preserve">propriété : valeur </w:t>
      </w:r>
      <w:r w:rsidRPr="00191A0E">
        <w:rPr>
          <w:rFonts w:cs="Arial"/>
          <w:color w:val="000000"/>
          <w:szCs w:val="24"/>
        </w:rPr>
        <w:t xml:space="preserve">se termine par un point-virgule " </w:t>
      </w:r>
      <w:r w:rsidRPr="00191A0E">
        <w:rPr>
          <w:rFonts w:cs="Arial"/>
          <w:b/>
          <w:bCs/>
          <w:color w:val="000000"/>
          <w:szCs w:val="24"/>
        </w:rPr>
        <w:t xml:space="preserve">; " </w:t>
      </w:r>
      <w:r w:rsidRPr="00191A0E">
        <w:rPr>
          <w:rFonts w:cs="Arial"/>
          <w:color w:val="000000"/>
          <w:szCs w:val="24"/>
        </w:rPr>
        <w:t xml:space="preserve">et l’ensemble est encadré par des accolades </w:t>
      </w:r>
      <w:proofErr w:type="gramStart"/>
      <w:r w:rsidRPr="00191A0E">
        <w:rPr>
          <w:rFonts w:cs="Arial"/>
          <w:b/>
          <w:bCs/>
          <w:color w:val="000000"/>
          <w:szCs w:val="24"/>
        </w:rPr>
        <w:t>{ }</w:t>
      </w:r>
      <w:proofErr w:type="gramEnd"/>
      <w:r w:rsidRPr="00191A0E">
        <w:rPr>
          <w:rFonts w:cs="Arial"/>
          <w:b/>
          <w:bCs/>
          <w:color w:val="000000"/>
          <w:szCs w:val="24"/>
        </w:rPr>
        <w:t xml:space="preserve">. </w:t>
      </w:r>
    </w:p>
    <w:p w14:paraId="34447CAD" w14:textId="77777777" w:rsidR="00191A0E" w:rsidRPr="00191A0E" w:rsidRDefault="00191A0E" w:rsidP="00191A0E">
      <w:pPr>
        <w:autoSpaceDE w:val="0"/>
        <w:autoSpaceDN w:val="0"/>
        <w:adjustRightInd w:val="0"/>
        <w:spacing w:before="0" w:after="0"/>
        <w:jc w:val="left"/>
        <w:rPr>
          <w:rFonts w:cs="Arial"/>
          <w:color w:val="000000"/>
          <w:szCs w:val="24"/>
        </w:rPr>
      </w:pPr>
      <w:r w:rsidRPr="00191A0E">
        <w:rPr>
          <w:rFonts w:cs="Arial"/>
          <w:b/>
          <w:bCs/>
          <w:color w:val="000000"/>
          <w:szCs w:val="24"/>
        </w:rPr>
        <w:t xml:space="preserve">Principales propriétés </w:t>
      </w:r>
    </w:p>
    <w:p w14:paraId="426FC666" w14:textId="77777777" w:rsidR="00191A0E" w:rsidRPr="00191A0E" w:rsidRDefault="00191A0E" w:rsidP="00191A0E">
      <w:pPr>
        <w:pStyle w:val="Paragraphedeliste"/>
        <w:numPr>
          <w:ilvl w:val="0"/>
          <w:numId w:val="21"/>
        </w:numPr>
        <w:autoSpaceDE w:val="0"/>
        <w:autoSpaceDN w:val="0"/>
        <w:adjustRightInd w:val="0"/>
        <w:spacing w:before="0" w:after="7"/>
        <w:jc w:val="left"/>
        <w:rPr>
          <w:rFonts w:cs="Arial"/>
          <w:color w:val="000000"/>
          <w:szCs w:val="24"/>
        </w:rPr>
      </w:pPr>
      <w:r w:rsidRPr="00191A0E">
        <w:rPr>
          <w:rFonts w:cs="Arial"/>
          <w:color w:val="000000"/>
          <w:szCs w:val="24"/>
        </w:rPr>
        <w:t xml:space="preserve"> Propriétés liées aux </w:t>
      </w:r>
      <w:r w:rsidRPr="00191A0E">
        <w:rPr>
          <w:rFonts w:cs="Arial"/>
          <w:b/>
          <w:bCs/>
          <w:color w:val="000000"/>
          <w:szCs w:val="24"/>
        </w:rPr>
        <w:t xml:space="preserve">polices de caractères </w:t>
      </w:r>
    </w:p>
    <w:p w14:paraId="551B10D1" w14:textId="77777777" w:rsidR="00191A0E" w:rsidRPr="00191A0E" w:rsidRDefault="00191A0E" w:rsidP="00191A0E">
      <w:pPr>
        <w:pStyle w:val="Paragraphedeliste"/>
        <w:numPr>
          <w:ilvl w:val="0"/>
          <w:numId w:val="21"/>
        </w:numPr>
        <w:autoSpaceDE w:val="0"/>
        <w:autoSpaceDN w:val="0"/>
        <w:adjustRightInd w:val="0"/>
        <w:spacing w:before="0" w:after="7"/>
        <w:jc w:val="left"/>
        <w:rPr>
          <w:rFonts w:cs="Arial"/>
          <w:color w:val="000000"/>
          <w:szCs w:val="24"/>
        </w:rPr>
      </w:pPr>
      <w:r w:rsidRPr="00191A0E">
        <w:rPr>
          <w:rFonts w:cs="Arial"/>
          <w:color w:val="000000"/>
          <w:szCs w:val="24"/>
        </w:rPr>
        <w:t xml:space="preserve"> Propriétés liées à la </w:t>
      </w:r>
      <w:r w:rsidRPr="00191A0E">
        <w:rPr>
          <w:rFonts w:cs="Arial"/>
          <w:b/>
          <w:bCs/>
          <w:color w:val="000000"/>
          <w:szCs w:val="24"/>
        </w:rPr>
        <w:t xml:space="preserve">mise en page </w:t>
      </w:r>
      <w:r w:rsidRPr="00191A0E">
        <w:rPr>
          <w:rFonts w:cs="Arial"/>
          <w:color w:val="000000"/>
          <w:szCs w:val="24"/>
        </w:rPr>
        <w:t xml:space="preserve">des textes </w:t>
      </w:r>
    </w:p>
    <w:p w14:paraId="0A6112FF" w14:textId="77777777" w:rsidR="00191A0E" w:rsidRPr="00191A0E" w:rsidRDefault="00191A0E" w:rsidP="00191A0E">
      <w:pPr>
        <w:pStyle w:val="Paragraphedeliste"/>
        <w:numPr>
          <w:ilvl w:val="0"/>
          <w:numId w:val="21"/>
        </w:numPr>
        <w:autoSpaceDE w:val="0"/>
        <w:autoSpaceDN w:val="0"/>
        <w:adjustRightInd w:val="0"/>
        <w:spacing w:before="0" w:after="7"/>
        <w:jc w:val="left"/>
        <w:rPr>
          <w:rFonts w:cs="Arial"/>
          <w:color w:val="000000"/>
          <w:szCs w:val="24"/>
        </w:rPr>
      </w:pPr>
      <w:r w:rsidRPr="00191A0E">
        <w:rPr>
          <w:rFonts w:cs="Arial"/>
          <w:color w:val="000000"/>
          <w:szCs w:val="24"/>
        </w:rPr>
        <w:t xml:space="preserve"> Propriétés liées aux </w:t>
      </w:r>
      <w:r w:rsidRPr="00191A0E">
        <w:rPr>
          <w:rFonts w:cs="Arial"/>
          <w:b/>
          <w:bCs/>
          <w:color w:val="000000"/>
          <w:szCs w:val="24"/>
        </w:rPr>
        <w:t xml:space="preserve">arrière-plans </w:t>
      </w:r>
    </w:p>
    <w:p w14:paraId="492277C9" w14:textId="77777777" w:rsidR="00191A0E" w:rsidRPr="00191A0E" w:rsidRDefault="00191A0E" w:rsidP="00191A0E">
      <w:pPr>
        <w:pStyle w:val="Paragraphedeliste"/>
        <w:numPr>
          <w:ilvl w:val="0"/>
          <w:numId w:val="21"/>
        </w:numPr>
        <w:autoSpaceDE w:val="0"/>
        <w:autoSpaceDN w:val="0"/>
        <w:adjustRightInd w:val="0"/>
        <w:spacing w:before="0" w:after="7"/>
        <w:jc w:val="left"/>
        <w:rPr>
          <w:rFonts w:cs="Arial"/>
          <w:color w:val="000000"/>
          <w:szCs w:val="24"/>
        </w:rPr>
      </w:pPr>
      <w:r w:rsidRPr="00191A0E">
        <w:rPr>
          <w:rFonts w:cs="Arial"/>
          <w:color w:val="000000"/>
          <w:szCs w:val="24"/>
        </w:rPr>
        <w:t xml:space="preserve"> Propriétés liées aux </w:t>
      </w:r>
      <w:r w:rsidRPr="00191A0E">
        <w:rPr>
          <w:rFonts w:cs="Arial"/>
          <w:b/>
          <w:bCs/>
          <w:color w:val="000000"/>
          <w:szCs w:val="24"/>
        </w:rPr>
        <w:t xml:space="preserve">listes </w:t>
      </w:r>
    </w:p>
    <w:p w14:paraId="4A5A27DF" w14:textId="77777777" w:rsidR="00191A0E" w:rsidRPr="00191A0E" w:rsidRDefault="00191A0E" w:rsidP="00191A0E">
      <w:pPr>
        <w:pStyle w:val="Paragraphedeliste"/>
        <w:numPr>
          <w:ilvl w:val="0"/>
          <w:numId w:val="21"/>
        </w:numPr>
        <w:autoSpaceDE w:val="0"/>
        <w:autoSpaceDN w:val="0"/>
        <w:adjustRightInd w:val="0"/>
        <w:spacing w:before="0" w:after="7"/>
        <w:jc w:val="left"/>
        <w:rPr>
          <w:rFonts w:cs="Arial"/>
          <w:color w:val="000000"/>
          <w:szCs w:val="24"/>
        </w:rPr>
      </w:pPr>
      <w:r w:rsidRPr="00191A0E">
        <w:rPr>
          <w:rFonts w:cs="Arial"/>
          <w:color w:val="000000"/>
          <w:szCs w:val="24"/>
        </w:rPr>
        <w:t xml:space="preserve"> Propriétés liées aux </w:t>
      </w:r>
      <w:r w:rsidRPr="00191A0E">
        <w:rPr>
          <w:rFonts w:cs="Arial"/>
          <w:b/>
          <w:bCs/>
          <w:color w:val="000000"/>
          <w:szCs w:val="24"/>
        </w:rPr>
        <w:t xml:space="preserve">bordures </w:t>
      </w:r>
    </w:p>
    <w:p w14:paraId="7FB86548" w14:textId="77777777" w:rsidR="00191A0E" w:rsidRPr="00191A0E" w:rsidRDefault="00191A0E" w:rsidP="00191A0E">
      <w:pPr>
        <w:pStyle w:val="Paragraphedeliste"/>
        <w:numPr>
          <w:ilvl w:val="0"/>
          <w:numId w:val="21"/>
        </w:numPr>
        <w:autoSpaceDE w:val="0"/>
        <w:autoSpaceDN w:val="0"/>
        <w:adjustRightInd w:val="0"/>
        <w:spacing w:before="0" w:after="0"/>
        <w:jc w:val="left"/>
        <w:rPr>
          <w:rFonts w:cs="Arial"/>
          <w:color w:val="000000"/>
          <w:szCs w:val="24"/>
        </w:rPr>
      </w:pPr>
      <w:r w:rsidRPr="00191A0E">
        <w:rPr>
          <w:rFonts w:cs="Arial"/>
          <w:color w:val="000000"/>
          <w:szCs w:val="24"/>
        </w:rPr>
        <w:t xml:space="preserve"> Propriétés liées à la </w:t>
      </w:r>
      <w:r w:rsidRPr="00191A0E">
        <w:rPr>
          <w:rFonts w:cs="Arial"/>
          <w:b/>
          <w:bCs/>
          <w:color w:val="000000"/>
          <w:szCs w:val="24"/>
        </w:rPr>
        <w:t xml:space="preserve">définition des marges </w:t>
      </w:r>
    </w:p>
    <w:p w14:paraId="6012821A" w14:textId="77777777" w:rsidR="00191A0E" w:rsidRPr="00191A0E" w:rsidRDefault="00191A0E" w:rsidP="00191A0E">
      <w:pPr>
        <w:pBdr>
          <w:top w:val="single" w:sz="4" w:space="1" w:color="auto"/>
          <w:left w:val="single" w:sz="4" w:space="4" w:color="auto"/>
          <w:bottom w:val="single" w:sz="4" w:space="1" w:color="auto"/>
          <w:right w:val="single" w:sz="4" w:space="4" w:color="auto"/>
        </w:pBdr>
        <w:rPr>
          <w:b/>
        </w:rPr>
      </w:pPr>
      <w:r w:rsidRPr="00191A0E">
        <w:rPr>
          <w:b/>
        </w:rPr>
        <w:t xml:space="preserve">TESTE 4a : Effets de style liés à la mise en page </w:t>
      </w:r>
    </w:p>
    <w:p w14:paraId="4115FE88" w14:textId="77777777" w:rsidR="00191A0E" w:rsidRPr="00191A0E" w:rsidRDefault="00191A0E" w:rsidP="00191A0E">
      <w:pPr>
        <w:pBdr>
          <w:top w:val="single" w:sz="4" w:space="1" w:color="auto"/>
          <w:left w:val="single" w:sz="4" w:space="4" w:color="auto"/>
          <w:bottom w:val="single" w:sz="4" w:space="1" w:color="auto"/>
          <w:right w:val="single" w:sz="4" w:space="4" w:color="auto"/>
        </w:pBdr>
      </w:pPr>
      <w:r w:rsidRPr="00191A0E">
        <w:t xml:space="preserve">Mettez l’ensemble des déclarations de style de la classe </w:t>
      </w:r>
      <w:r w:rsidRPr="00191A0E">
        <w:rPr>
          <w:i/>
          <w:iCs/>
        </w:rPr>
        <w:t xml:space="preserve">page </w:t>
      </w:r>
      <w:r w:rsidRPr="00191A0E">
        <w:t xml:space="preserve">en commentaire et rafraichissez la page dans le navigateur pour voir l’effet de style. </w:t>
      </w:r>
    </w:p>
    <w:p w14:paraId="03D26E24" w14:textId="77777777" w:rsidR="00191A0E" w:rsidRPr="00191A0E" w:rsidRDefault="00191A0E" w:rsidP="00191A0E">
      <w:pPr>
        <w:pBdr>
          <w:top w:val="single" w:sz="4" w:space="1" w:color="auto"/>
          <w:left w:val="single" w:sz="4" w:space="4" w:color="auto"/>
          <w:bottom w:val="single" w:sz="4" w:space="1" w:color="auto"/>
          <w:right w:val="single" w:sz="4" w:space="4" w:color="auto"/>
        </w:pBdr>
      </w:pPr>
      <w:r w:rsidRPr="00191A0E">
        <w:t xml:space="preserve">La balise &lt;body&gt; appartient au langage HTML. Il suffit de déclarer le sélecteur body pour définir toutes ses propriétés. Pour la balise &lt;div&gt; encadrant l’ensemble des objets de la page HTML, la déclaration d’un sélecteur div n’est pas envisageable car cette balise est utilisée plusieurs fois dans la page. </w:t>
      </w:r>
    </w:p>
    <w:p w14:paraId="3AD8208A" w14:textId="77777777" w:rsidR="00191A0E" w:rsidRDefault="00191A0E" w:rsidP="00191A0E">
      <w:pPr>
        <w:pBdr>
          <w:top w:val="single" w:sz="4" w:space="1" w:color="auto"/>
          <w:left w:val="single" w:sz="4" w:space="4" w:color="auto"/>
          <w:bottom w:val="single" w:sz="4" w:space="1" w:color="auto"/>
          <w:right w:val="single" w:sz="4" w:space="4" w:color="auto"/>
        </w:pBdr>
      </w:pPr>
      <w:r w:rsidRPr="00191A0E">
        <w:t xml:space="preserve">A la place d’un sélecteur, la balise div est identifiée par une classe générique nommée </w:t>
      </w:r>
      <w:r w:rsidRPr="00191A0E">
        <w:rPr>
          <w:i/>
          <w:iCs/>
        </w:rPr>
        <w:t xml:space="preserve">page </w:t>
      </w:r>
      <w:r w:rsidRPr="00191A0E">
        <w:t>d’où le code &lt;div class="page"&gt;.</w:t>
      </w:r>
    </w:p>
    <w:p w14:paraId="10651039" w14:textId="77777777" w:rsidR="00191A0E" w:rsidRDefault="00191A0E" w:rsidP="00191A0E">
      <w:r>
        <w:rPr>
          <w:noProof/>
          <w:lang w:eastAsia="fr-FR"/>
        </w:rPr>
        <w:lastRenderedPageBreak/>
        <w:drawing>
          <wp:inline distT="0" distB="0" distL="0" distR="0" wp14:anchorId="7731D6A8" wp14:editId="4E04E17E">
            <wp:extent cx="6840220" cy="1693665"/>
            <wp:effectExtent l="19050" t="0" r="0" b="0"/>
            <wp:docPr id="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6840220" cy="1693665"/>
                    </a:xfrm>
                    <a:prstGeom prst="rect">
                      <a:avLst/>
                    </a:prstGeom>
                    <a:noFill/>
                    <a:ln w="9525">
                      <a:noFill/>
                      <a:miter lim="800000"/>
                      <a:headEnd/>
                      <a:tailEnd/>
                    </a:ln>
                  </pic:spPr>
                </pic:pic>
              </a:graphicData>
            </a:graphic>
          </wp:inline>
        </w:drawing>
      </w:r>
    </w:p>
    <w:p w14:paraId="102C1621" w14:textId="77777777" w:rsidR="00191A0E" w:rsidRPr="00191A0E" w:rsidRDefault="00191A0E" w:rsidP="00191A0E">
      <w:pPr>
        <w:pBdr>
          <w:top w:val="single" w:sz="4" w:space="1" w:color="auto"/>
          <w:left w:val="single" w:sz="4" w:space="4" w:color="auto"/>
          <w:bottom w:val="single" w:sz="4" w:space="1" w:color="auto"/>
          <w:right w:val="single" w:sz="4" w:space="4" w:color="auto"/>
        </w:pBdr>
        <w:rPr>
          <w:b/>
        </w:rPr>
      </w:pPr>
      <w:r w:rsidRPr="00191A0E">
        <w:rPr>
          <w:b/>
        </w:rPr>
        <w:t xml:space="preserve">TESTE 4b : </w:t>
      </w:r>
    </w:p>
    <w:p w14:paraId="0659A50B" w14:textId="77777777" w:rsidR="00191A0E" w:rsidRPr="00191A0E" w:rsidRDefault="00191A0E" w:rsidP="00191A0E">
      <w:pPr>
        <w:pBdr>
          <w:top w:val="single" w:sz="4" w:space="1" w:color="auto"/>
          <w:left w:val="single" w:sz="4" w:space="4" w:color="auto"/>
          <w:bottom w:val="single" w:sz="4" w:space="1" w:color="auto"/>
          <w:right w:val="single" w:sz="4" w:space="4" w:color="auto"/>
        </w:pBdr>
      </w:pPr>
      <w:r w:rsidRPr="00191A0E">
        <w:t xml:space="preserve">Mettez la déclaration de style </w:t>
      </w:r>
      <w:r w:rsidRPr="00191A0E">
        <w:rPr>
          <w:b/>
          <w:bCs/>
          <w:i/>
          <w:iCs/>
        </w:rPr>
        <w:t>padding-</w:t>
      </w:r>
      <w:proofErr w:type="gramStart"/>
      <w:r w:rsidRPr="00191A0E">
        <w:rPr>
          <w:b/>
          <w:bCs/>
          <w:i/>
          <w:iCs/>
        </w:rPr>
        <w:t>left:</w:t>
      </w:r>
      <w:proofErr w:type="gramEnd"/>
      <w:r w:rsidRPr="00191A0E">
        <w:rPr>
          <w:b/>
          <w:bCs/>
          <w:i/>
          <w:iCs/>
        </w:rPr>
        <w:t xml:space="preserve">228px; </w:t>
      </w:r>
      <w:r w:rsidRPr="00191A0E">
        <w:t xml:space="preserve">de la </w:t>
      </w:r>
      <w:r w:rsidRPr="00191A0E">
        <w:rPr>
          <w:b/>
          <w:bCs/>
        </w:rPr>
        <w:t xml:space="preserve">classe </w:t>
      </w:r>
      <w:r w:rsidRPr="00191A0E">
        <w:rPr>
          <w:i/>
          <w:iCs/>
        </w:rPr>
        <w:t xml:space="preserve">header </w:t>
      </w:r>
      <w:r w:rsidRPr="00191A0E">
        <w:t xml:space="preserve">en commentaire et rafraichissez la page dans le navigateur pour voir l’effet de style. </w:t>
      </w:r>
    </w:p>
    <w:p w14:paraId="381D3B30" w14:textId="77777777" w:rsidR="00191A0E" w:rsidRDefault="00191A0E" w:rsidP="00191A0E">
      <w:pPr>
        <w:rPr>
          <w:rFonts w:ascii="Calibri" w:hAnsi="Calibri" w:cs="Calibri"/>
          <w:b/>
          <w:bCs/>
          <w:color w:val="000000"/>
          <w:sz w:val="18"/>
          <w:szCs w:val="18"/>
        </w:rPr>
      </w:pPr>
    </w:p>
    <w:p w14:paraId="54747003" w14:textId="77777777" w:rsidR="00191A0E" w:rsidRDefault="00191A0E" w:rsidP="00191A0E">
      <w:pPr>
        <w:pBdr>
          <w:top w:val="single" w:sz="4" w:space="1" w:color="auto"/>
          <w:left w:val="single" w:sz="4" w:space="4" w:color="auto"/>
          <w:bottom w:val="single" w:sz="4" w:space="1" w:color="auto"/>
          <w:right w:val="single" w:sz="4" w:space="4" w:color="auto"/>
        </w:pBdr>
      </w:pPr>
      <w:r w:rsidRPr="00191A0E">
        <w:rPr>
          <w:b/>
          <w:bCs/>
        </w:rPr>
        <w:t xml:space="preserve">Activité </w:t>
      </w:r>
      <w:proofErr w:type="gramStart"/>
      <w:r w:rsidRPr="00191A0E">
        <w:rPr>
          <w:b/>
          <w:bCs/>
        </w:rPr>
        <w:t>2</w:t>
      </w:r>
      <w:r w:rsidRPr="00191A0E">
        <w:t>:</w:t>
      </w:r>
      <w:proofErr w:type="gramEnd"/>
      <w:r w:rsidRPr="00191A0E">
        <w:t xml:space="preserve"> Complétez le </w:t>
      </w:r>
      <w:r w:rsidRPr="00191A0E">
        <w:rPr>
          <w:b/>
          <w:bCs/>
        </w:rPr>
        <w:t xml:space="preserve">squelette </w:t>
      </w:r>
      <w:r w:rsidRPr="00191A0E">
        <w:t>que vous avez dessiné précédemment avec la valeur de la largeur de la page en pixels et la distance entre le bord de la page et l’image 1.</w:t>
      </w:r>
    </w:p>
    <w:p w14:paraId="11F9F930" w14:textId="77777777" w:rsidR="00191A0E" w:rsidRPr="00191A0E" w:rsidRDefault="00191A0E" w:rsidP="00191A0E">
      <w:pPr>
        <w:pStyle w:val="Titre3"/>
      </w:pPr>
      <w:r w:rsidRPr="00191A0E">
        <w:t xml:space="preserve">Introduction au positionnement en CSS ! </w:t>
      </w:r>
    </w:p>
    <w:p w14:paraId="3DD94E99" w14:textId="77777777" w:rsidR="00646E0D" w:rsidRPr="00191A0E" w:rsidRDefault="00646E0D" w:rsidP="00646E0D">
      <w:r w:rsidRPr="00191A0E">
        <w:t xml:space="preserve">En HTML, la plupart des balises peuvent se ranger dans l’une ou l’autre des </w:t>
      </w:r>
      <w:r w:rsidRPr="00646E0D">
        <w:rPr>
          <w:b/>
        </w:rPr>
        <w:t xml:space="preserve">catégories </w:t>
      </w:r>
      <w:r w:rsidRPr="00646E0D">
        <w:rPr>
          <w:b/>
          <w:i/>
          <w:iCs/>
        </w:rPr>
        <w:t xml:space="preserve">block </w:t>
      </w:r>
      <w:r w:rsidRPr="00646E0D">
        <w:rPr>
          <w:b/>
        </w:rPr>
        <w:t xml:space="preserve">ou </w:t>
      </w:r>
      <w:proofErr w:type="spellStart"/>
      <w:proofErr w:type="gramStart"/>
      <w:r w:rsidRPr="00646E0D">
        <w:rPr>
          <w:b/>
          <w:i/>
          <w:iCs/>
        </w:rPr>
        <w:t>inline</w:t>
      </w:r>
      <w:proofErr w:type="spellEnd"/>
      <w:r w:rsidRPr="00191A0E">
        <w:t>:</w:t>
      </w:r>
      <w:proofErr w:type="gramEnd"/>
      <w:r w:rsidRPr="00191A0E">
        <w:t xml:space="preserve"> </w:t>
      </w:r>
    </w:p>
    <w:p w14:paraId="54A92B35" w14:textId="77777777" w:rsidR="00646E0D" w:rsidRPr="00191A0E" w:rsidRDefault="00646E0D" w:rsidP="00646E0D">
      <w:proofErr w:type="gramStart"/>
      <w:r w:rsidRPr="00646E0D">
        <w:rPr>
          <w:b/>
          <w:i/>
          <w:iCs/>
        </w:rPr>
        <w:t>block</w:t>
      </w:r>
      <w:proofErr w:type="gramEnd"/>
      <w:r w:rsidRPr="00646E0D">
        <w:rPr>
          <w:b/>
          <w:i/>
          <w:iCs/>
        </w:rPr>
        <w:t xml:space="preserve"> </w:t>
      </w:r>
      <w:r w:rsidRPr="00191A0E">
        <w:t xml:space="preserve">: une balise de type </w:t>
      </w:r>
      <w:r w:rsidRPr="00191A0E">
        <w:rPr>
          <w:i/>
          <w:iCs/>
        </w:rPr>
        <w:t xml:space="preserve">block </w:t>
      </w:r>
      <w:r w:rsidRPr="00191A0E">
        <w:t xml:space="preserve">crée automatiquement un retour à la ligne </w:t>
      </w:r>
      <w:r>
        <w:t xml:space="preserve">avant et après son contenu. </w:t>
      </w:r>
      <w:r w:rsidRPr="00191A0E">
        <w:t xml:space="preserve">Une page web est constituée d’un ensemble de blocs que l’on peut mettre les uns à l’intérieur des autres. </w:t>
      </w:r>
    </w:p>
    <w:p w14:paraId="78EB721B" w14:textId="77777777" w:rsidR="00646E0D" w:rsidRDefault="00646E0D" w:rsidP="00646E0D">
      <w:pPr>
        <w:ind w:firstLine="708"/>
      </w:pPr>
      <w:r w:rsidRPr="00191A0E">
        <w:t>Exemple de balise de type block : les titres &lt;</w:t>
      </w:r>
      <w:proofErr w:type="spellStart"/>
      <w:r w:rsidRPr="00191A0E">
        <w:t>hx</w:t>
      </w:r>
      <w:proofErr w:type="spellEnd"/>
      <w:r w:rsidRPr="00191A0E">
        <w:t>&gt;&lt;/</w:t>
      </w:r>
      <w:proofErr w:type="spellStart"/>
      <w:r w:rsidRPr="00191A0E">
        <w:t>hx</w:t>
      </w:r>
      <w:proofErr w:type="spellEnd"/>
      <w:r w:rsidRPr="00191A0E">
        <w:t xml:space="preserve">&gt;, les paragraphes &lt;p&gt;&lt;/p&gt; </w:t>
      </w:r>
    </w:p>
    <w:p w14:paraId="7B857E8D" w14:textId="77777777" w:rsidR="00646E0D" w:rsidRPr="00191A0E" w:rsidRDefault="00646E0D" w:rsidP="00646E0D">
      <w:pPr>
        <w:ind w:firstLine="708"/>
        <w:jc w:val="center"/>
      </w:pPr>
      <w:r w:rsidRPr="00646E0D">
        <w:rPr>
          <w:noProof/>
          <w:lang w:eastAsia="fr-FR"/>
        </w:rPr>
        <w:drawing>
          <wp:inline distT="0" distB="0" distL="0" distR="0" wp14:anchorId="2C4B7F5C" wp14:editId="6761A511">
            <wp:extent cx="1381125" cy="386386"/>
            <wp:effectExtent l="19050" t="0" r="9525" b="0"/>
            <wp:docPr id="1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1381125" cy="386386"/>
                    </a:xfrm>
                    <a:prstGeom prst="rect">
                      <a:avLst/>
                    </a:prstGeom>
                    <a:noFill/>
                    <a:ln w="9525">
                      <a:noFill/>
                      <a:miter lim="800000"/>
                      <a:headEnd/>
                      <a:tailEnd/>
                    </a:ln>
                  </pic:spPr>
                </pic:pic>
              </a:graphicData>
            </a:graphic>
          </wp:inline>
        </w:drawing>
      </w:r>
    </w:p>
    <w:p w14:paraId="4B54D418" w14:textId="77777777" w:rsidR="00646E0D" w:rsidRPr="00191A0E" w:rsidRDefault="00646E0D" w:rsidP="00646E0D">
      <w:proofErr w:type="spellStart"/>
      <w:proofErr w:type="gramStart"/>
      <w:r w:rsidRPr="00646E0D">
        <w:rPr>
          <w:b/>
          <w:i/>
          <w:iCs/>
        </w:rPr>
        <w:t>inline</w:t>
      </w:r>
      <w:proofErr w:type="spellEnd"/>
      <w:proofErr w:type="gramEnd"/>
      <w:r w:rsidRPr="00646E0D">
        <w:rPr>
          <w:b/>
          <w:i/>
          <w:iCs/>
        </w:rPr>
        <w:t xml:space="preserve"> </w:t>
      </w:r>
      <w:r w:rsidRPr="00646E0D">
        <w:rPr>
          <w:b/>
        </w:rPr>
        <w:t>:</w:t>
      </w:r>
      <w:r w:rsidRPr="00191A0E">
        <w:t xml:space="preserve"> une balise de type </w:t>
      </w:r>
      <w:proofErr w:type="spellStart"/>
      <w:r w:rsidRPr="00191A0E">
        <w:rPr>
          <w:i/>
          <w:iCs/>
        </w:rPr>
        <w:t>inline</w:t>
      </w:r>
      <w:proofErr w:type="spellEnd"/>
      <w:r w:rsidRPr="00191A0E">
        <w:rPr>
          <w:i/>
          <w:iCs/>
        </w:rPr>
        <w:t xml:space="preserve"> </w:t>
      </w:r>
      <w:r w:rsidRPr="00191A0E">
        <w:t xml:space="preserve">se trouve obligatoirement à l’intérieur d’une balise de type </w:t>
      </w:r>
      <w:r w:rsidRPr="00191A0E">
        <w:rPr>
          <w:i/>
          <w:iCs/>
        </w:rPr>
        <w:t>block</w:t>
      </w:r>
      <w:r w:rsidRPr="00191A0E">
        <w:t xml:space="preserve">. </w:t>
      </w:r>
    </w:p>
    <w:p w14:paraId="105973B7" w14:textId="77777777" w:rsidR="00646E0D" w:rsidRPr="00191A0E" w:rsidRDefault="00646E0D" w:rsidP="00646E0D">
      <w:r w:rsidRPr="00191A0E">
        <w:t xml:space="preserve">Une balise de type </w:t>
      </w:r>
      <w:proofErr w:type="spellStart"/>
      <w:r w:rsidRPr="00191A0E">
        <w:rPr>
          <w:i/>
          <w:iCs/>
        </w:rPr>
        <w:t>inline</w:t>
      </w:r>
      <w:proofErr w:type="spellEnd"/>
      <w:r w:rsidRPr="00191A0E">
        <w:rPr>
          <w:i/>
          <w:iCs/>
        </w:rPr>
        <w:t xml:space="preserve"> </w:t>
      </w:r>
      <w:r w:rsidRPr="00191A0E">
        <w:t xml:space="preserve">ne crée pas de retour à la ligne. </w:t>
      </w:r>
    </w:p>
    <w:p w14:paraId="52B8E289" w14:textId="77777777" w:rsidR="00646E0D" w:rsidRDefault="00646E0D" w:rsidP="00646E0D">
      <w:pPr>
        <w:ind w:firstLine="708"/>
      </w:pPr>
      <w:r w:rsidRPr="00191A0E">
        <w:t xml:space="preserve">Exemple de balise de type </w:t>
      </w:r>
      <w:proofErr w:type="spellStart"/>
      <w:r w:rsidRPr="00191A0E">
        <w:t>inline</w:t>
      </w:r>
      <w:proofErr w:type="spellEnd"/>
      <w:r w:rsidRPr="00191A0E">
        <w:t xml:space="preserve"> : &lt;a&gt;&lt;/a&gt;</w:t>
      </w:r>
    </w:p>
    <w:p w14:paraId="19D77E4F" w14:textId="77777777" w:rsidR="00646E0D" w:rsidRDefault="00646E0D" w:rsidP="00646E0D">
      <w:pPr>
        <w:jc w:val="center"/>
      </w:pPr>
      <w:r w:rsidRPr="00646E0D">
        <w:rPr>
          <w:noProof/>
          <w:lang w:eastAsia="fr-FR"/>
        </w:rPr>
        <w:drawing>
          <wp:inline distT="0" distB="0" distL="0" distR="0" wp14:anchorId="2806634E" wp14:editId="181C70EB">
            <wp:extent cx="2762250" cy="538101"/>
            <wp:effectExtent l="19050" t="0" r="0" b="0"/>
            <wp:docPr id="12"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2762250" cy="538101"/>
                    </a:xfrm>
                    <a:prstGeom prst="rect">
                      <a:avLst/>
                    </a:prstGeom>
                    <a:noFill/>
                    <a:ln w="9525">
                      <a:noFill/>
                      <a:miter lim="800000"/>
                      <a:headEnd/>
                      <a:tailEnd/>
                    </a:ln>
                  </pic:spPr>
                </pic:pic>
              </a:graphicData>
            </a:graphic>
          </wp:inline>
        </w:drawing>
      </w:r>
    </w:p>
    <w:p w14:paraId="7B155CAF" w14:textId="77777777" w:rsidR="00191A0E" w:rsidRPr="00191A0E" w:rsidRDefault="00191A0E" w:rsidP="00191A0E">
      <w:r w:rsidRPr="00191A0E">
        <w:t xml:space="preserve">En complément, lisez l’annexe 5 sur la notion de boite (bloc) </w:t>
      </w:r>
    </w:p>
    <w:p w14:paraId="7D91AA6B" w14:textId="77777777" w:rsidR="00191A0E" w:rsidRPr="00646E0D" w:rsidRDefault="00191A0E" w:rsidP="00646E0D">
      <w:pPr>
        <w:ind w:left="708" w:firstLine="708"/>
        <w:rPr>
          <w:b/>
        </w:rPr>
      </w:pPr>
      <w:r w:rsidRPr="00646E0D">
        <w:rPr>
          <w:rFonts w:ascii="Wingdings" w:hAnsi="Wingdings" w:cs="Wingdings"/>
          <w:b/>
        </w:rPr>
        <w:t></w:t>
      </w:r>
      <w:r w:rsidRPr="00646E0D">
        <w:rPr>
          <w:rFonts w:ascii="Wingdings" w:hAnsi="Wingdings" w:cs="Wingdings"/>
          <w:b/>
        </w:rPr>
        <w:t></w:t>
      </w:r>
      <w:r w:rsidRPr="00646E0D">
        <w:rPr>
          <w:b/>
        </w:rPr>
        <w:t>Transformation d’un élément avec la propriété "</w:t>
      </w:r>
      <w:r w:rsidRPr="00646E0D">
        <w:rPr>
          <w:b/>
          <w:i/>
          <w:iCs/>
        </w:rPr>
        <w:t>display</w:t>
      </w:r>
      <w:r w:rsidRPr="00646E0D">
        <w:rPr>
          <w:b/>
        </w:rPr>
        <w:t xml:space="preserve">" </w:t>
      </w:r>
    </w:p>
    <w:p w14:paraId="5843CD05" w14:textId="77777777" w:rsidR="00191A0E" w:rsidRDefault="00191A0E" w:rsidP="00646E0D">
      <w:r w:rsidRPr="00191A0E">
        <w:t xml:space="preserve">La propriété CSS </w:t>
      </w:r>
      <w:r w:rsidRPr="00191A0E">
        <w:rPr>
          <w:i/>
          <w:iCs/>
        </w:rPr>
        <w:t xml:space="preserve">display </w:t>
      </w:r>
      <w:r w:rsidRPr="00191A0E">
        <w:t>permet de transformer n’importe quel élément d’un type dans un autre.</w:t>
      </w:r>
    </w:p>
    <w:p w14:paraId="3C1D264A" w14:textId="77777777" w:rsidR="00646E0D" w:rsidRDefault="00646E0D" w:rsidP="00646E0D">
      <w:pPr>
        <w:jc w:val="center"/>
      </w:pPr>
      <w:r>
        <w:rPr>
          <w:noProof/>
          <w:lang w:eastAsia="fr-FR"/>
        </w:rPr>
        <w:drawing>
          <wp:inline distT="0" distB="0" distL="0" distR="0" wp14:anchorId="1624A916" wp14:editId="17776FEF">
            <wp:extent cx="5305425" cy="933450"/>
            <wp:effectExtent l="19050" t="0" r="952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a:stretch>
                      <a:fillRect/>
                    </a:stretch>
                  </pic:blipFill>
                  <pic:spPr bwMode="auto">
                    <a:xfrm>
                      <a:off x="0" y="0"/>
                      <a:ext cx="5305425" cy="933450"/>
                    </a:xfrm>
                    <a:prstGeom prst="rect">
                      <a:avLst/>
                    </a:prstGeom>
                    <a:noFill/>
                    <a:ln w="9525">
                      <a:noFill/>
                      <a:miter lim="800000"/>
                      <a:headEnd/>
                      <a:tailEnd/>
                    </a:ln>
                  </pic:spPr>
                </pic:pic>
              </a:graphicData>
            </a:graphic>
          </wp:inline>
        </w:drawing>
      </w:r>
    </w:p>
    <w:p w14:paraId="4552A6D2" w14:textId="77777777" w:rsidR="00646E0D" w:rsidRPr="00646E0D" w:rsidRDefault="00646E0D" w:rsidP="00646E0D">
      <w:r w:rsidRPr="00646E0D">
        <w:t xml:space="preserve">Exemple : Positionnement des liens les uns en dessous des autres et redimensionnement possible. </w:t>
      </w:r>
    </w:p>
    <w:p w14:paraId="0ED69A23" w14:textId="77777777" w:rsidR="00646E0D" w:rsidRPr="00646E0D" w:rsidRDefault="00646E0D" w:rsidP="00646E0D">
      <w:pPr>
        <w:ind w:left="1416" w:firstLine="708"/>
        <w:rPr>
          <w:sz w:val="16"/>
          <w:szCs w:val="16"/>
        </w:rPr>
      </w:pPr>
      <w:proofErr w:type="gramStart"/>
      <w:r w:rsidRPr="00646E0D">
        <w:rPr>
          <w:sz w:val="16"/>
          <w:szCs w:val="16"/>
        </w:rPr>
        <w:t>a</w:t>
      </w:r>
      <w:proofErr w:type="gramEnd"/>
      <w:r w:rsidRPr="00646E0D">
        <w:rPr>
          <w:sz w:val="16"/>
          <w:szCs w:val="16"/>
        </w:rPr>
        <w:t xml:space="preserve"> { </w:t>
      </w:r>
    </w:p>
    <w:p w14:paraId="59E3EE01" w14:textId="77777777" w:rsidR="00646E0D" w:rsidRPr="00646E0D" w:rsidRDefault="00646E0D" w:rsidP="00646E0D">
      <w:pPr>
        <w:ind w:left="2124" w:firstLine="708"/>
        <w:rPr>
          <w:sz w:val="16"/>
          <w:szCs w:val="16"/>
        </w:rPr>
      </w:pPr>
      <w:proofErr w:type="gramStart"/>
      <w:r w:rsidRPr="00646E0D">
        <w:rPr>
          <w:sz w:val="16"/>
          <w:szCs w:val="16"/>
        </w:rPr>
        <w:t>display</w:t>
      </w:r>
      <w:proofErr w:type="gramEnd"/>
      <w:r w:rsidRPr="00646E0D">
        <w:rPr>
          <w:sz w:val="16"/>
          <w:szCs w:val="16"/>
        </w:rPr>
        <w:t xml:space="preserve"> : block ; </w:t>
      </w:r>
    </w:p>
    <w:p w14:paraId="182E8C89" w14:textId="77777777" w:rsidR="00646E0D" w:rsidRDefault="00646E0D" w:rsidP="00646E0D">
      <w:pPr>
        <w:ind w:left="1416" w:firstLine="708"/>
        <w:rPr>
          <w:rFonts w:ascii="Calibri" w:hAnsi="Calibri" w:cs="Calibri"/>
          <w:color w:val="000000"/>
          <w:sz w:val="16"/>
          <w:szCs w:val="16"/>
        </w:rPr>
      </w:pPr>
      <w:r w:rsidRPr="00646E0D">
        <w:rPr>
          <w:rFonts w:ascii="Calibri" w:hAnsi="Calibri" w:cs="Calibri"/>
          <w:color w:val="000000"/>
          <w:sz w:val="16"/>
          <w:szCs w:val="16"/>
        </w:rPr>
        <w:t>}</w:t>
      </w:r>
    </w:p>
    <w:p w14:paraId="4CD21406" w14:textId="77777777" w:rsidR="00646E0D" w:rsidRPr="00646E0D" w:rsidRDefault="00646E0D" w:rsidP="00646E0D">
      <w:pPr>
        <w:autoSpaceDE w:val="0"/>
        <w:autoSpaceDN w:val="0"/>
        <w:adjustRightInd w:val="0"/>
        <w:spacing w:before="0" w:after="0"/>
        <w:ind w:left="708" w:firstLine="708"/>
        <w:jc w:val="left"/>
        <w:rPr>
          <w:rFonts w:cs="Arial"/>
          <w:b/>
          <w:color w:val="000000"/>
          <w:szCs w:val="24"/>
        </w:rPr>
      </w:pPr>
      <w:r w:rsidRPr="00191A0E">
        <w:rPr>
          <w:rFonts w:ascii="Wingdings" w:hAnsi="Wingdings" w:cs="Wingdings"/>
        </w:rPr>
        <w:lastRenderedPageBreak/>
        <w:t></w:t>
      </w:r>
      <w:r>
        <w:rPr>
          <w:rFonts w:ascii="Wingdings" w:hAnsi="Wingdings" w:cs="Wingdings"/>
        </w:rPr>
        <w:t></w:t>
      </w:r>
      <w:r w:rsidRPr="00646E0D">
        <w:rPr>
          <w:rFonts w:cs="Arial"/>
          <w:b/>
          <w:bCs/>
          <w:color w:val="000000"/>
          <w:szCs w:val="24"/>
        </w:rPr>
        <w:t xml:space="preserve">Positionnement </w:t>
      </w:r>
      <w:proofErr w:type="spellStart"/>
      <w:r w:rsidRPr="00646E0D">
        <w:rPr>
          <w:rFonts w:cs="Arial"/>
          <w:b/>
          <w:bCs/>
          <w:color w:val="000000"/>
          <w:szCs w:val="24"/>
        </w:rPr>
        <w:t>inline</w:t>
      </w:r>
      <w:proofErr w:type="spellEnd"/>
      <w:r w:rsidRPr="00646E0D">
        <w:rPr>
          <w:rFonts w:cs="Arial"/>
          <w:b/>
          <w:bCs/>
          <w:color w:val="000000"/>
          <w:szCs w:val="24"/>
        </w:rPr>
        <w:t xml:space="preserve">-block </w:t>
      </w:r>
    </w:p>
    <w:p w14:paraId="3257031F" w14:textId="77777777" w:rsidR="00646E0D" w:rsidRDefault="00646E0D" w:rsidP="00646E0D">
      <w:pPr>
        <w:rPr>
          <w:rFonts w:cs="Arial"/>
          <w:color w:val="000000"/>
          <w:szCs w:val="24"/>
        </w:rPr>
      </w:pPr>
      <w:r w:rsidRPr="00646E0D">
        <w:rPr>
          <w:rFonts w:cs="Arial"/>
          <w:color w:val="000000"/>
          <w:szCs w:val="24"/>
        </w:rPr>
        <w:t xml:space="preserve">Les éléments de type </w:t>
      </w:r>
      <w:proofErr w:type="spellStart"/>
      <w:r w:rsidRPr="00646E0D">
        <w:rPr>
          <w:rFonts w:cs="Arial"/>
          <w:b/>
          <w:bCs/>
          <w:color w:val="000000"/>
          <w:szCs w:val="24"/>
        </w:rPr>
        <w:t>inline</w:t>
      </w:r>
      <w:proofErr w:type="spellEnd"/>
      <w:r w:rsidRPr="00646E0D">
        <w:rPr>
          <w:rFonts w:cs="Arial"/>
          <w:b/>
          <w:bCs/>
          <w:color w:val="000000"/>
          <w:szCs w:val="24"/>
        </w:rPr>
        <w:t xml:space="preserve">-block </w:t>
      </w:r>
      <w:r w:rsidRPr="00646E0D">
        <w:rPr>
          <w:rFonts w:cs="Arial"/>
          <w:color w:val="000000"/>
          <w:szCs w:val="24"/>
        </w:rPr>
        <w:t xml:space="preserve">se positionnent </w:t>
      </w:r>
      <w:r w:rsidRPr="00646E0D">
        <w:rPr>
          <w:rFonts w:cs="Arial"/>
          <w:b/>
          <w:bCs/>
          <w:color w:val="000000"/>
          <w:szCs w:val="24"/>
        </w:rPr>
        <w:t xml:space="preserve">les uns à côté des autres </w:t>
      </w:r>
      <w:r w:rsidRPr="00646E0D">
        <w:rPr>
          <w:rFonts w:cs="Arial"/>
          <w:color w:val="000000"/>
          <w:szCs w:val="24"/>
        </w:rPr>
        <w:t>et on peut leur donner des dimensions précises.</w:t>
      </w:r>
    </w:p>
    <w:p w14:paraId="4F1F870A" w14:textId="77777777" w:rsidR="00646E0D" w:rsidRDefault="00646E0D" w:rsidP="00646E0D">
      <w:pPr>
        <w:rPr>
          <w:rFonts w:cs="Arial"/>
          <w:szCs w:val="24"/>
        </w:rPr>
      </w:pPr>
      <w:r>
        <w:rPr>
          <w:rFonts w:cs="Arial"/>
          <w:noProof/>
          <w:szCs w:val="24"/>
          <w:lang w:eastAsia="fr-FR"/>
        </w:rPr>
        <w:drawing>
          <wp:inline distT="0" distB="0" distL="0" distR="0" wp14:anchorId="5C0DED7A" wp14:editId="1D5C505E">
            <wp:extent cx="6372225" cy="2162175"/>
            <wp:effectExtent l="19050" t="0" r="952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srcRect/>
                    <a:stretch>
                      <a:fillRect/>
                    </a:stretch>
                  </pic:blipFill>
                  <pic:spPr bwMode="auto">
                    <a:xfrm>
                      <a:off x="0" y="0"/>
                      <a:ext cx="6372225" cy="2162175"/>
                    </a:xfrm>
                    <a:prstGeom prst="rect">
                      <a:avLst/>
                    </a:prstGeom>
                    <a:noFill/>
                    <a:ln w="9525">
                      <a:noFill/>
                      <a:miter lim="800000"/>
                      <a:headEnd/>
                      <a:tailEnd/>
                    </a:ln>
                  </pic:spPr>
                </pic:pic>
              </a:graphicData>
            </a:graphic>
          </wp:inline>
        </w:drawing>
      </w:r>
    </w:p>
    <w:p w14:paraId="078C6F1E" w14:textId="77777777" w:rsidR="00646E0D" w:rsidRPr="00646E0D" w:rsidRDefault="00646E0D" w:rsidP="00646E0D">
      <w:pPr>
        <w:pBdr>
          <w:top w:val="single" w:sz="4" w:space="1" w:color="auto"/>
          <w:left w:val="single" w:sz="4" w:space="4" w:color="auto"/>
          <w:bottom w:val="single" w:sz="4" w:space="1" w:color="auto"/>
          <w:right w:val="single" w:sz="4" w:space="4" w:color="auto"/>
        </w:pBdr>
        <w:rPr>
          <w:b/>
        </w:rPr>
      </w:pPr>
      <w:r w:rsidRPr="00646E0D">
        <w:rPr>
          <w:b/>
        </w:rPr>
        <w:t>TESTE 4c :</w:t>
      </w:r>
    </w:p>
    <w:p w14:paraId="318F7544" w14:textId="77777777" w:rsidR="00646E0D" w:rsidRPr="00646E0D" w:rsidRDefault="00646E0D" w:rsidP="00646E0D">
      <w:pPr>
        <w:pBdr>
          <w:top w:val="single" w:sz="4" w:space="1" w:color="auto"/>
          <w:left w:val="single" w:sz="4" w:space="4" w:color="auto"/>
          <w:bottom w:val="single" w:sz="4" w:space="1" w:color="auto"/>
          <w:right w:val="single" w:sz="4" w:space="4" w:color="auto"/>
        </w:pBdr>
      </w:pPr>
      <w:r w:rsidRPr="00646E0D">
        <w:t xml:space="preserve">Mettez la déclaration de style : </w:t>
      </w:r>
      <w:proofErr w:type="spellStart"/>
      <w:proofErr w:type="gramStart"/>
      <w:r w:rsidRPr="00646E0D">
        <w:rPr>
          <w:b/>
          <w:bCs/>
          <w:i/>
          <w:iCs/>
        </w:rPr>
        <w:t>display:inline</w:t>
      </w:r>
      <w:proofErr w:type="gramEnd"/>
      <w:r w:rsidRPr="00646E0D">
        <w:rPr>
          <w:b/>
          <w:bCs/>
          <w:i/>
          <w:iCs/>
        </w:rPr>
        <w:t>-block</w:t>
      </w:r>
      <w:proofErr w:type="spellEnd"/>
      <w:r w:rsidRPr="00646E0D">
        <w:rPr>
          <w:b/>
          <w:bCs/>
          <w:i/>
          <w:iCs/>
        </w:rPr>
        <w:t xml:space="preserve">; </w:t>
      </w:r>
      <w:r w:rsidRPr="00646E0D">
        <w:t xml:space="preserve">de la </w:t>
      </w:r>
      <w:r w:rsidRPr="00646E0D">
        <w:rPr>
          <w:b/>
          <w:bCs/>
        </w:rPr>
        <w:t xml:space="preserve">classe </w:t>
      </w:r>
      <w:r w:rsidRPr="00646E0D">
        <w:rPr>
          <w:i/>
          <w:iCs/>
        </w:rPr>
        <w:t xml:space="preserve">texte2 </w:t>
      </w:r>
      <w:r w:rsidRPr="00646E0D">
        <w:t xml:space="preserve">en commentaire et rafraichissez la page dans le </w:t>
      </w:r>
    </w:p>
    <w:p w14:paraId="6792815A" w14:textId="77777777" w:rsidR="00646E0D" w:rsidRDefault="00646E0D" w:rsidP="00646E0D">
      <w:pPr>
        <w:pBdr>
          <w:top w:val="single" w:sz="4" w:space="1" w:color="auto"/>
          <w:left w:val="single" w:sz="4" w:space="4" w:color="auto"/>
          <w:bottom w:val="single" w:sz="4" w:space="1" w:color="auto"/>
          <w:right w:val="single" w:sz="4" w:space="4" w:color="auto"/>
        </w:pBdr>
      </w:pPr>
      <w:proofErr w:type="gramStart"/>
      <w:r w:rsidRPr="00646E0D">
        <w:t>navigateur</w:t>
      </w:r>
      <w:proofErr w:type="gramEnd"/>
      <w:r w:rsidRPr="00646E0D">
        <w:t xml:space="preserve"> pour voir l’effet de style. </w:t>
      </w:r>
    </w:p>
    <w:p w14:paraId="7A7936C1" w14:textId="77777777" w:rsidR="00646E0D" w:rsidRDefault="00646E0D" w:rsidP="00646E0D">
      <w:pPr>
        <w:rPr>
          <w:b/>
          <w:bCs/>
        </w:rPr>
      </w:pPr>
      <w:r w:rsidRPr="00646E0D">
        <w:rPr>
          <w:rFonts w:ascii="Wingdings" w:hAnsi="Wingdings" w:cs="Wingdings"/>
        </w:rPr>
        <w:t></w:t>
      </w:r>
      <w:r w:rsidRPr="00646E0D">
        <w:rPr>
          <w:rFonts w:ascii="Wingdings" w:hAnsi="Wingdings" w:cs="Wingdings"/>
        </w:rPr>
        <w:t></w:t>
      </w:r>
      <w:r w:rsidRPr="00646E0D">
        <w:rPr>
          <w:b/>
          <w:bCs/>
        </w:rPr>
        <w:t xml:space="preserve">Effets de style liés à la définition des marges </w:t>
      </w:r>
    </w:p>
    <w:p w14:paraId="17367AE2" w14:textId="77777777" w:rsidR="00646E0D" w:rsidRPr="00646E0D" w:rsidRDefault="00646E0D" w:rsidP="00646E0D">
      <w:pPr>
        <w:pBdr>
          <w:top w:val="single" w:sz="4" w:space="1" w:color="auto"/>
          <w:left w:val="single" w:sz="4" w:space="4" w:color="auto"/>
          <w:bottom w:val="single" w:sz="4" w:space="1" w:color="auto"/>
          <w:right w:val="single" w:sz="4" w:space="4" w:color="auto"/>
        </w:pBdr>
      </w:pPr>
      <w:r>
        <w:rPr>
          <w:b/>
          <w:bCs/>
        </w:rPr>
        <w:t>TESTE 5 :</w:t>
      </w:r>
    </w:p>
    <w:p w14:paraId="2014F1D1" w14:textId="77777777" w:rsidR="00646E0D" w:rsidRDefault="00646E0D" w:rsidP="00646E0D">
      <w:pPr>
        <w:pBdr>
          <w:top w:val="single" w:sz="4" w:space="1" w:color="auto"/>
          <w:left w:val="single" w:sz="4" w:space="4" w:color="auto"/>
          <w:bottom w:val="single" w:sz="4" w:space="1" w:color="auto"/>
          <w:right w:val="single" w:sz="4" w:space="4" w:color="auto"/>
        </w:pBdr>
      </w:pPr>
      <w:r w:rsidRPr="00646E0D">
        <w:t xml:space="preserve">Modifiez la déclaration de style </w:t>
      </w:r>
      <w:proofErr w:type="spellStart"/>
      <w:proofErr w:type="gramStart"/>
      <w:r w:rsidRPr="00646E0D">
        <w:rPr>
          <w:b/>
          <w:bCs/>
          <w:i/>
          <w:iCs/>
        </w:rPr>
        <w:t>padding</w:t>
      </w:r>
      <w:proofErr w:type="spellEnd"/>
      <w:r w:rsidRPr="00646E0D">
        <w:rPr>
          <w:b/>
          <w:bCs/>
          <w:i/>
          <w:iCs/>
        </w:rPr>
        <w:t>:</w:t>
      </w:r>
      <w:proofErr w:type="gramEnd"/>
      <w:r w:rsidRPr="00646E0D">
        <w:rPr>
          <w:b/>
          <w:bCs/>
          <w:i/>
          <w:iCs/>
        </w:rPr>
        <w:t xml:space="preserve"> 10px 5px </w:t>
      </w:r>
      <w:proofErr w:type="spellStart"/>
      <w:r w:rsidRPr="00646E0D">
        <w:rPr>
          <w:b/>
          <w:bCs/>
          <w:i/>
          <w:iCs/>
        </w:rPr>
        <w:t>5px</w:t>
      </w:r>
      <w:proofErr w:type="spellEnd"/>
      <w:r w:rsidRPr="00646E0D">
        <w:rPr>
          <w:b/>
          <w:bCs/>
          <w:i/>
          <w:iCs/>
        </w:rPr>
        <w:t xml:space="preserve"> </w:t>
      </w:r>
      <w:proofErr w:type="spellStart"/>
      <w:r w:rsidRPr="00646E0D">
        <w:rPr>
          <w:b/>
          <w:bCs/>
          <w:i/>
          <w:iCs/>
        </w:rPr>
        <w:t>5px</w:t>
      </w:r>
      <w:proofErr w:type="spellEnd"/>
      <w:r w:rsidRPr="00646E0D">
        <w:rPr>
          <w:b/>
          <w:bCs/>
          <w:i/>
          <w:iCs/>
        </w:rPr>
        <w:t xml:space="preserve"> ; </w:t>
      </w:r>
      <w:r w:rsidRPr="00646E0D">
        <w:t xml:space="preserve">de la classe </w:t>
      </w:r>
      <w:r w:rsidRPr="00646E0D">
        <w:rPr>
          <w:i/>
          <w:iCs/>
        </w:rPr>
        <w:t xml:space="preserve">texte2 </w:t>
      </w:r>
      <w:r w:rsidRPr="00646E0D">
        <w:t xml:space="preserve">pour voir l’effet dans le navigateur. </w:t>
      </w:r>
    </w:p>
    <w:p w14:paraId="5E8D9DDD" w14:textId="77777777" w:rsidR="00646E0D" w:rsidRDefault="00646E0D" w:rsidP="00646E0D">
      <w:pPr>
        <w:rPr>
          <w:b/>
          <w:bCs/>
        </w:rPr>
      </w:pPr>
      <w:r w:rsidRPr="00646E0D">
        <w:rPr>
          <w:rFonts w:ascii="Wingdings" w:hAnsi="Wingdings" w:cs="Wingdings"/>
        </w:rPr>
        <w:t></w:t>
      </w:r>
      <w:r w:rsidRPr="00646E0D">
        <w:rPr>
          <w:rFonts w:ascii="Wingdings" w:hAnsi="Wingdings" w:cs="Wingdings"/>
        </w:rPr>
        <w:t></w:t>
      </w:r>
      <w:r w:rsidRPr="00646E0D">
        <w:rPr>
          <w:b/>
          <w:bCs/>
        </w:rPr>
        <w:t xml:space="preserve">Effets de style liés aux liens </w:t>
      </w:r>
    </w:p>
    <w:p w14:paraId="79EE174D" w14:textId="77777777" w:rsidR="00646E0D" w:rsidRPr="00646E0D" w:rsidRDefault="00646E0D" w:rsidP="00646E0D">
      <w:pPr>
        <w:pBdr>
          <w:top w:val="single" w:sz="4" w:space="1" w:color="auto"/>
          <w:left w:val="single" w:sz="4" w:space="4" w:color="auto"/>
          <w:bottom w:val="single" w:sz="4" w:space="1" w:color="auto"/>
          <w:right w:val="single" w:sz="4" w:space="4" w:color="auto"/>
        </w:pBdr>
      </w:pPr>
      <w:r>
        <w:rPr>
          <w:b/>
          <w:bCs/>
        </w:rPr>
        <w:t>TESTE 6 :</w:t>
      </w:r>
    </w:p>
    <w:p w14:paraId="3E00D404" w14:textId="77777777" w:rsidR="00646E0D" w:rsidRDefault="00646E0D" w:rsidP="00646E0D">
      <w:pPr>
        <w:pBdr>
          <w:top w:val="single" w:sz="4" w:space="1" w:color="auto"/>
          <w:left w:val="single" w:sz="4" w:space="4" w:color="auto"/>
          <w:bottom w:val="single" w:sz="4" w:space="1" w:color="auto"/>
          <w:right w:val="single" w:sz="4" w:space="4" w:color="auto"/>
        </w:pBdr>
      </w:pPr>
      <w:r w:rsidRPr="00646E0D">
        <w:t xml:space="preserve">Mettez les règles CSS </w:t>
      </w:r>
      <w:proofErr w:type="gramStart"/>
      <w:r w:rsidRPr="00646E0D">
        <w:rPr>
          <w:b/>
          <w:bCs/>
          <w:i/>
          <w:iCs/>
        </w:rPr>
        <w:t>a:link</w:t>
      </w:r>
      <w:proofErr w:type="gramEnd"/>
      <w:r w:rsidRPr="00646E0D">
        <w:rPr>
          <w:b/>
          <w:bCs/>
          <w:i/>
          <w:iCs/>
        </w:rPr>
        <w:t xml:space="preserve">{color: </w:t>
      </w:r>
      <w:proofErr w:type="spellStart"/>
      <w:r w:rsidRPr="00646E0D">
        <w:rPr>
          <w:b/>
          <w:bCs/>
          <w:i/>
          <w:iCs/>
        </w:rPr>
        <w:t>yellow</w:t>
      </w:r>
      <w:proofErr w:type="spellEnd"/>
      <w:r w:rsidRPr="00646E0D">
        <w:rPr>
          <w:b/>
          <w:bCs/>
          <w:i/>
          <w:iCs/>
        </w:rPr>
        <w:t xml:space="preserve">;} </w:t>
      </w:r>
      <w:r w:rsidRPr="00646E0D">
        <w:t xml:space="preserve">et </w:t>
      </w:r>
      <w:proofErr w:type="spellStart"/>
      <w:r w:rsidRPr="00646E0D">
        <w:rPr>
          <w:b/>
          <w:bCs/>
          <w:i/>
          <w:iCs/>
        </w:rPr>
        <w:t>a</w:t>
      </w:r>
      <w:proofErr w:type="spellEnd"/>
      <w:r w:rsidRPr="00646E0D">
        <w:rPr>
          <w:b/>
          <w:bCs/>
          <w:i/>
          <w:iCs/>
        </w:rPr>
        <w:t>:visited {</w:t>
      </w:r>
      <w:proofErr w:type="spellStart"/>
      <w:r w:rsidRPr="00646E0D">
        <w:rPr>
          <w:b/>
          <w:bCs/>
          <w:i/>
          <w:iCs/>
        </w:rPr>
        <w:t>color</w:t>
      </w:r>
      <w:proofErr w:type="spellEnd"/>
      <w:r w:rsidRPr="00646E0D">
        <w:rPr>
          <w:b/>
          <w:bCs/>
          <w:i/>
          <w:iCs/>
        </w:rPr>
        <w:t xml:space="preserve">: white;} </w:t>
      </w:r>
      <w:r w:rsidRPr="00646E0D">
        <w:t>en commentaire et rafraichissez la page dans le navigateur pour voir l’effet de style.</w:t>
      </w:r>
    </w:p>
    <w:p w14:paraId="40D27EC9" w14:textId="77777777" w:rsidR="00646E0D" w:rsidRDefault="00646E0D" w:rsidP="00646E0D">
      <w:r>
        <w:t xml:space="preserve">Les </w:t>
      </w:r>
      <w:r>
        <w:rPr>
          <w:b/>
          <w:bCs/>
        </w:rPr>
        <w:t xml:space="preserve">pseudo-classes </w:t>
      </w:r>
      <w:r>
        <w:t xml:space="preserve">autorisent des définitions pour l’affichage des balises dans des </w:t>
      </w:r>
      <w:r>
        <w:rPr>
          <w:b/>
          <w:bCs/>
        </w:rPr>
        <w:t>états particuliers</w:t>
      </w:r>
      <w:r>
        <w:t>.</w:t>
      </w:r>
    </w:p>
    <w:p w14:paraId="6656BCFC" w14:textId="77777777" w:rsidR="00646E0D" w:rsidRDefault="00646E0D" w:rsidP="00646E0D">
      <w:pPr>
        <w:jc w:val="center"/>
        <w:rPr>
          <w:rFonts w:cs="Arial"/>
          <w:szCs w:val="24"/>
        </w:rPr>
      </w:pPr>
      <w:r>
        <w:rPr>
          <w:rFonts w:cs="Arial"/>
          <w:noProof/>
          <w:szCs w:val="24"/>
          <w:lang w:eastAsia="fr-FR"/>
        </w:rPr>
        <w:drawing>
          <wp:inline distT="0" distB="0" distL="0" distR="0" wp14:anchorId="7983E0F7" wp14:editId="535A541F">
            <wp:extent cx="4867275" cy="2133600"/>
            <wp:effectExtent l="19050" t="0" r="952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srcRect/>
                    <a:stretch>
                      <a:fillRect/>
                    </a:stretch>
                  </pic:blipFill>
                  <pic:spPr bwMode="auto">
                    <a:xfrm>
                      <a:off x="0" y="0"/>
                      <a:ext cx="4867275" cy="2133600"/>
                    </a:xfrm>
                    <a:prstGeom prst="rect">
                      <a:avLst/>
                    </a:prstGeom>
                    <a:noFill/>
                    <a:ln w="9525">
                      <a:noFill/>
                      <a:miter lim="800000"/>
                      <a:headEnd/>
                      <a:tailEnd/>
                    </a:ln>
                  </pic:spPr>
                </pic:pic>
              </a:graphicData>
            </a:graphic>
          </wp:inline>
        </w:drawing>
      </w:r>
    </w:p>
    <w:p w14:paraId="289CF2D4" w14:textId="77777777" w:rsidR="00646E0D" w:rsidRPr="00646E0D" w:rsidRDefault="00646E0D" w:rsidP="00646E0D">
      <w:pPr>
        <w:pStyle w:val="Titre2"/>
      </w:pPr>
      <w:r w:rsidRPr="00646E0D">
        <w:t xml:space="preserve">Résumé sur l’écriture des pages web </w:t>
      </w:r>
    </w:p>
    <w:p w14:paraId="281C7C58" w14:textId="77777777" w:rsidR="00646E0D" w:rsidRPr="00646E0D" w:rsidRDefault="00646E0D" w:rsidP="00646E0D">
      <w:pPr>
        <w:rPr>
          <w:szCs w:val="24"/>
        </w:rPr>
      </w:pPr>
      <w:r w:rsidRPr="00646E0D">
        <w:rPr>
          <w:szCs w:val="24"/>
        </w:rPr>
        <w:t xml:space="preserve">Les pages du site sont structurées en </w:t>
      </w:r>
      <w:r w:rsidRPr="00646E0D">
        <w:rPr>
          <w:b/>
          <w:szCs w:val="24"/>
          <w:u w:val="single"/>
        </w:rPr>
        <w:t>zones</w:t>
      </w:r>
      <w:r w:rsidRPr="00646E0D">
        <w:rPr>
          <w:szCs w:val="24"/>
        </w:rPr>
        <w:t xml:space="preserve"> définies par des balises HTML </w:t>
      </w:r>
      <w:r w:rsidRPr="00646E0D">
        <w:rPr>
          <w:b/>
          <w:szCs w:val="24"/>
        </w:rPr>
        <w:t>&lt;div&gt;.</w:t>
      </w:r>
      <w:r w:rsidRPr="00646E0D">
        <w:rPr>
          <w:szCs w:val="24"/>
        </w:rPr>
        <w:t xml:space="preserve"> </w:t>
      </w:r>
    </w:p>
    <w:p w14:paraId="67DB00D3" w14:textId="77777777" w:rsidR="00646E0D" w:rsidRPr="00646E0D" w:rsidRDefault="00646E0D" w:rsidP="00646E0D">
      <w:pPr>
        <w:rPr>
          <w:szCs w:val="24"/>
        </w:rPr>
      </w:pPr>
      <w:r w:rsidRPr="00646E0D">
        <w:rPr>
          <w:szCs w:val="24"/>
        </w:rPr>
        <w:lastRenderedPageBreak/>
        <w:t xml:space="preserve">Dans le cas général, ces balises sont décorées par des CSS accessibles à travers des classes. Les CSS sont écrites par le développeur ou issues d’un Framework (Ex : JQuery). </w:t>
      </w:r>
    </w:p>
    <w:p w14:paraId="57BB9C15" w14:textId="77777777" w:rsidR="00646E0D" w:rsidRPr="00646E0D" w:rsidRDefault="00646E0D" w:rsidP="00646E0D">
      <w:pPr>
        <w:rPr>
          <w:szCs w:val="24"/>
        </w:rPr>
      </w:pPr>
      <w:r w:rsidRPr="00646E0D">
        <w:rPr>
          <w:szCs w:val="24"/>
        </w:rPr>
        <w:t xml:space="preserve">A l’intérieur des zones, </w:t>
      </w:r>
      <w:r w:rsidRPr="00646E0D">
        <w:rPr>
          <w:b/>
          <w:szCs w:val="24"/>
        </w:rPr>
        <w:t>des balises HTML</w:t>
      </w:r>
      <w:r w:rsidRPr="00646E0D">
        <w:rPr>
          <w:szCs w:val="24"/>
        </w:rPr>
        <w:t xml:space="preserve"> permettent : </w:t>
      </w:r>
    </w:p>
    <w:p w14:paraId="535FAE04" w14:textId="77777777" w:rsidR="00646E0D" w:rsidRPr="00646E0D" w:rsidRDefault="00646E0D" w:rsidP="00646E0D">
      <w:pPr>
        <w:rPr>
          <w:szCs w:val="24"/>
        </w:rPr>
      </w:pPr>
      <w:r w:rsidRPr="00646E0D">
        <w:rPr>
          <w:szCs w:val="24"/>
        </w:rPr>
        <w:t xml:space="preserve">- de modifier </w:t>
      </w:r>
      <w:r w:rsidRPr="00646E0D">
        <w:rPr>
          <w:b/>
          <w:szCs w:val="24"/>
        </w:rPr>
        <w:t>la taille du texte (&lt;h&gt; &lt;/h&gt;)</w:t>
      </w:r>
      <w:r w:rsidRPr="00646E0D">
        <w:rPr>
          <w:szCs w:val="24"/>
        </w:rPr>
        <w:t xml:space="preserve"> </w:t>
      </w:r>
    </w:p>
    <w:p w14:paraId="18A3A7DF" w14:textId="77777777" w:rsidR="00646E0D" w:rsidRPr="00646E0D" w:rsidRDefault="00646E0D" w:rsidP="00646E0D">
      <w:pPr>
        <w:rPr>
          <w:b/>
          <w:szCs w:val="24"/>
        </w:rPr>
      </w:pPr>
      <w:r w:rsidRPr="00646E0D">
        <w:rPr>
          <w:szCs w:val="24"/>
        </w:rPr>
        <w:t xml:space="preserve">- d’espacer les éléments en introduisant des </w:t>
      </w:r>
      <w:r w:rsidRPr="00646E0D">
        <w:rPr>
          <w:b/>
          <w:szCs w:val="24"/>
        </w:rPr>
        <w:t xml:space="preserve">paragraphes (&lt;p&gt;&lt;/p&gt;) </w:t>
      </w:r>
    </w:p>
    <w:p w14:paraId="596BD660" w14:textId="77777777" w:rsidR="00646E0D" w:rsidRPr="00646E0D" w:rsidRDefault="00646E0D" w:rsidP="00646E0D">
      <w:pPr>
        <w:rPr>
          <w:szCs w:val="24"/>
        </w:rPr>
      </w:pPr>
      <w:r w:rsidRPr="00646E0D">
        <w:rPr>
          <w:szCs w:val="24"/>
        </w:rPr>
        <w:t xml:space="preserve">- de créer des liens vers d’autres pages </w:t>
      </w:r>
      <w:r w:rsidRPr="00646E0D">
        <w:rPr>
          <w:b/>
          <w:szCs w:val="24"/>
        </w:rPr>
        <w:t>(&lt;a href="</w:t>
      </w:r>
      <w:proofErr w:type="spellStart"/>
      <w:r w:rsidRPr="00646E0D">
        <w:rPr>
          <w:b/>
          <w:szCs w:val="24"/>
        </w:rPr>
        <w:t>nomfichier</w:t>
      </w:r>
      <w:proofErr w:type="spellEnd"/>
      <w:r w:rsidRPr="00646E0D">
        <w:rPr>
          <w:b/>
          <w:szCs w:val="24"/>
        </w:rPr>
        <w:t>"&gt;Nom du lien &lt;/a&gt;)</w:t>
      </w:r>
      <w:r w:rsidRPr="00646E0D">
        <w:rPr>
          <w:szCs w:val="24"/>
        </w:rPr>
        <w:t xml:space="preserve"> </w:t>
      </w:r>
    </w:p>
    <w:p w14:paraId="190BFBD7" w14:textId="77777777" w:rsidR="00646E0D" w:rsidRDefault="00646E0D" w:rsidP="00646E0D">
      <w:pPr>
        <w:rPr>
          <w:szCs w:val="24"/>
        </w:rPr>
      </w:pPr>
      <w:r w:rsidRPr="00646E0D">
        <w:rPr>
          <w:szCs w:val="24"/>
        </w:rPr>
        <w:t xml:space="preserve">- de créer des listes à puces </w:t>
      </w:r>
      <w:r w:rsidRPr="00646E0D">
        <w:rPr>
          <w:b/>
          <w:szCs w:val="24"/>
        </w:rPr>
        <w:t>(&lt;</w:t>
      </w:r>
      <w:proofErr w:type="spellStart"/>
      <w:r w:rsidRPr="00646E0D">
        <w:rPr>
          <w:b/>
          <w:szCs w:val="24"/>
        </w:rPr>
        <w:t>ul</w:t>
      </w:r>
      <w:proofErr w:type="spellEnd"/>
      <w:r w:rsidRPr="00646E0D">
        <w:rPr>
          <w:b/>
          <w:szCs w:val="24"/>
        </w:rPr>
        <w:t>&gt; &lt;/</w:t>
      </w:r>
      <w:proofErr w:type="spellStart"/>
      <w:r w:rsidRPr="00646E0D">
        <w:rPr>
          <w:b/>
          <w:szCs w:val="24"/>
        </w:rPr>
        <w:t>ul</w:t>
      </w:r>
      <w:proofErr w:type="spellEnd"/>
      <w:r w:rsidRPr="00646E0D">
        <w:rPr>
          <w:b/>
          <w:szCs w:val="24"/>
        </w:rPr>
        <w:t>&gt; et &lt;li&gt; &lt;/li&gt;)</w:t>
      </w:r>
      <w:r w:rsidRPr="00646E0D">
        <w:rPr>
          <w:szCs w:val="24"/>
        </w:rPr>
        <w:t xml:space="preserve"> etc.</w:t>
      </w:r>
    </w:p>
    <w:p w14:paraId="7BC92E36" w14:textId="77777777" w:rsidR="00646E0D" w:rsidRDefault="00646E0D">
      <w:pPr>
        <w:spacing w:before="0" w:after="200" w:line="276" w:lineRule="auto"/>
        <w:jc w:val="left"/>
        <w:rPr>
          <w:szCs w:val="24"/>
        </w:rPr>
      </w:pPr>
      <w:r>
        <w:rPr>
          <w:szCs w:val="24"/>
        </w:rPr>
        <w:br w:type="page"/>
      </w:r>
    </w:p>
    <w:p w14:paraId="6FFEB5EA" w14:textId="77777777" w:rsidR="00646E0D" w:rsidRDefault="00646E0D" w:rsidP="00E928E3">
      <w:pPr>
        <w:pBdr>
          <w:top w:val="single" w:sz="4" w:space="1" w:color="auto"/>
          <w:left w:val="single" w:sz="4" w:space="4" w:color="auto"/>
          <w:bottom w:val="single" w:sz="4" w:space="1" w:color="auto"/>
          <w:right w:val="single" w:sz="4" w:space="4" w:color="auto"/>
        </w:pBdr>
        <w:jc w:val="center"/>
        <w:rPr>
          <w:b/>
          <w:bCs/>
          <w:sz w:val="22"/>
        </w:rPr>
      </w:pPr>
      <w:r>
        <w:rPr>
          <w:b/>
          <w:bCs/>
          <w:sz w:val="22"/>
        </w:rPr>
        <w:lastRenderedPageBreak/>
        <w:t>Annexe 1 : Rappels sur l’architecture client serveur</w:t>
      </w:r>
    </w:p>
    <w:p w14:paraId="1995CC38" w14:textId="77777777" w:rsidR="00646E0D" w:rsidRDefault="00646E0D" w:rsidP="00646E0D">
      <w:pPr>
        <w:jc w:val="left"/>
        <w:rPr>
          <w:szCs w:val="24"/>
        </w:rPr>
      </w:pPr>
      <w:r>
        <w:rPr>
          <w:noProof/>
          <w:szCs w:val="24"/>
          <w:lang w:eastAsia="fr-FR"/>
        </w:rPr>
        <w:drawing>
          <wp:inline distT="0" distB="0" distL="0" distR="0" wp14:anchorId="4B5A14C9" wp14:editId="59DC2F98">
            <wp:extent cx="6840220" cy="3821128"/>
            <wp:effectExtent l="1905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srcRect/>
                    <a:stretch>
                      <a:fillRect/>
                    </a:stretch>
                  </pic:blipFill>
                  <pic:spPr bwMode="auto">
                    <a:xfrm>
                      <a:off x="0" y="0"/>
                      <a:ext cx="6840220" cy="3821128"/>
                    </a:xfrm>
                    <a:prstGeom prst="rect">
                      <a:avLst/>
                    </a:prstGeom>
                    <a:noFill/>
                    <a:ln w="9525">
                      <a:noFill/>
                      <a:miter lim="800000"/>
                      <a:headEnd/>
                      <a:tailEnd/>
                    </a:ln>
                  </pic:spPr>
                </pic:pic>
              </a:graphicData>
            </a:graphic>
          </wp:inline>
        </w:drawing>
      </w:r>
    </w:p>
    <w:p w14:paraId="22C83DB6" w14:textId="77777777" w:rsidR="00646E0D" w:rsidRDefault="00646E0D" w:rsidP="00E928E3">
      <w:pPr>
        <w:pBdr>
          <w:top w:val="single" w:sz="4" w:space="1" w:color="auto"/>
          <w:left w:val="single" w:sz="4" w:space="4" w:color="auto"/>
          <w:bottom w:val="single" w:sz="4" w:space="1" w:color="auto"/>
          <w:right w:val="single" w:sz="4" w:space="4" w:color="auto"/>
        </w:pBdr>
        <w:jc w:val="center"/>
        <w:rPr>
          <w:b/>
          <w:bCs/>
          <w:sz w:val="22"/>
        </w:rPr>
      </w:pPr>
      <w:r>
        <w:rPr>
          <w:b/>
          <w:bCs/>
          <w:sz w:val="22"/>
        </w:rPr>
        <w:t>Annexe 2 : Le langage HTML</w:t>
      </w:r>
    </w:p>
    <w:p w14:paraId="76F43FE3" w14:textId="77777777" w:rsidR="00E928E3" w:rsidRDefault="00E928E3" w:rsidP="00646E0D">
      <w:pPr>
        <w:jc w:val="center"/>
        <w:rPr>
          <w:szCs w:val="24"/>
        </w:rPr>
      </w:pPr>
      <w:r>
        <w:rPr>
          <w:noProof/>
          <w:szCs w:val="24"/>
          <w:lang w:eastAsia="fr-FR"/>
        </w:rPr>
        <w:drawing>
          <wp:inline distT="0" distB="0" distL="0" distR="0" wp14:anchorId="6F1ACC7B" wp14:editId="72238AF5">
            <wp:extent cx="6840220" cy="2681897"/>
            <wp:effectExtent l="1905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cstate="print"/>
                    <a:srcRect/>
                    <a:stretch>
                      <a:fillRect/>
                    </a:stretch>
                  </pic:blipFill>
                  <pic:spPr bwMode="auto">
                    <a:xfrm>
                      <a:off x="0" y="0"/>
                      <a:ext cx="6840220" cy="2681897"/>
                    </a:xfrm>
                    <a:prstGeom prst="rect">
                      <a:avLst/>
                    </a:prstGeom>
                    <a:noFill/>
                    <a:ln w="9525">
                      <a:noFill/>
                      <a:miter lim="800000"/>
                      <a:headEnd/>
                      <a:tailEnd/>
                    </a:ln>
                  </pic:spPr>
                </pic:pic>
              </a:graphicData>
            </a:graphic>
          </wp:inline>
        </w:drawing>
      </w:r>
    </w:p>
    <w:p w14:paraId="1343E054" w14:textId="77777777" w:rsidR="00E928E3" w:rsidRDefault="00E928E3" w:rsidP="00E928E3">
      <w:pPr>
        <w:pBdr>
          <w:top w:val="single" w:sz="4" w:space="1" w:color="auto"/>
          <w:left w:val="single" w:sz="4" w:space="4" w:color="auto"/>
          <w:bottom w:val="single" w:sz="4" w:space="1" w:color="auto"/>
          <w:right w:val="single" w:sz="4" w:space="4" w:color="auto"/>
        </w:pBdr>
        <w:jc w:val="center"/>
        <w:rPr>
          <w:b/>
          <w:bCs/>
          <w:sz w:val="22"/>
        </w:rPr>
      </w:pPr>
      <w:r>
        <w:rPr>
          <w:b/>
          <w:bCs/>
          <w:sz w:val="22"/>
        </w:rPr>
        <w:t>Annexe 3 : Outils pour écrire une page web</w:t>
      </w:r>
    </w:p>
    <w:p w14:paraId="2E01A98B" w14:textId="77777777" w:rsidR="00E928E3" w:rsidRPr="00E928E3" w:rsidRDefault="00E928E3" w:rsidP="00E928E3">
      <w:pPr>
        <w:pStyle w:val="Paragraphedeliste"/>
        <w:numPr>
          <w:ilvl w:val="0"/>
          <w:numId w:val="22"/>
        </w:numPr>
        <w:autoSpaceDE w:val="0"/>
        <w:autoSpaceDN w:val="0"/>
        <w:adjustRightInd w:val="0"/>
        <w:spacing w:before="0" w:after="0"/>
        <w:jc w:val="left"/>
        <w:rPr>
          <w:rFonts w:cs="Arial"/>
          <w:color w:val="000000"/>
          <w:szCs w:val="24"/>
        </w:rPr>
      </w:pPr>
      <w:r w:rsidRPr="00E928E3">
        <w:rPr>
          <w:rFonts w:cs="Arial"/>
          <w:b/>
          <w:bCs/>
          <w:color w:val="000000"/>
          <w:szCs w:val="24"/>
        </w:rPr>
        <w:t xml:space="preserve">Transformation automatique </w:t>
      </w:r>
    </w:p>
    <w:p w14:paraId="10D207B9" w14:textId="77777777" w:rsidR="00E928E3" w:rsidRPr="00E928E3" w:rsidRDefault="00E928E3" w:rsidP="00E928E3">
      <w:pPr>
        <w:autoSpaceDE w:val="0"/>
        <w:autoSpaceDN w:val="0"/>
        <w:adjustRightInd w:val="0"/>
        <w:spacing w:before="0" w:after="0"/>
        <w:jc w:val="left"/>
        <w:rPr>
          <w:rFonts w:cs="Arial"/>
          <w:color w:val="000000"/>
          <w:szCs w:val="24"/>
        </w:rPr>
      </w:pPr>
      <w:r w:rsidRPr="00E928E3">
        <w:rPr>
          <w:rFonts w:cs="Arial"/>
          <w:color w:val="000000"/>
          <w:szCs w:val="24"/>
        </w:rPr>
        <w:t xml:space="preserve">On peut obtenir une page web par transformation automatique d'un document issu d'un traitement de texte, d'un </w:t>
      </w:r>
      <w:proofErr w:type="gramStart"/>
      <w:r w:rsidRPr="00E928E3">
        <w:rPr>
          <w:rFonts w:cs="Arial"/>
          <w:color w:val="000000"/>
          <w:szCs w:val="24"/>
        </w:rPr>
        <w:t>tableur,. . .</w:t>
      </w:r>
      <w:proofErr w:type="gramEnd"/>
      <w:r w:rsidRPr="00E928E3">
        <w:rPr>
          <w:rFonts w:cs="Arial"/>
          <w:color w:val="000000"/>
          <w:szCs w:val="24"/>
        </w:rPr>
        <w:t xml:space="preserve"> Le résultat est souvent très </w:t>
      </w:r>
      <w:r w:rsidRPr="00E928E3">
        <w:rPr>
          <w:rFonts w:cs="Arial"/>
          <w:b/>
          <w:bCs/>
          <w:color w:val="000000"/>
          <w:szCs w:val="24"/>
        </w:rPr>
        <w:t xml:space="preserve">« lourd » </w:t>
      </w:r>
      <w:r w:rsidRPr="00E928E3">
        <w:rPr>
          <w:rFonts w:cs="Arial"/>
          <w:color w:val="000000"/>
          <w:szCs w:val="24"/>
        </w:rPr>
        <w:t xml:space="preserve">et rarement totalement conforme aux standards du W3C. Mais c'est une solution simple et rapide. </w:t>
      </w:r>
    </w:p>
    <w:p w14:paraId="647F0FF5" w14:textId="77777777" w:rsidR="00E928E3" w:rsidRPr="00E928E3" w:rsidRDefault="00E928E3" w:rsidP="00E928E3">
      <w:pPr>
        <w:pStyle w:val="Paragraphedeliste"/>
        <w:numPr>
          <w:ilvl w:val="0"/>
          <w:numId w:val="22"/>
        </w:numPr>
        <w:autoSpaceDE w:val="0"/>
        <w:autoSpaceDN w:val="0"/>
        <w:adjustRightInd w:val="0"/>
        <w:spacing w:before="0" w:after="0"/>
        <w:jc w:val="left"/>
        <w:rPr>
          <w:rFonts w:cs="Arial"/>
          <w:color w:val="000000"/>
          <w:szCs w:val="24"/>
        </w:rPr>
      </w:pPr>
      <w:r w:rsidRPr="00E928E3">
        <w:rPr>
          <w:rFonts w:cs="Arial"/>
          <w:b/>
          <w:bCs/>
          <w:color w:val="000000"/>
          <w:szCs w:val="24"/>
        </w:rPr>
        <w:t xml:space="preserve">Utilisation d’un éditeur web WYSIWYG </w:t>
      </w:r>
    </w:p>
    <w:p w14:paraId="79941C57" w14:textId="77777777" w:rsidR="00E928E3" w:rsidRPr="00E928E3" w:rsidRDefault="00E928E3" w:rsidP="00E928E3">
      <w:pPr>
        <w:autoSpaceDE w:val="0"/>
        <w:autoSpaceDN w:val="0"/>
        <w:adjustRightInd w:val="0"/>
        <w:spacing w:before="0" w:after="0"/>
        <w:jc w:val="left"/>
        <w:rPr>
          <w:rFonts w:cs="Arial"/>
          <w:color w:val="000000"/>
          <w:szCs w:val="24"/>
        </w:rPr>
      </w:pPr>
      <w:r w:rsidRPr="00E928E3">
        <w:rPr>
          <w:rFonts w:cs="Arial"/>
          <w:color w:val="000000"/>
          <w:szCs w:val="24"/>
        </w:rPr>
        <w:t xml:space="preserve">Un éditeur web </w:t>
      </w:r>
      <w:r w:rsidRPr="00E928E3">
        <w:rPr>
          <w:rFonts w:cs="Arial"/>
          <w:b/>
          <w:bCs/>
          <w:color w:val="000000"/>
          <w:szCs w:val="24"/>
        </w:rPr>
        <w:t xml:space="preserve">WYSIWYG (What you see is what you </w:t>
      </w:r>
      <w:proofErr w:type="spellStart"/>
      <w:r w:rsidRPr="00E928E3">
        <w:rPr>
          <w:rFonts w:cs="Arial"/>
          <w:b/>
          <w:bCs/>
          <w:color w:val="000000"/>
          <w:szCs w:val="24"/>
        </w:rPr>
        <w:t>get</w:t>
      </w:r>
      <w:proofErr w:type="spellEnd"/>
      <w:r w:rsidRPr="00E928E3">
        <w:rPr>
          <w:rFonts w:cs="Arial"/>
          <w:b/>
          <w:bCs/>
          <w:color w:val="000000"/>
          <w:szCs w:val="24"/>
        </w:rPr>
        <w:t xml:space="preserve">) </w:t>
      </w:r>
      <w:r w:rsidRPr="00E928E3">
        <w:rPr>
          <w:rFonts w:cs="Arial"/>
          <w:color w:val="000000"/>
          <w:szCs w:val="24"/>
        </w:rPr>
        <w:t xml:space="preserve">est un logiciel de création de page web (Quanta, Mozilla </w:t>
      </w:r>
      <w:proofErr w:type="spellStart"/>
      <w:r w:rsidRPr="00E928E3">
        <w:rPr>
          <w:rFonts w:cs="Arial"/>
          <w:color w:val="000000"/>
          <w:szCs w:val="24"/>
        </w:rPr>
        <w:t>Komposer</w:t>
      </w:r>
      <w:proofErr w:type="spellEnd"/>
      <w:r w:rsidRPr="00E928E3">
        <w:rPr>
          <w:rFonts w:cs="Arial"/>
          <w:color w:val="000000"/>
          <w:szCs w:val="24"/>
        </w:rPr>
        <w:t xml:space="preserve">, </w:t>
      </w:r>
      <w:proofErr w:type="spellStart"/>
      <w:r w:rsidRPr="00E928E3">
        <w:rPr>
          <w:rFonts w:cs="Arial"/>
          <w:color w:val="000000"/>
          <w:szCs w:val="24"/>
        </w:rPr>
        <w:t>Nvu</w:t>
      </w:r>
      <w:proofErr w:type="spellEnd"/>
      <w:r w:rsidRPr="00E928E3">
        <w:rPr>
          <w:rFonts w:cs="Arial"/>
          <w:color w:val="000000"/>
          <w:szCs w:val="24"/>
        </w:rPr>
        <w:t xml:space="preserve">, </w:t>
      </w:r>
      <w:r w:rsidRPr="00E928E3">
        <w:rPr>
          <w:rFonts w:cs="Arial"/>
          <w:b/>
          <w:bCs/>
          <w:color w:val="000000"/>
          <w:szCs w:val="24"/>
        </w:rPr>
        <w:t>Macromedia Dreamweaver</w:t>
      </w:r>
      <w:r w:rsidRPr="00E928E3">
        <w:rPr>
          <w:rFonts w:cs="Arial"/>
          <w:color w:val="000000"/>
          <w:szCs w:val="24"/>
        </w:rPr>
        <w:t xml:space="preserve">, Microsoft FrontPage, Amaya etc.). </w:t>
      </w:r>
    </w:p>
    <w:p w14:paraId="42103CDA" w14:textId="77777777" w:rsidR="00E928E3" w:rsidRPr="00E928E3" w:rsidRDefault="00E928E3" w:rsidP="00E928E3">
      <w:pPr>
        <w:pStyle w:val="Paragraphedeliste"/>
        <w:numPr>
          <w:ilvl w:val="0"/>
          <w:numId w:val="22"/>
        </w:numPr>
        <w:autoSpaceDE w:val="0"/>
        <w:autoSpaceDN w:val="0"/>
        <w:adjustRightInd w:val="0"/>
        <w:spacing w:before="0" w:after="0"/>
        <w:jc w:val="left"/>
        <w:rPr>
          <w:rFonts w:cs="Arial"/>
          <w:color w:val="000000"/>
          <w:szCs w:val="24"/>
        </w:rPr>
      </w:pPr>
      <w:r w:rsidRPr="00E928E3">
        <w:rPr>
          <w:rFonts w:cs="Arial"/>
          <w:color w:val="000000"/>
          <w:szCs w:val="24"/>
        </w:rPr>
        <w:t>Un éditeur de texte simple (</w:t>
      </w:r>
      <w:proofErr w:type="spellStart"/>
      <w:r w:rsidRPr="00E928E3">
        <w:rPr>
          <w:rFonts w:cs="Arial"/>
          <w:color w:val="000000"/>
          <w:szCs w:val="24"/>
        </w:rPr>
        <w:t>Bloc-note</w:t>
      </w:r>
      <w:proofErr w:type="spellEnd"/>
      <w:r w:rsidRPr="00E928E3">
        <w:rPr>
          <w:rFonts w:cs="Arial"/>
          <w:color w:val="000000"/>
          <w:szCs w:val="24"/>
        </w:rPr>
        <w:t xml:space="preserve">, Notepad) </w:t>
      </w:r>
      <w:r w:rsidRPr="00E928E3">
        <w:rPr>
          <w:rFonts w:cs="Arial"/>
          <w:b/>
          <w:bCs/>
          <w:color w:val="000000"/>
          <w:szCs w:val="24"/>
        </w:rPr>
        <w:t xml:space="preserve">ou un éditeur de code proposant la coloration syntaxique et l’auto complétion </w:t>
      </w:r>
      <w:r w:rsidRPr="00E928E3">
        <w:rPr>
          <w:rFonts w:cs="Arial"/>
          <w:color w:val="000000"/>
          <w:szCs w:val="24"/>
        </w:rPr>
        <w:t>(</w:t>
      </w:r>
      <w:r w:rsidRPr="00E928E3">
        <w:rPr>
          <w:rFonts w:cs="Arial"/>
          <w:b/>
          <w:bCs/>
          <w:color w:val="000000"/>
          <w:szCs w:val="24"/>
        </w:rPr>
        <w:t>Notepad++</w:t>
      </w:r>
      <w:r w:rsidRPr="00E928E3">
        <w:rPr>
          <w:rFonts w:cs="Arial"/>
          <w:color w:val="000000"/>
          <w:szCs w:val="24"/>
        </w:rPr>
        <w:t xml:space="preserve">, </w:t>
      </w:r>
      <w:proofErr w:type="spellStart"/>
      <w:r w:rsidRPr="00E928E3">
        <w:rPr>
          <w:rFonts w:cs="Arial"/>
          <w:color w:val="000000"/>
          <w:szCs w:val="24"/>
        </w:rPr>
        <w:t>Brackets</w:t>
      </w:r>
      <w:proofErr w:type="spellEnd"/>
      <w:r w:rsidRPr="00E928E3">
        <w:rPr>
          <w:rFonts w:cs="Arial"/>
          <w:color w:val="000000"/>
          <w:szCs w:val="24"/>
        </w:rPr>
        <w:t xml:space="preserve">, Visual Studio Code). </w:t>
      </w:r>
    </w:p>
    <w:p w14:paraId="03FB4BCB" w14:textId="77777777" w:rsidR="00E928E3" w:rsidRDefault="00E928E3" w:rsidP="00E928E3">
      <w:pPr>
        <w:pBdr>
          <w:top w:val="single" w:sz="4" w:space="1" w:color="auto"/>
          <w:left w:val="single" w:sz="4" w:space="4" w:color="auto"/>
          <w:bottom w:val="single" w:sz="4" w:space="1" w:color="auto"/>
          <w:right w:val="single" w:sz="4" w:space="4" w:color="auto"/>
        </w:pBdr>
        <w:jc w:val="center"/>
        <w:rPr>
          <w:b/>
          <w:bCs/>
          <w:sz w:val="22"/>
        </w:rPr>
      </w:pPr>
      <w:r>
        <w:rPr>
          <w:b/>
          <w:bCs/>
          <w:sz w:val="22"/>
        </w:rPr>
        <w:lastRenderedPageBreak/>
        <w:t>Annexe 4 : Rappel sur les tableaux</w:t>
      </w:r>
    </w:p>
    <w:p w14:paraId="5A9760FE" w14:textId="77777777" w:rsidR="00E928E3" w:rsidRPr="00E928E3" w:rsidRDefault="00E928E3" w:rsidP="00E928E3">
      <w:pPr>
        <w:autoSpaceDE w:val="0"/>
        <w:autoSpaceDN w:val="0"/>
        <w:adjustRightInd w:val="0"/>
        <w:spacing w:before="0" w:after="0"/>
        <w:jc w:val="left"/>
        <w:rPr>
          <w:rFonts w:cs="Arial"/>
          <w:color w:val="000000"/>
          <w:szCs w:val="24"/>
        </w:rPr>
      </w:pPr>
      <w:r w:rsidRPr="00E928E3">
        <w:rPr>
          <w:rFonts w:cs="Arial"/>
          <w:i/>
          <w:iCs/>
          <w:color w:val="000000"/>
          <w:szCs w:val="24"/>
        </w:rPr>
        <w:t xml:space="preserve">« En Html, un tableau est défini comme le regroupement d’un ensemble de </w:t>
      </w:r>
      <w:r w:rsidRPr="00E928E3">
        <w:rPr>
          <w:rFonts w:cs="Arial"/>
          <w:b/>
          <w:bCs/>
          <w:i/>
          <w:iCs/>
          <w:color w:val="000000"/>
          <w:szCs w:val="24"/>
        </w:rPr>
        <w:t>lignes</w:t>
      </w:r>
      <w:r w:rsidRPr="00E928E3">
        <w:rPr>
          <w:rFonts w:cs="Arial"/>
          <w:i/>
          <w:iCs/>
          <w:color w:val="000000"/>
          <w:szCs w:val="24"/>
        </w:rPr>
        <w:t xml:space="preserve">. Chaque ligne est composée d’un ensemble de cases appelées </w:t>
      </w:r>
      <w:r w:rsidRPr="00E928E3">
        <w:rPr>
          <w:rFonts w:cs="Arial"/>
          <w:b/>
          <w:bCs/>
          <w:i/>
          <w:iCs/>
          <w:color w:val="000000"/>
          <w:szCs w:val="24"/>
        </w:rPr>
        <w:t>cellules</w:t>
      </w:r>
      <w:r w:rsidRPr="00E928E3">
        <w:rPr>
          <w:rFonts w:cs="Arial"/>
          <w:i/>
          <w:iCs/>
          <w:color w:val="000000"/>
          <w:szCs w:val="24"/>
        </w:rPr>
        <w:t xml:space="preserve">. Le début d’un tableau est défini par la balise </w:t>
      </w:r>
      <w:r w:rsidRPr="00E928E3">
        <w:rPr>
          <w:rFonts w:cs="Arial"/>
          <w:b/>
          <w:bCs/>
          <w:i/>
          <w:iCs/>
          <w:color w:val="000000"/>
          <w:szCs w:val="24"/>
        </w:rPr>
        <w:t>&lt;table&gt;</w:t>
      </w:r>
      <w:r w:rsidRPr="00E928E3">
        <w:rPr>
          <w:rFonts w:cs="Arial"/>
          <w:i/>
          <w:iCs/>
          <w:color w:val="000000"/>
          <w:szCs w:val="24"/>
        </w:rPr>
        <w:t xml:space="preserve">, alors que la balise </w:t>
      </w:r>
      <w:r w:rsidRPr="00E928E3">
        <w:rPr>
          <w:rFonts w:cs="Arial"/>
          <w:b/>
          <w:bCs/>
          <w:i/>
          <w:iCs/>
          <w:color w:val="000000"/>
          <w:szCs w:val="24"/>
        </w:rPr>
        <w:t xml:space="preserve">&lt;/table&gt; </w:t>
      </w:r>
      <w:r w:rsidRPr="00E928E3">
        <w:rPr>
          <w:rFonts w:cs="Arial"/>
          <w:i/>
          <w:iCs/>
          <w:color w:val="000000"/>
          <w:szCs w:val="24"/>
        </w:rPr>
        <w:t xml:space="preserve">le termine. » </w:t>
      </w:r>
    </w:p>
    <w:p w14:paraId="7C70DD97" w14:textId="77777777" w:rsidR="00E928E3" w:rsidRPr="00E928E3" w:rsidRDefault="00E928E3" w:rsidP="00E928E3">
      <w:pPr>
        <w:autoSpaceDE w:val="0"/>
        <w:autoSpaceDN w:val="0"/>
        <w:adjustRightInd w:val="0"/>
        <w:spacing w:before="0" w:after="0"/>
        <w:jc w:val="left"/>
        <w:rPr>
          <w:rFonts w:cs="Arial"/>
          <w:color w:val="000000"/>
          <w:szCs w:val="24"/>
        </w:rPr>
      </w:pPr>
      <w:r w:rsidRPr="00E928E3">
        <w:rPr>
          <w:rFonts w:cs="Arial"/>
          <w:color w:val="000000"/>
          <w:szCs w:val="24"/>
        </w:rPr>
        <w:t xml:space="preserve">La balise </w:t>
      </w:r>
      <w:r w:rsidRPr="00E928E3">
        <w:rPr>
          <w:rFonts w:cs="Arial"/>
          <w:b/>
          <w:bCs/>
          <w:color w:val="000000"/>
          <w:szCs w:val="24"/>
        </w:rPr>
        <w:t xml:space="preserve">&lt;tr&gt; </w:t>
      </w:r>
      <w:r w:rsidRPr="00E928E3">
        <w:rPr>
          <w:rFonts w:cs="Arial"/>
          <w:color w:val="000000"/>
          <w:szCs w:val="24"/>
        </w:rPr>
        <w:t xml:space="preserve">introduit une nouvelle ligne, alors que la balise </w:t>
      </w:r>
      <w:r w:rsidRPr="00E928E3">
        <w:rPr>
          <w:rFonts w:cs="Arial"/>
          <w:b/>
          <w:bCs/>
          <w:color w:val="000000"/>
          <w:szCs w:val="24"/>
        </w:rPr>
        <w:t xml:space="preserve">&lt;/tr&gt; </w:t>
      </w:r>
      <w:r w:rsidRPr="00E928E3">
        <w:rPr>
          <w:rFonts w:cs="Arial"/>
          <w:color w:val="000000"/>
          <w:szCs w:val="24"/>
        </w:rPr>
        <w:t xml:space="preserve">termine cette ligne. </w:t>
      </w:r>
    </w:p>
    <w:p w14:paraId="10F1EA96" w14:textId="77777777" w:rsidR="00E928E3" w:rsidRDefault="00E928E3" w:rsidP="00E928E3">
      <w:pPr>
        <w:jc w:val="center"/>
        <w:rPr>
          <w:rFonts w:cs="Arial"/>
          <w:color w:val="000000"/>
          <w:szCs w:val="24"/>
        </w:rPr>
      </w:pPr>
      <w:r w:rsidRPr="00E928E3">
        <w:rPr>
          <w:rFonts w:cs="Arial"/>
          <w:color w:val="000000"/>
          <w:szCs w:val="24"/>
        </w:rPr>
        <w:t xml:space="preserve">Une cellule est définie par les balises </w:t>
      </w:r>
      <w:r w:rsidRPr="00E928E3">
        <w:rPr>
          <w:rFonts w:cs="Arial"/>
          <w:b/>
          <w:bCs/>
          <w:color w:val="000000"/>
          <w:szCs w:val="24"/>
        </w:rPr>
        <w:t>&lt;td&gt; &lt;/td&gt;</w:t>
      </w:r>
      <w:r w:rsidRPr="00E928E3">
        <w:rPr>
          <w:rFonts w:cs="Arial"/>
          <w:color w:val="000000"/>
          <w:szCs w:val="24"/>
        </w:rPr>
        <w:t>.</w:t>
      </w:r>
    </w:p>
    <w:p w14:paraId="2BC1325E" w14:textId="77777777" w:rsidR="00E928E3" w:rsidRDefault="00E928E3" w:rsidP="00E928E3">
      <w:pPr>
        <w:jc w:val="center"/>
        <w:rPr>
          <w:rFonts w:cs="Arial"/>
          <w:szCs w:val="24"/>
        </w:rPr>
      </w:pPr>
      <w:r>
        <w:rPr>
          <w:rFonts w:cs="Arial"/>
          <w:noProof/>
          <w:szCs w:val="24"/>
          <w:lang w:eastAsia="fr-FR"/>
        </w:rPr>
        <w:drawing>
          <wp:inline distT="0" distB="0" distL="0" distR="0" wp14:anchorId="5896D802" wp14:editId="2DE99A12">
            <wp:extent cx="6840220" cy="2856293"/>
            <wp:effectExtent l="1905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cstate="print"/>
                    <a:srcRect/>
                    <a:stretch>
                      <a:fillRect/>
                    </a:stretch>
                  </pic:blipFill>
                  <pic:spPr bwMode="auto">
                    <a:xfrm>
                      <a:off x="0" y="0"/>
                      <a:ext cx="6840220" cy="2856293"/>
                    </a:xfrm>
                    <a:prstGeom prst="rect">
                      <a:avLst/>
                    </a:prstGeom>
                    <a:noFill/>
                    <a:ln w="9525">
                      <a:noFill/>
                      <a:miter lim="800000"/>
                      <a:headEnd/>
                      <a:tailEnd/>
                    </a:ln>
                  </pic:spPr>
                </pic:pic>
              </a:graphicData>
            </a:graphic>
          </wp:inline>
        </w:drawing>
      </w:r>
    </w:p>
    <w:p w14:paraId="2DB60AA1" w14:textId="77777777" w:rsidR="00E928E3" w:rsidRDefault="00E928E3" w:rsidP="00E928E3">
      <w:pPr>
        <w:pBdr>
          <w:top w:val="single" w:sz="4" w:space="1" w:color="auto"/>
          <w:left w:val="single" w:sz="4" w:space="4" w:color="auto"/>
          <w:bottom w:val="single" w:sz="4" w:space="1" w:color="auto"/>
          <w:right w:val="single" w:sz="4" w:space="4" w:color="auto"/>
        </w:pBdr>
        <w:jc w:val="center"/>
        <w:rPr>
          <w:b/>
          <w:bCs/>
          <w:sz w:val="22"/>
        </w:rPr>
      </w:pPr>
      <w:r>
        <w:rPr>
          <w:b/>
          <w:bCs/>
          <w:sz w:val="22"/>
        </w:rPr>
        <w:t>Annexe 5 : Notion de boîte (bloc)</w:t>
      </w:r>
    </w:p>
    <w:tbl>
      <w:tblPr>
        <w:tblStyle w:val="Grilledutableau"/>
        <w:tblW w:w="0" w:type="auto"/>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5495"/>
        <w:gridCol w:w="5493"/>
      </w:tblGrid>
      <w:tr w:rsidR="00E928E3" w14:paraId="5DC7DA9A" w14:textId="77777777" w:rsidTr="00E928E3">
        <w:tc>
          <w:tcPr>
            <w:tcW w:w="5495" w:type="dxa"/>
          </w:tcPr>
          <w:p w14:paraId="3BC28B18" w14:textId="77777777" w:rsidR="00E928E3" w:rsidRPr="00E928E3" w:rsidRDefault="00E928E3" w:rsidP="00E928E3">
            <w:pPr>
              <w:autoSpaceDE w:val="0"/>
              <w:autoSpaceDN w:val="0"/>
              <w:adjustRightInd w:val="0"/>
              <w:spacing w:before="0" w:after="0"/>
              <w:rPr>
                <w:rFonts w:cs="Arial"/>
                <w:color w:val="000000"/>
                <w:sz w:val="24"/>
                <w:szCs w:val="24"/>
              </w:rPr>
            </w:pPr>
            <w:r w:rsidRPr="00E928E3">
              <w:rPr>
                <w:rFonts w:cs="Arial"/>
                <w:b/>
                <w:bCs/>
                <w:color w:val="000000"/>
                <w:sz w:val="24"/>
                <w:szCs w:val="24"/>
              </w:rPr>
              <w:t xml:space="preserve">L’élément boîte </w:t>
            </w:r>
            <w:r w:rsidRPr="00E928E3">
              <w:rPr>
                <w:rFonts w:cs="Arial"/>
                <w:color w:val="000000"/>
                <w:sz w:val="24"/>
                <w:szCs w:val="24"/>
              </w:rPr>
              <w:t xml:space="preserve">ou « </w:t>
            </w:r>
            <w:r w:rsidRPr="00E928E3">
              <w:rPr>
                <w:rFonts w:cs="Arial"/>
                <w:b/>
                <w:bCs/>
                <w:color w:val="000000"/>
                <w:sz w:val="24"/>
                <w:szCs w:val="24"/>
              </w:rPr>
              <w:t xml:space="preserve">bloc » </w:t>
            </w:r>
            <w:r w:rsidRPr="00E928E3">
              <w:rPr>
                <w:rFonts w:cs="Arial"/>
                <w:color w:val="000000"/>
                <w:sz w:val="24"/>
                <w:szCs w:val="24"/>
              </w:rPr>
              <w:t xml:space="preserve">est une notion importante en CSS ! </w:t>
            </w:r>
          </w:p>
          <w:p w14:paraId="315EF1EF" w14:textId="77777777" w:rsidR="00E928E3" w:rsidRDefault="00E928E3" w:rsidP="00E928E3">
            <w:pPr>
              <w:rPr>
                <w:rFonts w:cs="Arial"/>
                <w:szCs w:val="24"/>
              </w:rPr>
            </w:pPr>
            <w:r w:rsidRPr="00E928E3">
              <w:rPr>
                <w:rFonts w:cs="Arial"/>
                <w:i/>
                <w:iCs/>
                <w:color w:val="000000"/>
                <w:sz w:val="24"/>
                <w:szCs w:val="24"/>
              </w:rPr>
              <w:t xml:space="preserve">« </w:t>
            </w:r>
            <w:r w:rsidRPr="00E928E3">
              <w:rPr>
                <w:rFonts w:cs="Arial"/>
                <w:b/>
                <w:bCs/>
                <w:i/>
                <w:iCs/>
                <w:color w:val="000000"/>
                <w:sz w:val="24"/>
                <w:szCs w:val="24"/>
              </w:rPr>
              <w:t xml:space="preserve">Certains éléments </w:t>
            </w:r>
            <w:r w:rsidRPr="00E928E3">
              <w:rPr>
                <w:rFonts w:cs="Arial"/>
                <w:i/>
                <w:iCs/>
                <w:color w:val="000000"/>
                <w:sz w:val="24"/>
                <w:szCs w:val="24"/>
              </w:rPr>
              <w:t>du (x)html peuvent être considérés comme une boîte.2 Le rôle du navigateur est alors d’afficher toutes ces boîtes et leur contenu à l’écran selon ses propres spécifications ».</w:t>
            </w:r>
          </w:p>
        </w:tc>
        <w:tc>
          <w:tcPr>
            <w:tcW w:w="5493" w:type="dxa"/>
          </w:tcPr>
          <w:p w14:paraId="22742BFA" w14:textId="77777777" w:rsidR="00E928E3" w:rsidRDefault="00E928E3" w:rsidP="00E928E3">
            <w:pPr>
              <w:jc w:val="center"/>
              <w:rPr>
                <w:rFonts w:cs="Arial"/>
                <w:szCs w:val="24"/>
              </w:rPr>
            </w:pPr>
            <w:r>
              <w:rPr>
                <w:rFonts w:cs="Arial"/>
                <w:noProof/>
                <w:szCs w:val="24"/>
                <w:lang w:eastAsia="fr-FR"/>
              </w:rPr>
              <w:drawing>
                <wp:inline distT="0" distB="0" distL="0" distR="0" wp14:anchorId="75C87A1B" wp14:editId="27014849">
                  <wp:extent cx="3371310" cy="1219200"/>
                  <wp:effectExtent l="19050" t="0" r="54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cstate="print"/>
                          <a:srcRect/>
                          <a:stretch>
                            <a:fillRect/>
                          </a:stretch>
                        </pic:blipFill>
                        <pic:spPr bwMode="auto">
                          <a:xfrm>
                            <a:off x="0" y="0"/>
                            <a:ext cx="3371353" cy="1219216"/>
                          </a:xfrm>
                          <a:prstGeom prst="rect">
                            <a:avLst/>
                          </a:prstGeom>
                          <a:noFill/>
                          <a:ln w="9525">
                            <a:noFill/>
                            <a:miter lim="800000"/>
                            <a:headEnd/>
                            <a:tailEnd/>
                          </a:ln>
                        </pic:spPr>
                      </pic:pic>
                    </a:graphicData>
                  </a:graphic>
                </wp:inline>
              </w:drawing>
            </w:r>
          </w:p>
        </w:tc>
      </w:tr>
    </w:tbl>
    <w:p w14:paraId="571A3C68" w14:textId="77777777" w:rsidR="00E928E3" w:rsidRPr="00E928E3" w:rsidRDefault="00E928E3" w:rsidP="00E928E3">
      <w:pPr>
        <w:autoSpaceDE w:val="0"/>
        <w:autoSpaceDN w:val="0"/>
        <w:adjustRightInd w:val="0"/>
        <w:spacing w:before="0" w:after="0"/>
        <w:jc w:val="left"/>
        <w:rPr>
          <w:rFonts w:cs="Arial"/>
          <w:color w:val="000000"/>
          <w:szCs w:val="24"/>
        </w:rPr>
      </w:pPr>
      <w:r w:rsidRPr="00E928E3">
        <w:rPr>
          <w:rFonts w:cs="Arial"/>
          <w:color w:val="000000"/>
          <w:szCs w:val="24"/>
        </w:rPr>
        <w:t xml:space="preserve">Propriétés de style pour dimensionner la </w:t>
      </w:r>
      <w:proofErr w:type="gramStart"/>
      <w:r w:rsidRPr="00E928E3">
        <w:rPr>
          <w:rFonts w:cs="Arial"/>
          <w:color w:val="000000"/>
          <w:szCs w:val="24"/>
        </w:rPr>
        <w:t>boîte:</w:t>
      </w:r>
      <w:proofErr w:type="gramEnd"/>
      <w:r w:rsidRPr="00E928E3">
        <w:rPr>
          <w:rFonts w:cs="Arial"/>
          <w:color w:val="000000"/>
          <w:szCs w:val="24"/>
        </w:rPr>
        <w:t xml:space="preserve"> </w:t>
      </w:r>
      <w:proofErr w:type="spellStart"/>
      <w:r w:rsidRPr="00E928E3">
        <w:rPr>
          <w:rFonts w:cs="Arial"/>
          <w:color w:val="000000"/>
          <w:szCs w:val="24"/>
        </w:rPr>
        <w:t>width</w:t>
      </w:r>
      <w:proofErr w:type="spellEnd"/>
      <w:r w:rsidRPr="00E928E3">
        <w:rPr>
          <w:rFonts w:cs="Arial"/>
          <w:color w:val="000000"/>
          <w:szCs w:val="24"/>
        </w:rPr>
        <w:t xml:space="preserve"> et </w:t>
      </w:r>
      <w:proofErr w:type="spellStart"/>
      <w:r w:rsidRPr="00E928E3">
        <w:rPr>
          <w:rFonts w:cs="Arial"/>
          <w:color w:val="000000"/>
          <w:szCs w:val="24"/>
        </w:rPr>
        <w:t>height</w:t>
      </w:r>
      <w:proofErr w:type="spellEnd"/>
      <w:r w:rsidRPr="00E928E3">
        <w:rPr>
          <w:rFonts w:cs="Arial"/>
          <w:color w:val="000000"/>
          <w:szCs w:val="24"/>
        </w:rPr>
        <w:t xml:space="preserve"> (pour le contenu), border, </w:t>
      </w:r>
      <w:proofErr w:type="spellStart"/>
      <w:r w:rsidRPr="00E928E3">
        <w:rPr>
          <w:rFonts w:cs="Arial"/>
          <w:color w:val="000000"/>
          <w:szCs w:val="24"/>
        </w:rPr>
        <w:t>margin</w:t>
      </w:r>
      <w:proofErr w:type="spellEnd"/>
      <w:r w:rsidRPr="00E928E3">
        <w:rPr>
          <w:rFonts w:cs="Arial"/>
          <w:color w:val="000000"/>
          <w:szCs w:val="24"/>
        </w:rPr>
        <w:t xml:space="preserve">, </w:t>
      </w:r>
      <w:proofErr w:type="spellStart"/>
      <w:r w:rsidRPr="00E928E3">
        <w:rPr>
          <w:rFonts w:cs="Arial"/>
          <w:color w:val="000000"/>
          <w:szCs w:val="24"/>
        </w:rPr>
        <w:t>padding</w:t>
      </w:r>
      <w:proofErr w:type="spellEnd"/>
      <w:r w:rsidRPr="00E928E3">
        <w:rPr>
          <w:rFonts w:cs="Arial"/>
          <w:color w:val="000000"/>
          <w:szCs w:val="24"/>
        </w:rPr>
        <w:t xml:space="preserve">. </w:t>
      </w:r>
    </w:p>
    <w:p w14:paraId="248C424A" w14:textId="77777777" w:rsidR="00E928E3" w:rsidRPr="00E928E3" w:rsidRDefault="00E928E3" w:rsidP="00E928E3">
      <w:pPr>
        <w:autoSpaceDE w:val="0"/>
        <w:autoSpaceDN w:val="0"/>
        <w:adjustRightInd w:val="0"/>
        <w:spacing w:before="0" w:after="0"/>
        <w:jc w:val="left"/>
        <w:rPr>
          <w:rFonts w:cs="Arial"/>
          <w:color w:val="000000"/>
          <w:szCs w:val="24"/>
        </w:rPr>
      </w:pPr>
      <w:r w:rsidRPr="00E928E3">
        <w:rPr>
          <w:rFonts w:cs="Arial"/>
          <w:color w:val="000000"/>
          <w:szCs w:val="24"/>
        </w:rPr>
        <w:t xml:space="preserve">Les navigateurs modernes disposent d’un outil appelé « </w:t>
      </w:r>
      <w:proofErr w:type="spellStart"/>
      <w:r w:rsidRPr="00E928E3">
        <w:rPr>
          <w:rFonts w:cs="Arial"/>
          <w:b/>
          <w:bCs/>
          <w:color w:val="000000"/>
          <w:szCs w:val="24"/>
        </w:rPr>
        <w:t>Developer</w:t>
      </w:r>
      <w:proofErr w:type="spellEnd"/>
      <w:r w:rsidRPr="00E928E3">
        <w:rPr>
          <w:rFonts w:cs="Arial"/>
          <w:b/>
          <w:bCs/>
          <w:color w:val="000000"/>
          <w:szCs w:val="24"/>
        </w:rPr>
        <w:t xml:space="preserve"> </w:t>
      </w:r>
      <w:proofErr w:type="spellStart"/>
      <w:r w:rsidRPr="00E928E3">
        <w:rPr>
          <w:rFonts w:cs="Arial"/>
          <w:b/>
          <w:bCs/>
          <w:color w:val="000000"/>
          <w:szCs w:val="24"/>
        </w:rPr>
        <w:t>tools</w:t>
      </w:r>
      <w:proofErr w:type="spellEnd"/>
      <w:r w:rsidRPr="00E928E3">
        <w:rPr>
          <w:rFonts w:cs="Arial"/>
          <w:b/>
          <w:bCs/>
          <w:color w:val="000000"/>
          <w:szCs w:val="24"/>
        </w:rPr>
        <w:t xml:space="preserve"> </w:t>
      </w:r>
      <w:r w:rsidRPr="00E928E3">
        <w:rPr>
          <w:rFonts w:cs="Arial"/>
          <w:color w:val="000000"/>
          <w:szCs w:val="24"/>
        </w:rPr>
        <w:t>», permettant d’analyser les éléments d’une page Web. (</w:t>
      </w:r>
      <w:r w:rsidRPr="00E928E3">
        <w:rPr>
          <w:rFonts w:cs="Arial"/>
          <w:b/>
          <w:bCs/>
          <w:color w:val="000000"/>
          <w:szCs w:val="24"/>
        </w:rPr>
        <w:t>F12 avec Chrome</w:t>
      </w:r>
      <w:r w:rsidRPr="00E928E3">
        <w:rPr>
          <w:rFonts w:cs="Arial"/>
          <w:color w:val="000000"/>
          <w:szCs w:val="24"/>
        </w:rPr>
        <w:t xml:space="preserve">) </w:t>
      </w:r>
    </w:p>
    <w:p w14:paraId="33D7E8ED" w14:textId="77777777" w:rsidR="00E928E3" w:rsidRDefault="00E928E3" w:rsidP="00E928E3">
      <w:pPr>
        <w:jc w:val="center"/>
        <w:rPr>
          <w:rFonts w:cs="Arial"/>
          <w:color w:val="000000"/>
          <w:szCs w:val="24"/>
        </w:rPr>
      </w:pPr>
      <w:r w:rsidRPr="00E928E3">
        <w:rPr>
          <w:rFonts w:cs="Arial"/>
          <w:color w:val="000000"/>
          <w:szCs w:val="24"/>
        </w:rPr>
        <w:t>Cet outil permet de visualiser les propriétés de style des blocs de la page.</w:t>
      </w:r>
    </w:p>
    <w:p w14:paraId="7D0F8FFB" w14:textId="77777777" w:rsidR="00E928E3" w:rsidRPr="00E928E3" w:rsidRDefault="00E928E3" w:rsidP="00E928E3">
      <w:pPr>
        <w:jc w:val="center"/>
        <w:rPr>
          <w:rFonts w:cs="Arial"/>
          <w:szCs w:val="24"/>
        </w:rPr>
      </w:pPr>
      <w:r>
        <w:rPr>
          <w:rFonts w:cs="Arial"/>
          <w:noProof/>
          <w:szCs w:val="24"/>
          <w:lang w:eastAsia="fr-FR"/>
        </w:rPr>
        <w:lastRenderedPageBreak/>
        <w:drawing>
          <wp:inline distT="0" distB="0" distL="0" distR="0" wp14:anchorId="773ED057" wp14:editId="3FCB7FCF">
            <wp:extent cx="6840220" cy="4821890"/>
            <wp:effectExtent l="1905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cstate="print"/>
                    <a:srcRect/>
                    <a:stretch>
                      <a:fillRect/>
                    </a:stretch>
                  </pic:blipFill>
                  <pic:spPr bwMode="auto">
                    <a:xfrm>
                      <a:off x="0" y="0"/>
                      <a:ext cx="6840220" cy="4821890"/>
                    </a:xfrm>
                    <a:prstGeom prst="rect">
                      <a:avLst/>
                    </a:prstGeom>
                    <a:noFill/>
                    <a:ln w="9525">
                      <a:noFill/>
                      <a:miter lim="800000"/>
                      <a:headEnd/>
                      <a:tailEnd/>
                    </a:ln>
                  </pic:spPr>
                </pic:pic>
              </a:graphicData>
            </a:graphic>
          </wp:inline>
        </w:drawing>
      </w:r>
    </w:p>
    <w:sectPr w:rsidR="00E928E3" w:rsidRPr="00E928E3" w:rsidSect="00334097">
      <w:headerReference w:type="even" r:id="rId25"/>
      <w:headerReference w:type="default" r:id="rId26"/>
      <w:footerReference w:type="even" r:id="rId27"/>
      <w:footerReference w:type="default" r:id="rId28"/>
      <w:headerReference w:type="first" r:id="rId29"/>
      <w:footerReference w:type="first" r:id="rId30"/>
      <w:pgSz w:w="11906" w:h="16838"/>
      <w:pgMar w:top="851" w:right="567" w:bottom="851"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6F80E3" w14:textId="77777777" w:rsidR="00AB35F1" w:rsidRDefault="00AB35F1" w:rsidP="00AB35F1">
      <w:pPr>
        <w:spacing w:before="0" w:after="0"/>
      </w:pPr>
      <w:r>
        <w:separator/>
      </w:r>
    </w:p>
  </w:endnote>
  <w:endnote w:type="continuationSeparator" w:id="0">
    <w:p w14:paraId="479CF6CF" w14:textId="77777777" w:rsidR="00AB35F1" w:rsidRDefault="00AB35F1" w:rsidP="00AB35F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F322C7" w14:textId="77777777" w:rsidR="002C5217" w:rsidRDefault="002C521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AC2EF9" w14:textId="1A160DE4" w:rsidR="00AB35F1" w:rsidRPr="00AB35F1" w:rsidRDefault="00AB35F1" w:rsidP="00AB35F1">
    <w:pPr>
      <w:pStyle w:val="Pieddepage"/>
      <w:pBdr>
        <w:top w:val="thinThickSmallGap" w:sz="24" w:space="1" w:color="004D6C" w:themeColor="accent2" w:themeShade="7F"/>
      </w:pBdr>
      <w:rPr>
        <w:rFonts w:cs="Arial"/>
      </w:rPr>
    </w:pPr>
    <w:r w:rsidRPr="00AB35F1">
      <w:rPr>
        <w:rFonts w:cs="Arial"/>
      </w:rPr>
      <w:t>STID SIN</w:t>
    </w:r>
    <w:r w:rsidRPr="00AB35F1">
      <w:rPr>
        <w:rFonts w:cs="Arial"/>
      </w:rPr>
      <w:ptab w:relativeTo="margin" w:alignment="right" w:leader="none"/>
    </w:r>
    <w:r w:rsidRPr="00AB35F1">
      <w:rPr>
        <w:rFonts w:cs="Arial"/>
      </w:rPr>
      <w:t xml:space="preserve">Page </w:t>
    </w:r>
    <w:r w:rsidR="00877A3A" w:rsidRPr="00AB35F1">
      <w:rPr>
        <w:rFonts w:cs="Arial"/>
      </w:rPr>
      <w:fldChar w:fldCharType="begin"/>
    </w:r>
    <w:r w:rsidRPr="00AB35F1">
      <w:rPr>
        <w:rFonts w:cs="Arial"/>
      </w:rPr>
      <w:instrText xml:space="preserve"> PAGE   \* MERGEFORMAT </w:instrText>
    </w:r>
    <w:r w:rsidR="00877A3A" w:rsidRPr="00AB35F1">
      <w:rPr>
        <w:rFonts w:cs="Arial"/>
      </w:rPr>
      <w:fldChar w:fldCharType="separate"/>
    </w:r>
    <w:r w:rsidR="002C5217">
      <w:rPr>
        <w:rFonts w:cs="Arial"/>
        <w:noProof/>
      </w:rPr>
      <w:t>1</w:t>
    </w:r>
    <w:r w:rsidR="00877A3A" w:rsidRPr="00AB35F1">
      <w:rPr>
        <w:rFonts w:cs="Arial"/>
      </w:rPr>
      <w:fldChar w:fldCharType="end"/>
    </w:r>
    <w:r w:rsidRPr="00AB35F1">
      <w:rPr>
        <w:rFonts w:cs="Arial"/>
      </w:rPr>
      <w:t xml:space="preserve"> sur </w:t>
    </w:r>
    <w:r w:rsidR="00722D55">
      <w:fldChar w:fldCharType="begin"/>
    </w:r>
    <w:r w:rsidR="00722D55">
      <w:instrText xml:space="preserve"> SECTIONPAGES   \* MERGEFORMAT </w:instrText>
    </w:r>
    <w:r w:rsidR="00722D55">
      <w:fldChar w:fldCharType="separate"/>
    </w:r>
    <w:r w:rsidR="00722D55" w:rsidRPr="00722D55">
      <w:rPr>
        <w:rFonts w:cs="Arial"/>
        <w:noProof/>
      </w:rPr>
      <w:t>10</w:t>
    </w:r>
    <w:r w:rsidR="00722D55">
      <w:rPr>
        <w:rFonts w:cs="Arial"/>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6B6DF8" w14:textId="77777777" w:rsidR="002C5217" w:rsidRDefault="002C521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F2F8BE" w14:textId="77777777" w:rsidR="00AB35F1" w:rsidRDefault="00AB35F1" w:rsidP="00AB35F1">
      <w:pPr>
        <w:spacing w:before="0" w:after="0"/>
      </w:pPr>
      <w:r>
        <w:separator/>
      </w:r>
    </w:p>
  </w:footnote>
  <w:footnote w:type="continuationSeparator" w:id="0">
    <w:p w14:paraId="267D3E6F" w14:textId="77777777" w:rsidR="00AB35F1" w:rsidRDefault="00AB35F1" w:rsidP="00AB35F1">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3BAE18" w14:textId="77777777" w:rsidR="002C5217" w:rsidRDefault="002C521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eastAsiaTheme="majorEastAsia" w:cs="Arial"/>
        <w:sz w:val="32"/>
        <w:szCs w:val="32"/>
      </w:rPr>
      <w:alias w:val="Titre"/>
      <w:id w:val="77738743"/>
      <w:placeholder>
        <w:docPart w:val="AAFD04B6841442308508992FA0F4B3E2"/>
      </w:placeholder>
      <w:dataBinding w:prefixMappings="xmlns:ns0='http://schemas.openxmlformats.org/package/2006/metadata/core-properties' xmlns:ns1='http://purl.org/dc/elements/1.1/'" w:xpath="/ns0:coreProperties[1]/ns1:title[1]" w:storeItemID="{6C3C8BC8-F283-45AE-878A-BAB7291924A1}"/>
      <w:text/>
    </w:sdtPr>
    <w:sdtEndPr/>
    <w:sdtContent>
      <w:p w14:paraId="570C2DA4" w14:textId="77777777" w:rsidR="00AB35F1" w:rsidRPr="00AB35F1" w:rsidRDefault="00AB35F1" w:rsidP="00AB35F1">
        <w:pPr>
          <w:pStyle w:val="En-tte"/>
          <w:pBdr>
            <w:bottom w:val="thickThinSmallGap" w:sz="24" w:space="1" w:color="004D6C" w:themeColor="accent2" w:themeShade="7F"/>
          </w:pBdr>
          <w:jc w:val="center"/>
          <w:rPr>
            <w:rFonts w:eastAsiaTheme="majorEastAsia" w:cs="Arial"/>
            <w:sz w:val="32"/>
            <w:szCs w:val="32"/>
          </w:rPr>
        </w:pPr>
        <w:r w:rsidRPr="00AB35F1">
          <w:rPr>
            <w:rFonts w:eastAsiaTheme="majorEastAsia" w:cs="Arial"/>
            <w:sz w:val="32"/>
            <w:szCs w:val="32"/>
          </w:rPr>
          <w:t>Structurer une page Web : HTML</w: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C1F4A2" w14:textId="77777777" w:rsidR="002C5217" w:rsidRDefault="002C521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A34309"/>
    <w:multiLevelType w:val="hybridMultilevel"/>
    <w:tmpl w:val="0304EA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C655F10"/>
    <w:multiLevelType w:val="multilevel"/>
    <w:tmpl w:val="FF38CC08"/>
    <w:lvl w:ilvl="0">
      <w:start w:val="1"/>
      <w:numFmt w:val="upperRoman"/>
      <w:pStyle w:val="Titre"/>
      <w:lvlText w:val="PARTIE %1."/>
      <w:lvlJc w:val="left"/>
      <w:pPr>
        <w:ind w:left="360" w:hanging="360"/>
      </w:pPr>
      <w:rPr>
        <w:rFonts w:hint="default"/>
      </w:rPr>
    </w:lvl>
    <w:lvl w:ilvl="1">
      <w:start w:val="1"/>
      <w:numFmt w:val="upperRoman"/>
      <w:pStyle w:val="Titre1"/>
      <w:lvlText w:val="%2. "/>
      <w:lvlJc w:val="left"/>
      <w:pPr>
        <w:ind w:left="720" w:hanging="360"/>
      </w:pPr>
      <w:rPr>
        <w:rFonts w:hint="default"/>
      </w:rPr>
    </w:lvl>
    <w:lvl w:ilvl="2">
      <w:start w:val="1"/>
      <w:numFmt w:val="decimal"/>
      <w:pStyle w:val="Titre2"/>
      <w:lvlText w:val="%2. %3."/>
      <w:lvlJc w:val="left"/>
      <w:pPr>
        <w:ind w:left="1080" w:hanging="360"/>
      </w:pPr>
      <w:rPr>
        <w:rFonts w:hint="default"/>
      </w:rPr>
    </w:lvl>
    <w:lvl w:ilvl="3">
      <w:start w:val="1"/>
      <w:numFmt w:val="lowerLetter"/>
      <w:pStyle w:val="Titre3"/>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4AAF6B7D"/>
    <w:multiLevelType w:val="hybridMultilevel"/>
    <w:tmpl w:val="E80E28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E957D50"/>
    <w:multiLevelType w:val="hybridMultilevel"/>
    <w:tmpl w:val="6DF013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2C764C2"/>
    <w:multiLevelType w:val="hybridMultilevel"/>
    <w:tmpl w:val="8626FE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D1624D9"/>
    <w:multiLevelType w:val="hybridMultilevel"/>
    <w:tmpl w:val="C3D668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E7D70F9"/>
    <w:multiLevelType w:val="hybridMultilevel"/>
    <w:tmpl w:val="47226C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3874443"/>
    <w:multiLevelType w:val="hybridMultilevel"/>
    <w:tmpl w:val="C96851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BAB32E8"/>
    <w:multiLevelType w:val="hybridMultilevel"/>
    <w:tmpl w:val="7B06338A"/>
    <w:lvl w:ilvl="0" w:tplc="AB5EC78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C273094"/>
    <w:multiLevelType w:val="hybridMultilevel"/>
    <w:tmpl w:val="789A0DF4"/>
    <w:lvl w:ilvl="0" w:tplc="040C0001">
      <w:start w:val="1"/>
      <w:numFmt w:val="bullet"/>
      <w:lvlText w:val=""/>
      <w:lvlJc w:val="left"/>
      <w:pPr>
        <w:ind w:left="720" w:hanging="360"/>
      </w:pPr>
      <w:rPr>
        <w:rFonts w:ascii="Symbol" w:hAnsi="Symbol" w:hint="default"/>
      </w:rPr>
    </w:lvl>
    <w:lvl w:ilvl="1" w:tplc="5D04FC9E">
      <w:start w:val="1"/>
      <w:numFmt w:val="bullet"/>
      <w:lvlText w:val="-"/>
      <w:lvlJc w:val="left"/>
      <w:pPr>
        <w:ind w:left="1440" w:hanging="360"/>
      </w:pPr>
      <w:rPr>
        <w:rFonts w:ascii="Arial" w:eastAsiaTheme="minorHAnsi"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1"/>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4"/>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9"/>
  </w:num>
  <w:num w:numId="17">
    <w:abstractNumId w:val="6"/>
  </w:num>
  <w:num w:numId="18">
    <w:abstractNumId w:val="2"/>
  </w:num>
  <w:num w:numId="19">
    <w:abstractNumId w:val="5"/>
  </w:num>
  <w:num w:numId="20">
    <w:abstractNumId w:val="8"/>
  </w:num>
  <w:num w:numId="21">
    <w:abstractNumId w:val="3"/>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B35F1"/>
    <w:rsid w:val="000551AF"/>
    <w:rsid w:val="00150498"/>
    <w:rsid w:val="00191A0E"/>
    <w:rsid w:val="002C5217"/>
    <w:rsid w:val="002F10EC"/>
    <w:rsid w:val="002F5FCC"/>
    <w:rsid w:val="00334097"/>
    <w:rsid w:val="003559DE"/>
    <w:rsid w:val="00415A54"/>
    <w:rsid w:val="00450E7C"/>
    <w:rsid w:val="004F5A7B"/>
    <w:rsid w:val="0057351A"/>
    <w:rsid w:val="005950D5"/>
    <w:rsid w:val="0064403B"/>
    <w:rsid w:val="00646E0D"/>
    <w:rsid w:val="00722D55"/>
    <w:rsid w:val="007754A0"/>
    <w:rsid w:val="00877A3A"/>
    <w:rsid w:val="009F483B"/>
    <w:rsid w:val="00A32AED"/>
    <w:rsid w:val="00AB35F1"/>
    <w:rsid w:val="00BB3C9D"/>
    <w:rsid w:val="00BE4A3E"/>
    <w:rsid w:val="00BE7A36"/>
    <w:rsid w:val="00CF75DB"/>
    <w:rsid w:val="00D106A9"/>
    <w:rsid w:val="00D252DD"/>
    <w:rsid w:val="00D642B9"/>
    <w:rsid w:val="00D90764"/>
    <w:rsid w:val="00D9206D"/>
    <w:rsid w:val="00E423F0"/>
    <w:rsid w:val="00E928E3"/>
    <w:rsid w:val="00F219FC"/>
    <w:rsid w:val="00FB4217"/>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E8AB29"/>
  <w15:docId w15:val="{908E5DC4-EA5C-4959-9DFF-E194353BF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35F1"/>
    <w:pPr>
      <w:spacing w:before="120" w:after="120" w:line="240" w:lineRule="auto"/>
      <w:jc w:val="both"/>
    </w:pPr>
    <w:rPr>
      <w:rFonts w:ascii="Arial" w:hAnsi="Arial"/>
      <w:sz w:val="24"/>
    </w:rPr>
  </w:style>
  <w:style w:type="paragraph" w:styleId="Titre1">
    <w:name w:val="heading 1"/>
    <w:basedOn w:val="Normal"/>
    <w:next w:val="Normal"/>
    <w:link w:val="Titre1Car"/>
    <w:uiPriority w:val="9"/>
    <w:qFormat/>
    <w:rsid w:val="00D90764"/>
    <w:pPr>
      <w:keepNext/>
      <w:keepLines/>
      <w:numPr>
        <w:ilvl w:val="1"/>
        <w:numId w:val="12"/>
      </w:numPr>
      <w:spacing w:before="480"/>
      <w:outlineLvl w:val="0"/>
    </w:pPr>
    <w:rPr>
      <w:rFonts w:eastAsiaTheme="majorEastAsia" w:cstheme="majorBidi"/>
      <w:b/>
      <w:bCs/>
      <w:color w:val="0B5294" w:themeColor="accent1" w:themeShade="BF"/>
      <w:sz w:val="28"/>
      <w:szCs w:val="28"/>
    </w:rPr>
  </w:style>
  <w:style w:type="paragraph" w:styleId="Titre2">
    <w:name w:val="heading 2"/>
    <w:basedOn w:val="Normal"/>
    <w:next w:val="Normal"/>
    <w:link w:val="Titre2Car"/>
    <w:uiPriority w:val="9"/>
    <w:unhideWhenUsed/>
    <w:qFormat/>
    <w:rsid w:val="00D90764"/>
    <w:pPr>
      <w:keepNext/>
      <w:keepLines/>
      <w:numPr>
        <w:ilvl w:val="2"/>
        <w:numId w:val="12"/>
      </w:numPr>
      <w:spacing w:before="200"/>
      <w:outlineLvl w:val="1"/>
    </w:pPr>
    <w:rPr>
      <w:rFonts w:eastAsiaTheme="majorEastAsia" w:cstheme="majorBidi"/>
      <w:b/>
      <w:bCs/>
      <w:color w:val="0F6FC6" w:themeColor="accent1"/>
      <w:sz w:val="26"/>
      <w:szCs w:val="26"/>
    </w:rPr>
  </w:style>
  <w:style w:type="paragraph" w:styleId="Titre3">
    <w:name w:val="heading 3"/>
    <w:basedOn w:val="Normal"/>
    <w:next w:val="Normal"/>
    <w:link w:val="Titre3Car"/>
    <w:uiPriority w:val="9"/>
    <w:unhideWhenUsed/>
    <w:qFormat/>
    <w:rsid w:val="00D90764"/>
    <w:pPr>
      <w:keepNext/>
      <w:keepLines/>
      <w:numPr>
        <w:ilvl w:val="3"/>
        <w:numId w:val="12"/>
      </w:numPr>
      <w:spacing w:before="200" w:after="0"/>
      <w:outlineLvl w:val="2"/>
    </w:pPr>
    <w:rPr>
      <w:rFonts w:eastAsiaTheme="majorEastAsia" w:cstheme="majorBidi"/>
      <w:b/>
      <w:bCs/>
      <w:color w:val="0F6FC6" w:themeColor="accent1"/>
    </w:rPr>
  </w:style>
  <w:style w:type="paragraph" w:styleId="Titre4">
    <w:name w:val="heading 4"/>
    <w:basedOn w:val="Normal"/>
    <w:next w:val="Normal"/>
    <w:link w:val="Titre4Car"/>
    <w:uiPriority w:val="9"/>
    <w:unhideWhenUsed/>
    <w:qFormat/>
    <w:rsid w:val="00D9206D"/>
    <w:pPr>
      <w:keepNext/>
      <w:keepLines/>
      <w:spacing w:before="200" w:after="0"/>
      <w:outlineLvl w:val="3"/>
    </w:pPr>
    <w:rPr>
      <w:rFonts w:asciiTheme="majorHAnsi" w:eastAsiaTheme="majorEastAsia" w:hAnsiTheme="majorHAnsi" w:cstheme="majorBidi"/>
      <w:b/>
      <w:bCs/>
      <w:i/>
      <w:iCs/>
      <w:color w:val="0F6FC6"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90764"/>
    <w:rPr>
      <w:rFonts w:ascii="Arial" w:eastAsiaTheme="majorEastAsia" w:hAnsi="Arial" w:cstheme="majorBidi"/>
      <w:b/>
      <w:bCs/>
      <w:color w:val="0B5294" w:themeColor="accent1" w:themeShade="BF"/>
      <w:sz w:val="28"/>
      <w:szCs w:val="28"/>
    </w:rPr>
  </w:style>
  <w:style w:type="character" w:customStyle="1" w:styleId="Titre2Car">
    <w:name w:val="Titre 2 Car"/>
    <w:basedOn w:val="Policepardfaut"/>
    <w:link w:val="Titre2"/>
    <w:uiPriority w:val="9"/>
    <w:rsid w:val="00D90764"/>
    <w:rPr>
      <w:rFonts w:ascii="Arial" w:eastAsiaTheme="majorEastAsia" w:hAnsi="Arial" w:cstheme="majorBidi"/>
      <w:b/>
      <w:bCs/>
      <w:color w:val="0F6FC6" w:themeColor="accent1"/>
      <w:sz w:val="26"/>
      <w:szCs w:val="26"/>
    </w:rPr>
  </w:style>
  <w:style w:type="character" w:customStyle="1" w:styleId="Titre3Car">
    <w:name w:val="Titre 3 Car"/>
    <w:basedOn w:val="Policepardfaut"/>
    <w:link w:val="Titre3"/>
    <w:uiPriority w:val="9"/>
    <w:rsid w:val="00D90764"/>
    <w:rPr>
      <w:rFonts w:ascii="Arial" w:eastAsiaTheme="majorEastAsia" w:hAnsi="Arial" w:cstheme="majorBidi"/>
      <w:b/>
      <w:bCs/>
      <w:color w:val="0F6FC6" w:themeColor="accent1"/>
      <w:sz w:val="24"/>
    </w:rPr>
  </w:style>
  <w:style w:type="paragraph" w:styleId="TM3">
    <w:name w:val="toc 3"/>
    <w:basedOn w:val="Normal"/>
    <w:next w:val="Normal"/>
    <w:autoRedefine/>
    <w:uiPriority w:val="39"/>
    <w:unhideWhenUsed/>
    <w:qFormat/>
    <w:rsid w:val="00D90764"/>
    <w:pPr>
      <w:spacing w:before="0" w:after="0"/>
    </w:pPr>
    <w:rPr>
      <w:rFonts w:asciiTheme="minorHAnsi" w:hAnsiTheme="minorHAnsi"/>
      <w:smallCaps/>
      <w:sz w:val="22"/>
    </w:rPr>
  </w:style>
  <w:style w:type="paragraph" w:styleId="Titre">
    <w:name w:val="Title"/>
    <w:basedOn w:val="Normal"/>
    <w:next w:val="Normal"/>
    <w:link w:val="TitreCar"/>
    <w:uiPriority w:val="10"/>
    <w:qFormat/>
    <w:rsid w:val="00D90764"/>
    <w:pPr>
      <w:numPr>
        <w:numId w:val="12"/>
      </w:numPr>
      <w:pBdr>
        <w:bottom w:val="single" w:sz="8" w:space="4" w:color="0F6FC6" w:themeColor="accent1"/>
      </w:pBdr>
      <w:spacing w:before="0" w:after="300"/>
      <w:contextualSpacing/>
    </w:pPr>
    <w:rPr>
      <w:rFonts w:eastAsiaTheme="majorEastAsia" w:cstheme="majorBidi"/>
      <w:color w:val="03485B" w:themeColor="text2" w:themeShade="BF"/>
      <w:spacing w:val="5"/>
      <w:kern w:val="28"/>
      <w:sz w:val="52"/>
      <w:szCs w:val="52"/>
    </w:rPr>
  </w:style>
  <w:style w:type="character" w:customStyle="1" w:styleId="TitreCar">
    <w:name w:val="Titre Car"/>
    <w:basedOn w:val="Policepardfaut"/>
    <w:link w:val="Titre"/>
    <w:uiPriority w:val="10"/>
    <w:rsid w:val="00D90764"/>
    <w:rPr>
      <w:rFonts w:ascii="Arial" w:eastAsiaTheme="majorEastAsia" w:hAnsi="Arial" w:cstheme="majorBidi"/>
      <w:color w:val="03485B" w:themeColor="text2" w:themeShade="BF"/>
      <w:spacing w:val="5"/>
      <w:kern w:val="28"/>
      <w:sz w:val="52"/>
      <w:szCs w:val="52"/>
    </w:rPr>
  </w:style>
  <w:style w:type="paragraph" w:styleId="Sansinterligne">
    <w:name w:val="No Spacing"/>
    <w:uiPriority w:val="1"/>
    <w:qFormat/>
    <w:rsid w:val="00D90764"/>
    <w:pPr>
      <w:spacing w:after="0" w:line="240" w:lineRule="auto"/>
    </w:pPr>
    <w:rPr>
      <w:rFonts w:ascii="Arial" w:hAnsi="Arial"/>
      <w:sz w:val="24"/>
    </w:rPr>
  </w:style>
  <w:style w:type="paragraph" w:styleId="Paragraphedeliste">
    <w:name w:val="List Paragraph"/>
    <w:basedOn w:val="Normal"/>
    <w:uiPriority w:val="34"/>
    <w:qFormat/>
    <w:rsid w:val="00D90764"/>
    <w:pPr>
      <w:ind w:left="720"/>
      <w:contextualSpacing/>
    </w:pPr>
  </w:style>
  <w:style w:type="paragraph" w:styleId="En-ttedetabledesmatires">
    <w:name w:val="TOC Heading"/>
    <w:basedOn w:val="Titre1"/>
    <w:next w:val="Normal"/>
    <w:uiPriority w:val="39"/>
    <w:unhideWhenUsed/>
    <w:qFormat/>
    <w:rsid w:val="00D90764"/>
    <w:pPr>
      <w:numPr>
        <w:ilvl w:val="0"/>
        <w:numId w:val="0"/>
      </w:numPr>
      <w:spacing w:after="0" w:line="276" w:lineRule="auto"/>
      <w:outlineLvl w:val="9"/>
    </w:pPr>
    <w:rPr>
      <w:rFonts w:asciiTheme="majorHAnsi" w:hAnsiTheme="majorHAnsi"/>
    </w:rPr>
  </w:style>
  <w:style w:type="paragraph" w:customStyle="1" w:styleId="Default">
    <w:name w:val="Default"/>
    <w:rsid w:val="00D90764"/>
    <w:pPr>
      <w:autoSpaceDE w:val="0"/>
      <w:autoSpaceDN w:val="0"/>
      <w:adjustRightInd w:val="0"/>
      <w:spacing w:after="0" w:line="240" w:lineRule="auto"/>
    </w:pPr>
    <w:rPr>
      <w:rFonts w:ascii="Verdana" w:hAnsi="Verdana" w:cs="Verdana"/>
      <w:color w:val="000000"/>
      <w:sz w:val="24"/>
      <w:szCs w:val="24"/>
    </w:rPr>
  </w:style>
  <w:style w:type="paragraph" w:styleId="En-tte">
    <w:name w:val="header"/>
    <w:basedOn w:val="Normal"/>
    <w:link w:val="En-tteCar"/>
    <w:uiPriority w:val="99"/>
    <w:unhideWhenUsed/>
    <w:rsid w:val="00D90764"/>
    <w:pPr>
      <w:tabs>
        <w:tab w:val="center" w:pos="4536"/>
        <w:tab w:val="right" w:pos="9072"/>
      </w:tabs>
      <w:spacing w:before="0" w:after="0"/>
    </w:pPr>
  </w:style>
  <w:style w:type="character" w:customStyle="1" w:styleId="En-tteCar">
    <w:name w:val="En-tête Car"/>
    <w:basedOn w:val="Policepardfaut"/>
    <w:link w:val="En-tte"/>
    <w:uiPriority w:val="99"/>
    <w:rsid w:val="00D90764"/>
    <w:rPr>
      <w:rFonts w:ascii="Arial" w:hAnsi="Arial"/>
      <w:sz w:val="24"/>
    </w:rPr>
  </w:style>
  <w:style w:type="table" w:styleId="Grilledutableau">
    <w:name w:val="Table Grid"/>
    <w:basedOn w:val="TableauNormal"/>
    <w:uiPriority w:val="59"/>
    <w:rsid w:val="00D907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90764"/>
    <w:pPr>
      <w:spacing w:before="100" w:beforeAutospacing="1" w:after="100" w:afterAutospacing="1"/>
    </w:pPr>
    <w:rPr>
      <w:rFonts w:ascii="Times New Roman" w:eastAsia="Times New Roman" w:hAnsi="Times New Roman" w:cs="Times New Roman"/>
      <w:szCs w:val="24"/>
      <w:lang w:eastAsia="fr-FR"/>
    </w:rPr>
  </w:style>
  <w:style w:type="paragraph" w:styleId="Pieddepage">
    <w:name w:val="footer"/>
    <w:basedOn w:val="Normal"/>
    <w:link w:val="PieddepageCar"/>
    <w:uiPriority w:val="99"/>
    <w:unhideWhenUsed/>
    <w:rsid w:val="00D90764"/>
    <w:pPr>
      <w:tabs>
        <w:tab w:val="center" w:pos="4536"/>
        <w:tab w:val="right" w:pos="9072"/>
      </w:tabs>
      <w:spacing w:before="0" w:after="0"/>
    </w:pPr>
  </w:style>
  <w:style w:type="character" w:customStyle="1" w:styleId="PieddepageCar">
    <w:name w:val="Pied de page Car"/>
    <w:basedOn w:val="Policepardfaut"/>
    <w:link w:val="Pieddepage"/>
    <w:uiPriority w:val="99"/>
    <w:rsid w:val="00D90764"/>
    <w:rPr>
      <w:rFonts w:ascii="Arial" w:hAnsi="Arial"/>
      <w:sz w:val="24"/>
    </w:rPr>
  </w:style>
  <w:style w:type="paragraph" w:styleId="Textedebulles">
    <w:name w:val="Balloon Text"/>
    <w:basedOn w:val="Normal"/>
    <w:link w:val="TextedebullesCar"/>
    <w:uiPriority w:val="99"/>
    <w:semiHidden/>
    <w:unhideWhenUsed/>
    <w:rsid w:val="00D90764"/>
    <w:pPr>
      <w:spacing w:before="0"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D90764"/>
    <w:rPr>
      <w:rFonts w:ascii="Tahoma" w:hAnsi="Tahoma" w:cs="Tahoma"/>
      <w:sz w:val="16"/>
      <w:szCs w:val="16"/>
    </w:rPr>
  </w:style>
  <w:style w:type="character" w:styleId="Textedelespacerserv">
    <w:name w:val="Placeholder Text"/>
    <w:basedOn w:val="Policepardfaut"/>
    <w:uiPriority w:val="99"/>
    <w:semiHidden/>
    <w:rsid w:val="00D90764"/>
    <w:rPr>
      <w:color w:val="808080"/>
    </w:rPr>
  </w:style>
  <w:style w:type="character" w:customStyle="1" w:styleId="Titre4Car">
    <w:name w:val="Titre 4 Car"/>
    <w:basedOn w:val="Policepardfaut"/>
    <w:link w:val="Titre4"/>
    <w:uiPriority w:val="9"/>
    <w:rsid w:val="00D9206D"/>
    <w:rPr>
      <w:rFonts w:asciiTheme="majorHAnsi" w:eastAsiaTheme="majorEastAsia" w:hAnsiTheme="majorHAnsi" w:cstheme="majorBidi"/>
      <w:b/>
      <w:bCs/>
      <w:i/>
      <w:iCs/>
      <w:color w:val="0F6FC6" w:themeColor="accent1"/>
      <w:sz w:val="24"/>
    </w:rPr>
  </w:style>
  <w:style w:type="table" w:customStyle="1" w:styleId="Ombrageclair1">
    <w:name w:val="Ombrage clair1"/>
    <w:basedOn w:val="TableauNormal"/>
    <w:uiPriority w:val="60"/>
    <w:rsid w:val="00D920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Lienhypertexte">
    <w:name w:val="Hyperlink"/>
    <w:basedOn w:val="Policepardfaut"/>
    <w:uiPriority w:val="99"/>
    <w:unhideWhenUsed/>
    <w:rsid w:val="0057351A"/>
    <w:rPr>
      <w:color w:val="E2D700"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png"/><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png"/><Relationship Id="rId32"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emf"/><Relationship Id="rId28" Type="http://schemas.openxmlformats.org/officeDocument/2006/relationships/footer" Target="footer2.xml"/><Relationship Id="rId10" Type="http://schemas.openxmlformats.org/officeDocument/2006/relationships/image" Target="media/image4.emf"/><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1.xml"/><Relationship Id="rId30" Type="http://schemas.openxmlformats.org/officeDocument/2006/relationships/footer" Target="foot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AAFD04B6841442308508992FA0F4B3E2"/>
        <w:category>
          <w:name w:val="Général"/>
          <w:gallery w:val="placeholder"/>
        </w:category>
        <w:types>
          <w:type w:val="bbPlcHdr"/>
        </w:types>
        <w:behaviors>
          <w:behavior w:val="content"/>
        </w:behaviors>
        <w:guid w:val="{EF3E16BC-0DF9-4CDD-9C51-F4E3E06415DB}"/>
      </w:docPartPr>
      <w:docPartBody>
        <w:p w:rsidR="00277D69" w:rsidRDefault="00034981" w:rsidP="00034981">
          <w:pPr>
            <w:pStyle w:val="AAFD04B6841442308508992FA0F4B3E2"/>
          </w:pPr>
          <w:r>
            <w:rPr>
              <w:rFonts w:asciiTheme="majorHAnsi" w:eastAsiaTheme="majorEastAsia" w:hAnsiTheme="majorHAnsi" w:cstheme="majorBidi"/>
              <w:sz w:val="32"/>
              <w:szCs w:val="32"/>
            </w:rPr>
            <w:t>[Tapez le 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034981"/>
    <w:rsid w:val="00034981"/>
    <w:rsid w:val="00277D69"/>
    <w:rsid w:val="00510771"/>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7D69"/>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AFD04B6841442308508992FA0F4B3E2">
    <w:name w:val="AAFD04B6841442308508992FA0F4B3E2"/>
    <w:rsid w:val="0003498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theme/theme1.xml><?xml version="1.0" encoding="utf-8"?>
<a:theme xmlns:a="http://schemas.openxmlformats.org/drawingml/2006/main" name="Thème Office">
  <a:themeElements>
    <a:clrScheme name="Débit">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TotalTime>
  <Pages>10</Pages>
  <Words>2069</Words>
  <Characters>10697</Characters>
  <Application>Microsoft Office Word</Application>
  <DocSecurity>0</DocSecurity>
  <Lines>297</Lines>
  <Paragraphs>159</Paragraphs>
  <ScaleCrop>false</ScaleCrop>
  <HeadingPairs>
    <vt:vector size="2" baseType="variant">
      <vt:variant>
        <vt:lpstr>Titre</vt:lpstr>
      </vt:variant>
      <vt:variant>
        <vt:i4>1</vt:i4>
      </vt:variant>
    </vt:vector>
  </HeadingPairs>
  <TitlesOfParts>
    <vt:vector size="1" baseType="lpstr">
      <vt:lpstr>Structurer une page Web : HTML</vt:lpstr>
    </vt:vector>
  </TitlesOfParts>
  <Company/>
  <LinksUpToDate>false</LinksUpToDate>
  <CharactersWithSpaces>12607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Structurer une page Web : HTML</dc:title>
  <dc:creator>Grégoire</dc:creator>
  <cp:lastModifiedBy>Gregoire</cp:lastModifiedBy>
  <cp:revision>8</cp:revision>
  <dcterms:created xsi:type="dcterms:W3CDTF">2017-02-05T18:04:00Z</dcterms:created>
  <dcterms:modified xsi:type="dcterms:W3CDTF">2020-12-13T15:11:00Z</dcterms:modified>
</cp:coreProperties>
</file>