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92E708" w14:textId="7536A2D0" w:rsidR="00325AC8" w:rsidRDefault="00325AC8" w:rsidP="00325AC8">
      <w:pPr>
        <w:pStyle w:val="Titre1"/>
      </w:pPr>
      <w:r>
        <w:t>Le secteur de l’animation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6537"/>
        <w:gridCol w:w="4236"/>
      </w:tblGrid>
      <w:tr w:rsidR="00325AC8" w14:paraId="7CCCDC47" w14:textId="77777777" w:rsidTr="00ED0376">
        <w:tc>
          <w:tcPr>
            <w:tcW w:w="8926" w:type="dxa"/>
            <w:shd w:val="clear" w:color="auto" w:fill="DEEAF6" w:themeFill="accent5" w:themeFillTint="33"/>
          </w:tcPr>
          <w:p w14:paraId="5DC66523" w14:textId="77777777" w:rsidR="00325AC8" w:rsidRPr="00325AC8" w:rsidRDefault="00325AC8" w:rsidP="00325AC8">
            <w:pPr>
              <w:rPr>
                <w:rFonts w:ascii="Arial" w:hAnsi="Arial" w:cs="Arial"/>
                <w:sz w:val="24"/>
                <w:szCs w:val="24"/>
              </w:rPr>
            </w:pPr>
            <w:r w:rsidRPr="00325AC8">
              <w:rPr>
                <w:rFonts w:ascii="Arial" w:hAnsi="Arial" w:cs="Arial"/>
                <w:sz w:val="24"/>
                <w:szCs w:val="24"/>
              </w:rPr>
              <w:t>Les designers travaillant dans l’</w:t>
            </w:r>
            <w:r w:rsidRPr="00325AC8">
              <w:rPr>
                <w:rStyle w:val="lev"/>
                <w:rFonts w:ascii="Arial" w:hAnsi="Arial" w:cs="Arial"/>
                <w:sz w:val="24"/>
                <w:szCs w:val="24"/>
              </w:rPr>
              <w:t>animation</w:t>
            </w:r>
            <w:r w:rsidRPr="00325AC8">
              <w:rPr>
                <w:rFonts w:ascii="Arial" w:hAnsi="Arial" w:cs="Arial"/>
                <w:sz w:val="24"/>
                <w:szCs w:val="24"/>
              </w:rPr>
              <w:t xml:space="preserve"> exercent des métiers très divers, dans des secteurs comme le </w:t>
            </w:r>
            <w:r w:rsidRPr="00325AC8">
              <w:rPr>
                <w:rStyle w:val="lev"/>
                <w:rFonts w:ascii="Arial" w:hAnsi="Arial" w:cs="Arial"/>
                <w:sz w:val="24"/>
                <w:szCs w:val="24"/>
              </w:rPr>
              <w:t>jeu vidéo</w:t>
            </w:r>
            <w:r w:rsidRPr="00325AC8">
              <w:rPr>
                <w:rFonts w:ascii="Arial" w:hAnsi="Arial" w:cs="Arial"/>
                <w:sz w:val="24"/>
                <w:szCs w:val="24"/>
              </w:rPr>
              <w:t xml:space="preserve">, le </w:t>
            </w:r>
            <w:r w:rsidRPr="00325AC8">
              <w:rPr>
                <w:rStyle w:val="lev"/>
                <w:rFonts w:ascii="Arial" w:hAnsi="Arial" w:cs="Arial"/>
                <w:sz w:val="24"/>
                <w:szCs w:val="24"/>
              </w:rPr>
              <w:t>dessin animé</w:t>
            </w:r>
            <w:r w:rsidRPr="00325AC8">
              <w:rPr>
                <w:rFonts w:ascii="Arial" w:hAnsi="Arial" w:cs="Arial"/>
                <w:sz w:val="24"/>
                <w:szCs w:val="24"/>
              </w:rPr>
              <w:t xml:space="preserve"> ou encore le </w:t>
            </w:r>
            <w:r w:rsidRPr="00325AC8">
              <w:rPr>
                <w:rStyle w:val="lev"/>
                <w:rFonts w:ascii="Arial" w:hAnsi="Arial" w:cs="Arial"/>
                <w:sz w:val="24"/>
                <w:szCs w:val="24"/>
              </w:rPr>
              <w:t>design graphique d’interaction</w:t>
            </w:r>
            <w:r w:rsidRPr="00325AC8">
              <w:rPr>
                <w:rFonts w:ascii="Arial" w:hAnsi="Arial" w:cs="Arial"/>
                <w:sz w:val="24"/>
                <w:szCs w:val="24"/>
              </w:rPr>
              <w:t>.</w:t>
            </w:r>
          </w:p>
          <w:p w14:paraId="1F22E940" w14:textId="77777777" w:rsidR="00325AC8" w:rsidRPr="00325AC8" w:rsidRDefault="00325AC8" w:rsidP="00325AC8">
            <w:pPr>
              <w:rPr>
                <w:rFonts w:ascii="Arial" w:hAnsi="Arial" w:cs="Arial"/>
                <w:sz w:val="24"/>
                <w:szCs w:val="24"/>
              </w:rPr>
            </w:pPr>
            <w:r w:rsidRPr="00325AC8">
              <w:rPr>
                <w:rFonts w:ascii="Arial" w:hAnsi="Arial" w:cs="Arial"/>
                <w:sz w:val="24"/>
                <w:szCs w:val="24"/>
              </w:rPr>
              <w:t xml:space="preserve">Ces métiers vont de la </w:t>
            </w:r>
            <w:r w:rsidRPr="00325AC8">
              <w:rPr>
                <w:rStyle w:val="lev"/>
                <w:rFonts w:ascii="Arial" w:hAnsi="Arial" w:cs="Arial"/>
                <w:sz w:val="24"/>
                <w:szCs w:val="24"/>
              </w:rPr>
              <w:t>réalisation</w:t>
            </w:r>
            <w:r w:rsidRPr="00325AC8">
              <w:rPr>
                <w:rFonts w:ascii="Arial" w:hAnsi="Arial" w:cs="Arial"/>
                <w:sz w:val="24"/>
                <w:szCs w:val="24"/>
              </w:rPr>
              <w:t xml:space="preserve"> à la </w:t>
            </w:r>
            <w:r w:rsidRPr="00325AC8">
              <w:rPr>
                <w:rStyle w:val="lev"/>
                <w:rFonts w:ascii="Arial" w:hAnsi="Arial" w:cs="Arial"/>
                <w:sz w:val="24"/>
                <w:szCs w:val="24"/>
              </w:rPr>
              <w:t>direction artistique</w:t>
            </w:r>
            <w:r w:rsidRPr="00325AC8">
              <w:rPr>
                <w:rFonts w:ascii="Arial" w:hAnsi="Arial" w:cs="Arial"/>
                <w:sz w:val="24"/>
                <w:szCs w:val="24"/>
              </w:rPr>
              <w:t xml:space="preserve"> en passant par la </w:t>
            </w:r>
            <w:r w:rsidRPr="00325AC8">
              <w:rPr>
                <w:rStyle w:val="lev"/>
                <w:rFonts w:ascii="Arial" w:hAnsi="Arial" w:cs="Arial"/>
                <w:sz w:val="24"/>
                <w:szCs w:val="24"/>
              </w:rPr>
              <w:t>colorisation</w:t>
            </w:r>
            <w:r w:rsidRPr="00325AC8">
              <w:rPr>
                <w:rFonts w:ascii="Arial" w:hAnsi="Arial" w:cs="Arial"/>
                <w:sz w:val="24"/>
                <w:szCs w:val="24"/>
              </w:rPr>
              <w:t xml:space="preserve">, le </w:t>
            </w:r>
            <w:proofErr w:type="spellStart"/>
            <w:r w:rsidRPr="00325AC8">
              <w:rPr>
                <w:rStyle w:val="lev"/>
                <w:rFonts w:ascii="Arial" w:hAnsi="Arial" w:cs="Arial"/>
                <w:sz w:val="24"/>
                <w:szCs w:val="24"/>
              </w:rPr>
              <w:t>layout</w:t>
            </w:r>
            <w:proofErr w:type="spellEnd"/>
            <w:r w:rsidRPr="00325AC8">
              <w:rPr>
                <w:rFonts w:ascii="Arial" w:hAnsi="Arial" w:cs="Arial"/>
                <w:sz w:val="24"/>
                <w:szCs w:val="24"/>
              </w:rPr>
              <w:t xml:space="preserve">, le </w:t>
            </w:r>
            <w:proofErr w:type="spellStart"/>
            <w:r w:rsidRPr="00325AC8">
              <w:rPr>
                <w:rStyle w:val="lev"/>
                <w:rFonts w:ascii="Arial" w:hAnsi="Arial" w:cs="Arial"/>
                <w:sz w:val="24"/>
                <w:szCs w:val="24"/>
              </w:rPr>
              <w:t>soudndesign</w:t>
            </w:r>
            <w:proofErr w:type="spellEnd"/>
            <w:r w:rsidRPr="00325AC8">
              <w:rPr>
                <w:rFonts w:ascii="Arial" w:hAnsi="Arial" w:cs="Arial"/>
                <w:sz w:val="24"/>
                <w:szCs w:val="24"/>
              </w:rPr>
              <w:t xml:space="preserve"> ou encore le </w:t>
            </w:r>
            <w:r w:rsidRPr="00325AC8">
              <w:rPr>
                <w:rStyle w:val="lev"/>
                <w:rFonts w:ascii="Arial" w:hAnsi="Arial" w:cs="Arial"/>
                <w:sz w:val="24"/>
                <w:szCs w:val="24"/>
              </w:rPr>
              <w:t>storyboard</w:t>
            </w:r>
            <w:r w:rsidRPr="00325AC8">
              <w:rPr>
                <w:rFonts w:ascii="Arial" w:hAnsi="Arial" w:cs="Arial"/>
                <w:sz w:val="24"/>
                <w:szCs w:val="24"/>
              </w:rPr>
              <w:t>. Ce sont très souvent des métiers très techniques et créatifs à la fois.</w:t>
            </w:r>
          </w:p>
          <w:p w14:paraId="208443B2" w14:textId="543D9B1E" w:rsidR="00325AC8" w:rsidRPr="00DE6F35" w:rsidRDefault="00325AC8" w:rsidP="00325AC8">
            <w:r w:rsidRPr="00325AC8">
              <w:rPr>
                <w:rFonts w:ascii="Arial" w:hAnsi="Arial" w:cs="Arial"/>
                <w:sz w:val="24"/>
                <w:szCs w:val="24"/>
              </w:rPr>
              <w:t xml:space="preserve">La France est un pays très actif dans les secteurs liés à l’animation : c’est par exemple le </w:t>
            </w:r>
            <w:r w:rsidRPr="00325AC8">
              <w:rPr>
                <w:rStyle w:val="lev"/>
                <w:rFonts w:ascii="Arial" w:hAnsi="Arial" w:cs="Arial"/>
                <w:sz w:val="24"/>
                <w:szCs w:val="24"/>
              </w:rPr>
              <w:t>3</w:t>
            </w:r>
            <w:r w:rsidRPr="00325AC8">
              <w:rPr>
                <w:rStyle w:val="lev"/>
                <w:rFonts w:ascii="Arial" w:hAnsi="Arial" w:cs="Arial"/>
                <w:sz w:val="24"/>
                <w:szCs w:val="24"/>
                <w:vertAlign w:val="superscript"/>
              </w:rPr>
              <w:t>e</w:t>
            </w:r>
            <w:r w:rsidRPr="00325AC8">
              <w:rPr>
                <w:rStyle w:val="lev"/>
                <w:rFonts w:ascii="Arial" w:hAnsi="Arial" w:cs="Arial"/>
                <w:sz w:val="24"/>
                <w:szCs w:val="24"/>
              </w:rPr>
              <w:t xml:space="preserve"> pays le plus actif au monde</w:t>
            </w:r>
            <w:r w:rsidRPr="00325AC8">
              <w:rPr>
                <w:rFonts w:ascii="Arial" w:hAnsi="Arial" w:cs="Arial"/>
                <w:sz w:val="24"/>
                <w:szCs w:val="24"/>
              </w:rPr>
              <w:t xml:space="preserve"> en cinéma d’animation. C’est en outre grâce à nos très nombreuses écoles, formations, studios, festivals et programmations culturelles mettant en valeur ce champ du design pour lequel nous nous distinguons à l’international !</w:t>
            </w:r>
          </w:p>
        </w:tc>
        <w:tc>
          <w:tcPr>
            <w:tcW w:w="1837" w:type="dxa"/>
            <w:shd w:val="clear" w:color="auto" w:fill="DEEAF6" w:themeFill="accent5" w:themeFillTint="33"/>
            <w:vAlign w:val="center"/>
          </w:tcPr>
          <w:p w14:paraId="0D25C395" w14:textId="41401399" w:rsidR="00325AC8" w:rsidRDefault="00325AC8" w:rsidP="00ED0376">
            <w:pPr>
              <w:jc w:val="center"/>
            </w:pPr>
            <w:r>
              <w:rPr>
                <w:noProof/>
              </w:rPr>
              <w:drawing>
                <wp:inline distT="0" distB="0" distL="0" distR="0" wp14:anchorId="523CB850" wp14:editId="74C03376">
                  <wp:extent cx="2553129" cy="169545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78923" cy="1712579"/>
                          </a:xfrm>
                          <a:prstGeom prst="rect">
                            <a:avLst/>
                          </a:prstGeom>
                          <a:noFill/>
                          <a:ln>
                            <a:noFill/>
                          </a:ln>
                        </pic:spPr>
                      </pic:pic>
                    </a:graphicData>
                  </a:graphic>
                </wp:inline>
              </w:drawing>
            </w:r>
          </w:p>
        </w:tc>
      </w:tr>
    </w:tbl>
    <w:p w14:paraId="39268435" w14:textId="6A1162E3" w:rsidR="00325AC8" w:rsidRDefault="00325AC8" w:rsidP="00325AC8">
      <w:pPr>
        <w:pStyle w:val="Titre1"/>
      </w:pPr>
      <w:r>
        <w:t>Travailler dans l’animation, ça consiste en quoi ?</w:t>
      </w: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7"/>
        <w:gridCol w:w="3588"/>
        <w:gridCol w:w="3588"/>
      </w:tblGrid>
      <w:tr w:rsidR="00325AC8" w:rsidRPr="00325AC8" w14:paraId="35525C9C" w14:textId="77777777" w:rsidTr="00325AC8">
        <w:trPr>
          <w:jc w:val="center"/>
        </w:trPr>
        <w:tc>
          <w:tcPr>
            <w:tcW w:w="3587" w:type="dxa"/>
          </w:tcPr>
          <w:p w14:paraId="2149BD2C" w14:textId="77777777" w:rsidR="00325AC8" w:rsidRPr="00325AC8" w:rsidRDefault="00325AC8" w:rsidP="005942C8">
            <w:pPr>
              <w:jc w:val="center"/>
              <w:rPr>
                <w:rFonts w:ascii="Arial" w:hAnsi="Arial" w:cs="Arial"/>
              </w:rPr>
            </w:pPr>
            <w:r w:rsidRPr="00325AC8">
              <w:rPr>
                <w:rStyle w:val="lev"/>
                <w:rFonts w:ascii="Arial" w:hAnsi="Arial" w:cs="Arial"/>
              </w:rPr>
              <w:t>A faire du cinéma d’animation…</w:t>
            </w:r>
          </w:p>
          <w:p w14:paraId="68211271" w14:textId="77777777" w:rsidR="00325AC8" w:rsidRPr="00325AC8" w:rsidRDefault="00325AC8" w:rsidP="00325AC8">
            <w:pPr>
              <w:rPr>
                <w:rFonts w:ascii="Arial" w:hAnsi="Arial" w:cs="Arial"/>
              </w:rPr>
            </w:pPr>
            <w:r w:rsidRPr="00325AC8">
              <w:rPr>
                <w:rFonts w:ascii="Arial" w:hAnsi="Arial" w:cs="Arial"/>
              </w:rPr>
              <w:t xml:space="preserve">On peut s’orienter vers le </w:t>
            </w:r>
            <w:r w:rsidRPr="00325AC8">
              <w:rPr>
                <w:rStyle w:val="lev"/>
                <w:rFonts w:ascii="Arial" w:hAnsi="Arial" w:cs="Arial"/>
              </w:rPr>
              <w:t xml:space="preserve">cinéma d’animation </w:t>
            </w:r>
            <w:r w:rsidRPr="00325AC8">
              <w:rPr>
                <w:rFonts w:ascii="Arial" w:hAnsi="Arial" w:cs="Arial"/>
              </w:rPr>
              <w:t>: concevoir, animer des personnages, diriger l’entièreté du film, dessiner les décors, monter, gérer la production audiovisuelle… les métiers sont très variés, toujours techniques (impossible de faire l’impasse là-dessus !) et créatifs à la fois pour réaliser des films d’animation.</w:t>
            </w:r>
          </w:p>
          <w:p w14:paraId="1B84DE7E" w14:textId="1708BD5C" w:rsidR="00325AC8" w:rsidRPr="00325AC8" w:rsidRDefault="00325AC8" w:rsidP="00325AC8">
            <w:pPr>
              <w:jc w:val="center"/>
              <w:rPr>
                <w:rFonts w:ascii="Arial" w:hAnsi="Arial" w:cs="Arial"/>
              </w:rPr>
            </w:pPr>
            <w:r>
              <w:rPr>
                <w:noProof/>
              </w:rPr>
              <w:drawing>
                <wp:inline distT="0" distB="0" distL="0" distR="0" wp14:anchorId="45554272" wp14:editId="346E08A3">
                  <wp:extent cx="2085975" cy="1389294"/>
                  <wp:effectExtent l="0" t="0" r="0" b="190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9366" cy="1471474"/>
                          </a:xfrm>
                          <a:prstGeom prst="rect">
                            <a:avLst/>
                          </a:prstGeom>
                          <a:noFill/>
                          <a:ln>
                            <a:noFill/>
                          </a:ln>
                        </pic:spPr>
                      </pic:pic>
                    </a:graphicData>
                  </a:graphic>
                </wp:inline>
              </w:drawing>
            </w:r>
          </w:p>
        </w:tc>
        <w:tc>
          <w:tcPr>
            <w:tcW w:w="3588" w:type="dxa"/>
          </w:tcPr>
          <w:p w14:paraId="472CC78F" w14:textId="77777777" w:rsidR="00325AC8" w:rsidRPr="00325AC8" w:rsidRDefault="00325AC8" w:rsidP="005942C8">
            <w:pPr>
              <w:jc w:val="center"/>
              <w:rPr>
                <w:rFonts w:ascii="Arial" w:hAnsi="Arial" w:cs="Arial"/>
              </w:rPr>
            </w:pPr>
            <w:r w:rsidRPr="00325AC8">
              <w:rPr>
                <w:rStyle w:val="lev"/>
                <w:rFonts w:ascii="Arial" w:hAnsi="Arial" w:cs="Arial"/>
              </w:rPr>
              <w:t>… ou du design interactif</w:t>
            </w:r>
            <w:r w:rsidRPr="00325AC8">
              <w:rPr>
                <w:rFonts w:ascii="Arial" w:hAnsi="Arial" w:cs="Arial"/>
              </w:rPr>
              <w:t>…</w:t>
            </w:r>
          </w:p>
          <w:p w14:paraId="1BF09E55" w14:textId="77777777" w:rsidR="00325AC8" w:rsidRPr="00325AC8" w:rsidRDefault="00325AC8" w:rsidP="00325AC8">
            <w:pPr>
              <w:rPr>
                <w:rFonts w:ascii="Arial" w:hAnsi="Arial" w:cs="Arial"/>
              </w:rPr>
            </w:pPr>
            <w:r w:rsidRPr="00325AC8">
              <w:rPr>
                <w:rFonts w:ascii="Arial" w:hAnsi="Arial" w:cs="Arial"/>
              </w:rPr>
              <w:t xml:space="preserve">On peut choisir le secteur du </w:t>
            </w:r>
            <w:r w:rsidRPr="00325AC8">
              <w:rPr>
                <w:rStyle w:val="lev"/>
                <w:rFonts w:ascii="Arial" w:hAnsi="Arial" w:cs="Arial"/>
              </w:rPr>
              <w:t>design graphique interactif</w:t>
            </w:r>
            <w:r w:rsidRPr="00325AC8">
              <w:rPr>
                <w:rFonts w:ascii="Arial" w:hAnsi="Arial" w:cs="Arial"/>
              </w:rPr>
              <w:t xml:space="preserve"> : UX Design, direction de projets numériques, développement web interactif… ce sont des métiers centrés autour de l’animation numérique des sites internet ou des graphismes publicitaires en mouvement. C’est un secteur en plein développement !</w:t>
            </w:r>
          </w:p>
          <w:p w14:paraId="5358382D" w14:textId="70B04E84" w:rsidR="00325AC8" w:rsidRPr="00325AC8" w:rsidRDefault="00325AC8" w:rsidP="00325AC8">
            <w:pPr>
              <w:jc w:val="center"/>
              <w:rPr>
                <w:rFonts w:ascii="Arial" w:hAnsi="Arial" w:cs="Arial"/>
              </w:rPr>
            </w:pPr>
            <w:r>
              <w:rPr>
                <w:noProof/>
              </w:rPr>
              <w:drawing>
                <wp:inline distT="0" distB="0" distL="0" distR="0" wp14:anchorId="36C11E02" wp14:editId="1A209542">
                  <wp:extent cx="2106075" cy="1402682"/>
                  <wp:effectExtent l="0" t="0" r="8890" b="762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6004" cy="1435935"/>
                          </a:xfrm>
                          <a:prstGeom prst="rect">
                            <a:avLst/>
                          </a:prstGeom>
                          <a:noFill/>
                          <a:ln>
                            <a:noFill/>
                          </a:ln>
                        </pic:spPr>
                      </pic:pic>
                    </a:graphicData>
                  </a:graphic>
                </wp:inline>
              </w:drawing>
            </w:r>
          </w:p>
        </w:tc>
        <w:tc>
          <w:tcPr>
            <w:tcW w:w="3588" w:type="dxa"/>
          </w:tcPr>
          <w:p w14:paraId="2D09720B" w14:textId="77777777" w:rsidR="00325AC8" w:rsidRPr="00325AC8" w:rsidRDefault="00325AC8" w:rsidP="005942C8">
            <w:pPr>
              <w:jc w:val="center"/>
              <w:rPr>
                <w:rFonts w:ascii="Arial" w:hAnsi="Arial" w:cs="Arial"/>
              </w:rPr>
            </w:pPr>
            <w:r w:rsidRPr="00325AC8">
              <w:rPr>
                <w:rFonts w:ascii="Arial" w:hAnsi="Arial" w:cs="Arial"/>
              </w:rPr>
              <w:t>..</w:t>
            </w:r>
            <w:r w:rsidRPr="00325AC8">
              <w:rPr>
                <w:rStyle w:val="lev"/>
                <w:rFonts w:ascii="Arial" w:hAnsi="Arial" w:cs="Arial"/>
              </w:rPr>
              <w:t>. ou bien du jeu vidéo</w:t>
            </w:r>
            <w:r w:rsidRPr="00325AC8">
              <w:rPr>
                <w:rFonts w:ascii="Arial" w:hAnsi="Arial" w:cs="Arial"/>
              </w:rPr>
              <w:t xml:space="preserve"> !</w:t>
            </w:r>
          </w:p>
          <w:p w14:paraId="5E68E975" w14:textId="77777777" w:rsidR="00325AC8" w:rsidRPr="00325AC8" w:rsidRDefault="00325AC8" w:rsidP="00325AC8">
            <w:pPr>
              <w:rPr>
                <w:rFonts w:ascii="Arial" w:hAnsi="Arial" w:cs="Arial"/>
              </w:rPr>
            </w:pPr>
            <w:r w:rsidRPr="00325AC8">
              <w:rPr>
                <w:rFonts w:ascii="Arial" w:hAnsi="Arial" w:cs="Arial"/>
              </w:rPr>
              <w:t xml:space="preserve">Enfin, le secteur du </w:t>
            </w:r>
            <w:r w:rsidRPr="00325AC8">
              <w:rPr>
                <w:rStyle w:val="lev"/>
                <w:rFonts w:ascii="Arial" w:hAnsi="Arial" w:cs="Arial"/>
              </w:rPr>
              <w:t>jeu vidéo</w:t>
            </w:r>
            <w:r w:rsidRPr="00325AC8">
              <w:rPr>
                <w:rFonts w:ascii="Arial" w:hAnsi="Arial" w:cs="Arial"/>
              </w:rPr>
              <w:t xml:space="preserve"> fait lui aussi partie des métiers de l’image et de l’animation. Graphiste ou spécialiste des animations, designer sonore, UX designer, scénariste, réalisateur, développeur, ou professionnel du marketing… : là aussi ce domaine en pleine expansion propose des métiers exigeants et très variés.</w:t>
            </w:r>
          </w:p>
          <w:p w14:paraId="7A6FFD39" w14:textId="056DC8AA" w:rsidR="00325AC8" w:rsidRPr="00325AC8" w:rsidRDefault="00325AC8" w:rsidP="00325AC8">
            <w:pPr>
              <w:jc w:val="center"/>
              <w:rPr>
                <w:rFonts w:ascii="Arial" w:hAnsi="Arial" w:cs="Arial"/>
              </w:rPr>
            </w:pPr>
            <w:r>
              <w:rPr>
                <w:noProof/>
              </w:rPr>
              <w:drawing>
                <wp:inline distT="0" distB="0" distL="0" distR="0" wp14:anchorId="5FB7D36F" wp14:editId="7D07C868">
                  <wp:extent cx="2091271" cy="1388745"/>
                  <wp:effectExtent l="0" t="0" r="4445"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34403" cy="1417388"/>
                          </a:xfrm>
                          <a:prstGeom prst="rect">
                            <a:avLst/>
                          </a:prstGeom>
                          <a:noFill/>
                          <a:ln>
                            <a:noFill/>
                          </a:ln>
                        </pic:spPr>
                      </pic:pic>
                    </a:graphicData>
                  </a:graphic>
                </wp:inline>
              </w:drawing>
            </w:r>
          </w:p>
        </w:tc>
      </w:tr>
    </w:tbl>
    <w:p w14:paraId="4E13E715" w14:textId="7B6408D5" w:rsidR="00325AC8" w:rsidRDefault="00325AC8" w:rsidP="005942C8">
      <w:pPr>
        <w:pStyle w:val="Titre1"/>
      </w:pPr>
      <w:r>
        <w:t>Le cinéma d’animation, une spécialité française !</w:t>
      </w:r>
    </w:p>
    <w:p w14:paraId="2B1E6ACC" w14:textId="77777777" w:rsidR="00325AC8" w:rsidRDefault="00325AC8" w:rsidP="005942C8">
      <w:r>
        <w:t xml:space="preserve">La France est l’un des leaders mondiaux sur le marché du cinéma d’animation, mais cela reste un petit marché avec environ 300 heures d’animation produites par an pour la télévision et 1 film d’animation sur 5 </w:t>
      </w:r>
      <w:proofErr w:type="gramStart"/>
      <w:r>
        <w:t>produit</w:t>
      </w:r>
      <w:proofErr w:type="gramEnd"/>
      <w:r>
        <w:t xml:space="preserve"> par un studio français. Côté longs métrages d’animation, on en compte en moyenne 8 produits par an. L’expertise française est bien reconnue à l’étranger grâce à la qualité des productions réalisées qui s’exportent aisément, mais aussi grâce aux écoles et aux formations supérieures qui sont nombreuses, souvent de bonne voire de très bonne qualité, et qui sont pour certaines très réputées : c’est le cas par exemple de l’école des Gobelins, ou de l’école Estienne. </w:t>
      </w:r>
    </w:p>
    <w:p w14:paraId="48F3E242" w14:textId="77777777" w:rsidR="00325AC8" w:rsidRDefault="00325AC8" w:rsidP="005942C8">
      <w:r>
        <w:t xml:space="preserve">Plus de 150 entreprises en France travaillent dans ce secteur. En revanche, l’emploi est parfois complexe, car les employés (dessinateurs, animateurs…) sont souvent recrutés en contrats à durée déterminée (CDD) dans une entreprise, et ces contrats durent le temps d’une production, avant de </w:t>
      </w:r>
      <w:r>
        <w:lastRenderedPageBreak/>
        <w:t>changer d’entreprise ou de renouveler un contrat au sein d’une même firme : les postes fixes sont plus rares, et il est très courant de changer de studio. Cela permet d’acquérir de nouvelles compétences et de monter dans l’échelle des métiers tout en travaillant pour des studios prestigieux, mais cela peut procurer une instabilité les premières années.</w:t>
      </w:r>
    </w:p>
    <w:p w14:paraId="4F3BE920" w14:textId="77777777" w:rsidR="00325AC8" w:rsidRDefault="00325AC8" w:rsidP="005942C8">
      <w:r>
        <w:t>Enfin, il faut savoir que les métiers du cinéma d’animation, qu’il s’agisse de courts ou de longs métrages, sont toujours des métiers exercés en équipe, nécessitant un travail de longue haleine, exigeant en temps et en énergie. Les rushs sont nombreux dans ce secteur !</w:t>
      </w:r>
    </w:p>
    <w:p w14:paraId="486B40B9" w14:textId="77777777" w:rsidR="00325AC8" w:rsidRDefault="00325AC8" w:rsidP="005942C8">
      <w:pPr>
        <w:pStyle w:val="Titre2"/>
      </w:pPr>
      <w:r>
        <w:t>Quels sont les métiers auxquels se former dans ce secteur ?</w:t>
      </w:r>
    </w:p>
    <w:p w14:paraId="559ED9B7" w14:textId="77777777" w:rsidR="00325AC8" w:rsidRDefault="00325AC8" w:rsidP="00325AC8">
      <w:pPr>
        <w:numPr>
          <w:ilvl w:val="0"/>
          <w:numId w:val="47"/>
        </w:numPr>
        <w:spacing w:before="100" w:beforeAutospacing="1" w:after="100" w:afterAutospacing="1"/>
        <w:jc w:val="left"/>
      </w:pPr>
      <w:r>
        <w:t>Animateur : on dessine en numérique (2D/3D) ou en animation traditionnelle</w:t>
      </w:r>
    </w:p>
    <w:p w14:paraId="4A131985" w14:textId="77777777" w:rsidR="00325AC8" w:rsidRDefault="00325AC8" w:rsidP="00325AC8">
      <w:pPr>
        <w:numPr>
          <w:ilvl w:val="0"/>
          <w:numId w:val="47"/>
        </w:numPr>
        <w:spacing w:before="100" w:beforeAutospacing="1" w:after="100" w:afterAutospacing="1"/>
        <w:jc w:val="left"/>
      </w:pPr>
      <w:r>
        <w:t>Animateur 3D : on dessine sur logiciel 3D (Blender, Maya, Autodesk…)</w:t>
      </w:r>
    </w:p>
    <w:p w14:paraId="59C6ED90" w14:textId="77777777" w:rsidR="00325AC8" w:rsidRDefault="00325AC8" w:rsidP="00325AC8">
      <w:pPr>
        <w:numPr>
          <w:ilvl w:val="0"/>
          <w:numId w:val="47"/>
        </w:numPr>
        <w:spacing w:before="100" w:beforeAutospacing="1" w:after="100" w:afterAutospacing="1"/>
        <w:jc w:val="left"/>
      </w:pPr>
      <w:r>
        <w:t>Concepteur-réalisateur : on dessine ET on maîtrise l’écriture de scénarios, de storyboards, et on anime de manière plus sophistiquée</w:t>
      </w:r>
    </w:p>
    <w:p w14:paraId="3F949CE2" w14:textId="77777777" w:rsidR="00325AC8" w:rsidRDefault="00325AC8" w:rsidP="00325AC8">
      <w:pPr>
        <w:numPr>
          <w:ilvl w:val="0"/>
          <w:numId w:val="47"/>
        </w:numPr>
        <w:spacing w:before="100" w:beforeAutospacing="1" w:after="100" w:afterAutospacing="1"/>
        <w:jc w:val="left"/>
      </w:pPr>
      <w:proofErr w:type="spellStart"/>
      <w:proofErr w:type="gramStart"/>
      <w:r>
        <w:t>etc</w:t>
      </w:r>
      <w:proofErr w:type="spellEnd"/>
      <w:proofErr w:type="gramEnd"/>
      <w:r>
        <w:t xml:space="preserve"> !</w:t>
      </w:r>
    </w:p>
    <w:p w14:paraId="43534F56" w14:textId="77777777" w:rsidR="00325AC8" w:rsidRDefault="00325AC8" w:rsidP="005942C8">
      <w:pPr>
        <w:pStyle w:val="Titre2"/>
      </w:pPr>
      <w:r>
        <w:t>Et les formations ?</w:t>
      </w:r>
    </w:p>
    <w:p w14:paraId="6E1769C9" w14:textId="77777777" w:rsidR="00325AC8" w:rsidRDefault="00325AC8" w:rsidP="005942C8">
      <w:r>
        <w:t>L’école la plus réputée en France reste les Gobelins, suivis de l’école Estienne. Mais il existe de très nombreuses écoles d’animation, privées ou publiques, ainsi que des DNMADE Animation (à Roubaix, Marseille ou Cahors par exemple).</w:t>
      </w:r>
    </w:p>
    <w:p w14:paraId="1342322B" w14:textId="2B7A8822" w:rsidR="00325AC8" w:rsidRDefault="00325AC8" w:rsidP="005942C8">
      <w:pPr>
        <w:pStyle w:val="Titre1"/>
      </w:pPr>
      <w:r>
        <w:t>Le design graphique interactif, un secteur en pleine expansion</w:t>
      </w:r>
    </w:p>
    <w:p w14:paraId="147D42B9" w14:textId="77777777" w:rsidR="00325AC8" w:rsidRDefault="00325AC8" w:rsidP="005942C8">
      <w:r>
        <w:t xml:space="preserve">Le secteur du graphisme s’intéresse lui aussi de plus en plus à des professionnels capables d’animer des supports graphiques pour le web, les systèmes d’exploitation, les applications, les logiciels ou la publicité (panneaux interactifs…). Partout où vous voyez des animations visuelles sur supports numériques, un designer spécialisé en est responsable ! Souvent, on l’appelle « UX Designer », UX signifiant en anglais « User </w:t>
      </w:r>
      <w:proofErr w:type="spellStart"/>
      <w:r>
        <w:t>eXperience</w:t>
      </w:r>
      <w:proofErr w:type="spellEnd"/>
      <w:r>
        <w:t> », ou « expérience utilisateur ». Par exemple, quand vous cliquez sur une application sur votre smartphone, elle s’ouvre parfois avec un petit effet, ou quand vous videz la corbeille sur un ordinateur Linux ou Mac l’</w:t>
      </w:r>
      <w:proofErr w:type="spellStart"/>
      <w:r>
        <w:t>icone</w:t>
      </w:r>
      <w:proofErr w:type="spellEnd"/>
      <w:r>
        <w:t xml:space="preserve"> s’anime… tous ces petits effets sont pensés pour améliorer ce que l’on appelle « l’expérience utilisateur », soit les moments que vous passez devant des écrans avec lesquels vous interagissez.</w:t>
      </w:r>
    </w:p>
    <w:p w14:paraId="24756BC8" w14:textId="77777777" w:rsidR="00325AC8" w:rsidRDefault="00325AC8" w:rsidP="005942C8">
      <w:r>
        <w:t xml:space="preserve">Mais tous les designers ne font pas d’UX ! On peut être spécialiste des animations pour applications par exemple, ou encore programmeur de logiciels ou de sites </w:t>
      </w:r>
      <w:proofErr w:type="spellStart"/>
      <w:r>
        <w:t>internets</w:t>
      </w:r>
      <w:proofErr w:type="spellEnd"/>
      <w:r>
        <w:t xml:space="preserve"> animés. Enfin, les graphistes « traditionnels » ont très souvent dans leurs formations une initiation ou des ateliers qui leurs permettent de découvrir le graphisme animé, pour connaitre les nouvelles possibilités offertes par ce domaine si cela les intéresse : réalité virtuelle, réalité augmentée, publicités interactives réagissant aux regards, etc.</w:t>
      </w:r>
    </w:p>
    <w:p w14:paraId="47B49074" w14:textId="77777777" w:rsidR="00325AC8" w:rsidRDefault="00325AC8" w:rsidP="005942C8">
      <w:pPr>
        <w:pStyle w:val="Titre2"/>
      </w:pPr>
      <w:r>
        <w:t>Quels sont les métiers auxquels se former dans ce secteur ?</w:t>
      </w:r>
    </w:p>
    <w:p w14:paraId="75167FD7" w14:textId="77777777" w:rsidR="00325AC8" w:rsidRDefault="00325AC8" w:rsidP="00325AC8">
      <w:pPr>
        <w:numPr>
          <w:ilvl w:val="0"/>
          <w:numId w:val="48"/>
        </w:numPr>
        <w:spacing w:before="100" w:beforeAutospacing="1" w:after="100" w:afterAutospacing="1"/>
        <w:jc w:val="left"/>
      </w:pPr>
      <w:r>
        <w:t xml:space="preserve">Développeur : on fait peu de design mais beaucoup de </w:t>
      </w:r>
      <w:proofErr w:type="spellStart"/>
      <w:r>
        <w:t>techique</w:t>
      </w:r>
      <w:proofErr w:type="spellEnd"/>
      <w:r>
        <w:t xml:space="preserve"> en apprenant le code informatique pour animer des sites, des applications, des logiciels…</w:t>
      </w:r>
    </w:p>
    <w:p w14:paraId="7B3342CE" w14:textId="77777777" w:rsidR="00325AC8" w:rsidRDefault="00325AC8" w:rsidP="00325AC8">
      <w:pPr>
        <w:numPr>
          <w:ilvl w:val="0"/>
          <w:numId w:val="48"/>
        </w:numPr>
        <w:spacing w:before="100" w:beforeAutospacing="1" w:after="100" w:afterAutospacing="1"/>
        <w:jc w:val="left"/>
      </w:pPr>
      <w:r>
        <w:t xml:space="preserve">Graphiste web : on est spécialiste des sites </w:t>
      </w:r>
      <w:proofErr w:type="spellStart"/>
      <w:r>
        <w:t>internets</w:t>
      </w:r>
      <w:proofErr w:type="spellEnd"/>
      <w:r>
        <w:t xml:space="preserve"> et on travaille souvent en équipe avec un développeur spécialisé dans l’animation</w:t>
      </w:r>
    </w:p>
    <w:p w14:paraId="7896C1A8" w14:textId="77777777" w:rsidR="00325AC8" w:rsidRDefault="00325AC8" w:rsidP="00325AC8">
      <w:pPr>
        <w:numPr>
          <w:ilvl w:val="0"/>
          <w:numId w:val="48"/>
        </w:numPr>
        <w:spacing w:before="100" w:beforeAutospacing="1" w:after="100" w:afterAutospacing="1"/>
        <w:jc w:val="left"/>
      </w:pPr>
      <w:r>
        <w:t xml:space="preserve">Directeur de projet web : on est le directeur artistique de projets publicitaires nécessitant de l’animation (spots TV, etc.) </w:t>
      </w:r>
    </w:p>
    <w:p w14:paraId="4A904EBB" w14:textId="77777777" w:rsidR="00325AC8" w:rsidRDefault="00325AC8" w:rsidP="005942C8">
      <w:pPr>
        <w:pStyle w:val="Titre2"/>
      </w:pPr>
      <w:r>
        <w:t>Et les formations ?</w:t>
      </w:r>
    </w:p>
    <w:p w14:paraId="1D2929C9" w14:textId="77777777" w:rsidR="00325AC8" w:rsidRDefault="00325AC8" w:rsidP="005942C8">
      <w:r>
        <w:t>Là encore, il y en a pléthore en France. L’école Estienne, les Gobelins, ou les DNMADE spécialisés dans le numérique sont les formations à regarder de près.</w:t>
      </w:r>
    </w:p>
    <w:p w14:paraId="4F34D34B" w14:textId="044D17C3" w:rsidR="00325AC8" w:rsidRDefault="00325AC8" w:rsidP="005942C8">
      <w:pPr>
        <w:pStyle w:val="Titre1"/>
      </w:pPr>
      <w:r>
        <w:lastRenderedPageBreak/>
        <w:t>Le jeu vidéo</w:t>
      </w:r>
    </w:p>
    <w:p w14:paraId="247DD807" w14:textId="77777777" w:rsidR="00325AC8" w:rsidRDefault="00325AC8" w:rsidP="005942C8">
      <w:r>
        <w:t>Le dernier des secteurs les plus connus de l’animation est celui du jeu vidéo. Là aussi, c’est une spécialité française pour laquelle nous sommes reconnus dans le monde entier, et de très nombreuses formations sont disponibles. Plus de 250 entreprises travaillent aujourd’hui dans ce secteur, qu’il s’agisse de développement (on fabrique le jeu), d’édition (on publie et on diffuse le jeu</w:t>
      </w:r>
      <w:proofErr w:type="gramStart"/>
      <w:r>
        <w:t>) ,</w:t>
      </w:r>
      <w:proofErr w:type="gramEnd"/>
      <w:r>
        <w:t xml:space="preserve"> ou de distribution (on vend le jeu à des grossistes qui vont le revendre aux clients), et parmi elles certaines sont réputées mondialement : c’est par exemple le cas d’Ubisoft, la 3</w:t>
      </w:r>
      <w:r>
        <w:rPr>
          <w:vertAlign w:val="superscript"/>
        </w:rPr>
        <w:t>e</w:t>
      </w:r>
      <w:r>
        <w:t xml:space="preserve"> entreprise la plus importance au monde sur le marché du jeu vidéo.</w:t>
      </w:r>
    </w:p>
    <w:p w14:paraId="0AD5444F" w14:textId="77777777" w:rsidR="00325AC8" w:rsidRDefault="00325AC8" w:rsidP="005942C8">
      <w:r>
        <w:t xml:space="preserve">La maîtrise du dessin est très souvent indispensable pour exercer dans ce domaine, mais ce secteur fait appel à d’autres domaines de compétences comme l’écriture de scénarios, la programmation, l’UX, les effets spéciaux, la production, le design numérique, le </w:t>
      </w:r>
      <w:proofErr w:type="spellStart"/>
      <w:r>
        <w:t>sound</w:t>
      </w:r>
      <w:proofErr w:type="spellEnd"/>
      <w:r>
        <w:t xml:space="preserve"> design…</w:t>
      </w:r>
    </w:p>
    <w:p w14:paraId="32AA5448" w14:textId="77777777" w:rsidR="00325AC8" w:rsidRDefault="00325AC8" w:rsidP="005942C8">
      <w:pPr>
        <w:pStyle w:val="Titre2"/>
      </w:pPr>
      <w:r>
        <w:t>Quels sont les métiers auxquels se former dans ce secteur ?</w:t>
      </w:r>
    </w:p>
    <w:p w14:paraId="4B700FDE" w14:textId="77777777" w:rsidR="00325AC8" w:rsidRDefault="00325AC8" w:rsidP="005942C8">
      <w:r>
        <w:t>Cela dépend du métier que l’on veut exercer : on choisira un diplôme de niveau Bac +2, Bac +3 ou Bac + 5 dans le domaine qui nous intéresse (son, illustration, réalisation, direction artistique…).</w:t>
      </w:r>
    </w:p>
    <w:p w14:paraId="251D9CF4" w14:textId="77777777" w:rsidR="00325AC8" w:rsidRDefault="00325AC8" w:rsidP="005942C8">
      <w:pPr>
        <w:pStyle w:val="Titre2"/>
      </w:pPr>
      <w:r>
        <w:t>Et les formations ?</w:t>
      </w:r>
    </w:p>
    <w:p w14:paraId="7C1B064B" w14:textId="77777777" w:rsidR="00325AC8" w:rsidRDefault="00325AC8" w:rsidP="005942C8">
      <w:r>
        <w:t>Il existe des écoles privées et publiques spécialisées dans le jeu vidéo, avec des formations complètes, mais on peut également se tourner vers des formations plus classiques, comme un DNMADE Graphisme à spécialité Illustration, puis ensuite compléter son parcours avec un master (bac + 4 ou Bac + 5) en expérience interactive et ludique par exemple.</w:t>
      </w:r>
    </w:p>
    <w:p w14:paraId="33CD5A4A" w14:textId="548FC3BD" w:rsidR="00325AC8" w:rsidRDefault="00325AC8" w:rsidP="005942C8">
      <w:pPr>
        <w:pStyle w:val="Titre1"/>
      </w:pPr>
      <w:r>
        <w:t>Les festivals d’animation et la programmation culturelle annuelle</w:t>
      </w:r>
    </w:p>
    <w:p w14:paraId="6F47D7F2" w14:textId="1CC15CAA" w:rsidR="00325AC8" w:rsidRDefault="00325AC8" w:rsidP="005942C8">
      <w:pPr>
        <w:rPr>
          <w:rStyle w:val="lev"/>
        </w:rPr>
      </w:pPr>
      <w:r>
        <w:rPr>
          <w:rStyle w:val="lev"/>
        </w:rPr>
        <w:t>En France et dans le monde, de nombreux festivals mettent à l’honneur ce domaine du design. On peut notamment citer quelques événements incontournables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7"/>
        <w:gridCol w:w="3588"/>
        <w:gridCol w:w="3588"/>
      </w:tblGrid>
      <w:tr w:rsidR="005942C8" w:rsidRPr="005942C8" w14:paraId="378878C6" w14:textId="77777777" w:rsidTr="005942C8">
        <w:tc>
          <w:tcPr>
            <w:tcW w:w="3587" w:type="dxa"/>
          </w:tcPr>
          <w:p w14:paraId="6CA6D0F7" w14:textId="77777777" w:rsidR="005942C8" w:rsidRPr="005942C8" w:rsidRDefault="005942C8" w:rsidP="005942C8">
            <w:pPr>
              <w:jc w:val="center"/>
              <w:rPr>
                <w:rFonts w:ascii="Arial" w:hAnsi="Arial" w:cs="Arial"/>
                <w:sz w:val="24"/>
                <w:szCs w:val="24"/>
              </w:rPr>
            </w:pPr>
            <w:r w:rsidRPr="005942C8">
              <w:rPr>
                <w:rStyle w:val="lev"/>
                <w:rFonts w:ascii="Arial" w:hAnsi="Arial" w:cs="Arial"/>
                <w:sz w:val="24"/>
                <w:szCs w:val="24"/>
              </w:rPr>
              <w:t>Le festival d’Annecy</w:t>
            </w:r>
            <w:r w:rsidRPr="005942C8">
              <w:rPr>
                <w:rFonts w:ascii="Arial" w:hAnsi="Arial" w:cs="Arial"/>
                <w:sz w:val="24"/>
                <w:szCs w:val="24"/>
              </w:rPr>
              <w:t xml:space="preserve"> : Festival et du Marché (</w:t>
            </w:r>
            <w:proofErr w:type="spellStart"/>
            <w:r w:rsidRPr="005942C8">
              <w:rPr>
                <w:rStyle w:val="Accentuation"/>
                <w:rFonts w:ascii="Arial" w:hAnsi="Arial" w:cs="Arial"/>
                <w:sz w:val="24"/>
                <w:szCs w:val="24"/>
              </w:rPr>
              <w:t>Mifa</w:t>
            </w:r>
            <w:proofErr w:type="spellEnd"/>
            <w:r w:rsidRPr="005942C8">
              <w:rPr>
                <w:rFonts w:ascii="Arial" w:hAnsi="Arial" w:cs="Arial"/>
                <w:sz w:val="24"/>
                <w:szCs w:val="24"/>
              </w:rPr>
              <w:t>) international du film d’animation d’Annecy</w:t>
            </w:r>
          </w:p>
          <w:p w14:paraId="3FD64281" w14:textId="592B0327" w:rsidR="005942C8" w:rsidRPr="005942C8" w:rsidRDefault="005942C8" w:rsidP="005942C8">
            <w:pPr>
              <w:rPr>
                <w:rFonts w:ascii="Arial" w:hAnsi="Arial" w:cs="Arial"/>
                <w:sz w:val="24"/>
                <w:szCs w:val="24"/>
              </w:rPr>
            </w:pPr>
            <w:r w:rsidRPr="005942C8">
              <w:rPr>
                <w:rFonts w:ascii="Arial" w:hAnsi="Arial" w:cs="Arial"/>
                <w:sz w:val="24"/>
                <w:szCs w:val="24"/>
              </w:rPr>
              <w:t>Annuel, ce festival est le plus connu et est incontournable ! Il a lieu</w:t>
            </w:r>
            <w:r w:rsidRPr="005942C8">
              <w:rPr>
                <w:rStyle w:val="lev"/>
                <w:rFonts w:ascii="Arial" w:hAnsi="Arial" w:cs="Arial"/>
                <w:sz w:val="24"/>
                <w:szCs w:val="24"/>
              </w:rPr>
              <w:t xml:space="preserve"> en ligne</w:t>
            </w:r>
            <w:r w:rsidRPr="005942C8">
              <w:rPr>
                <w:rFonts w:ascii="Arial" w:hAnsi="Arial" w:cs="Arial"/>
                <w:sz w:val="24"/>
                <w:szCs w:val="24"/>
              </w:rPr>
              <w:t xml:space="preserve"> pour l’édition 2020. Il se déroule toujours au mois de juin, à la fin des cursus formant les étudiants en animation (comme les Gobelins), ce qui leur permet de présenter leurs films.</w:t>
            </w:r>
          </w:p>
        </w:tc>
        <w:tc>
          <w:tcPr>
            <w:tcW w:w="3588" w:type="dxa"/>
          </w:tcPr>
          <w:p w14:paraId="0D1676E7" w14:textId="77777777" w:rsidR="005942C8" w:rsidRPr="005942C8" w:rsidRDefault="005942C8" w:rsidP="005942C8">
            <w:pPr>
              <w:jc w:val="center"/>
              <w:rPr>
                <w:rFonts w:ascii="Arial" w:hAnsi="Arial" w:cs="Arial"/>
                <w:sz w:val="24"/>
                <w:szCs w:val="24"/>
              </w:rPr>
            </w:pPr>
            <w:r w:rsidRPr="005942C8">
              <w:rPr>
                <w:rStyle w:val="lev"/>
                <w:rFonts w:ascii="Arial" w:hAnsi="Arial" w:cs="Arial"/>
                <w:sz w:val="24"/>
                <w:szCs w:val="24"/>
              </w:rPr>
              <w:t>Le festival Ciné court animé de Roanne</w:t>
            </w:r>
          </w:p>
          <w:p w14:paraId="19C23764" w14:textId="6599D270" w:rsidR="005942C8" w:rsidRPr="005942C8" w:rsidRDefault="005942C8" w:rsidP="005942C8">
            <w:pPr>
              <w:rPr>
                <w:rFonts w:ascii="Arial" w:hAnsi="Arial" w:cs="Arial"/>
                <w:sz w:val="24"/>
                <w:szCs w:val="24"/>
              </w:rPr>
            </w:pPr>
            <w:r w:rsidRPr="005942C8">
              <w:rPr>
                <w:rFonts w:ascii="Arial" w:hAnsi="Arial" w:cs="Arial"/>
                <w:sz w:val="24"/>
                <w:szCs w:val="24"/>
              </w:rPr>
              <w:t>Annuel, c’est un événement qui a lieu en mars. Il se déroule dans la ville de Roanne en France, dans des cinémas partenaire où l’on peut visionner des courts métrages animés en compétition.</w:t>
            </w:r>
          </w:p>
        </w:tc>
        <w:tc>
          <w:tcPr>
            <w:tcW w:w="3588" w:type="dxa"/>
          </w:tcPr>
          <w:p w14:paraId="3DA371D4" w14:textId="77777777" w:rsidR="005942C8" w:rsidRPr="005942C8" w:rsidRDefault="005942C8" w:rsidP="005942C8">
            <w:pPr>
              <w:jc w:val="center"/>
              <w:rPr>
                <w:rFonts w:ascii="Arial" w:hAnsi="Arial" w:cs="Arial"/>
                <w:sz w:val="24"/>
                <w:szCs w:val="24"/>
              </w:rPr>
            </w:pPr>
            <w:r w:rsidRPr="005942C8">
              <w:rPr>
                <w:rStyle w:val="lev"/>
                <w:rFonts w:ascii="Arial" w:hAnsi="Arial" w:cs="Arial"/>
                <w:sz w:val="24"/>
                <w:szCs w:val="24"/>
              </w:rPr>
              <w:t>Le London International Animation Festival</w:t>
            </w:r>
          </w:p>
          <w:p w14:paraId="4AD3B9B7" w14:textId="762ADE29" w:rsidR="005942C8" w:rsidRPr="005942C8" w:rsidRDefault="005942C8" w:rsidP="005942C8">
            <w:pPr>
              <w:rPr>
                <w:rFonts w:ascii="Arial" w:hAnsi="Arial" w:cs="Arial"/>
                <w:sz w:val="24"/>
                <w:szCs w:val="24"/>
              </w:rPr>
            </w:pPr>
            <w:r w:rsidRPr="005942C8">
              <w:rPr>
                <w:rFonts w:ascii="Arial" w:hAnsi="Arial" w:cs="Arial"/>
                <w:sz w:val="24"/>
                <w:szCs w:val="24"/>
              </w:rPr>
              <w:t>Outre-Manche, ce festival international a lieu en fin d’année, vers novembre/décembre. Il dure une dizaine de jours et est plutôt tourné vers des petites productions indépendantes.</w:t>
            </w:r>
          </w:p>
        </w:tc>
      </w:tr>
    </w:tbl>
    <w:p w14:paraId="6B6D6502" w14:textId="349AB8AA" w:rsidR="00DE6F35" w:rsidRPr="00325AC8" w:rsidRDefault="00DE6F35" w:rsidP="00325AC8"/>
    <w:sectPr w:rsidR="00DE6F35" w:rsidRPr="00325AC8" w:rsidSect="004932F0">
      <w:headerReference w:type="default" r:id="rId11"/>
      <w:pgSz w:w="11906" w:h="16838"/>
      <w:pgMar w:top="568" w:right="566" w:bottom="568" w:left="56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30D4CD" w14:textId="77777777" w:rsidR="004932F0" w:rsidRDefault="004932F0" w:rsidP="004932F0">
      <w:pPr>
        <w:spacing w:before="0" w:after="0"/>
      </w:pPr>
      <w:r>
        <w:separator/>
      </w:r>
    </w:p>
  </w:endnote>
  <w:endnote w:type="continuationSeparator" w:id="0">
    <w:p w14:paraId="1D96C532" w14:textId="77777777" w:rsidR="004932F0" w:rsidRDefault="004932F0" w:rsidP="004932F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07C6B1" w14:textId="77777777" w:rsidR="004932F0" w:rsidRDefault="004932F0" w:rsidP="004932F0">
      <w:pPr>
        <w:spacing w:before="0" w:after="0"/>
      </w:pPr>
      <w:r>
        <w:separator/>
      </w:r>
    </w:p>
  </w:footnote>
  <w:footnote w:type="continuationSeparator" w:id="0">
    <w:p w14:paraId="328FEA74" w14:textId="77777777" w:rsidR="004932F0" w:rsidRDefault="004932F0" w:rsidP="004932F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B67FA6" w14:textId="7CCBB7C6" w:rsidR="004932F0" w:rsidRPr="004932F0" w:rsidRDefault="009C1BBD" w:rsidP="004932F0">
    <w:pPr>
      <w:pStyle w:val="En-tte"/>
      <w:jc w:val="center"/>
      <w:rPr>
        <w:caps/>
        <w:color w:val="4472C4" w:themeColor="accent1"/>
      </w:rPr>
    </w:pPr>
    <w:sdt>
      <w:sdtPr>
        <w:rPr>
          <w:caps/>
          <w:color w:val="4472C4" w:themeColor="accent1"/>
        </w:rPr>
        <w:alias w:val="Titre"/>
        <w:tag w:val=""/>
        <w:id w:val="-1954942076"/>
        <w:placeholder>
          <w:docPart w:val="4E304025AC474662AF85C95355E7CBB4"/>
        </w:placeholder>
        <w:dataBinding w:prefixMappings="xmlns:ns0='http://purl.org/dc/elements/1.1/' xmlns:ns1='http://schemas.openxmlformats.org/package/2006/metadata/core-properties' " w:xpath="/ns1:coreProperties[1]/ns0:title[1]" w:storeItemID="{6C3C8BC8-F283-45AE-878A-BAB7291924A1}"/>
        <w:text/>
      </w:sdtPr>
      <w:sdtContent>
        <w:r w:rsidRPr="009C1BBD">
          <w:rPr>
            <w:caps/>
            <w:color w:val="4472C4" w:themeColor="accent1"/>
          </w:rPr>
          <w:t>les métiers de l’animation</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B92C4564"/>
    <w:lvl w:ilvl="0">
      <w:start w:val="1"/>
      <w:numFmt w:val="decimal"/>
      <w:pStyle w:val="Listenumros"/>
      <w:lvlText w:val="%1."/>
      <w:lvlJc w:val="left"/>
      <w:pPr>
        <w:tabs>
          <w:tab w:val="num" w:pos="360"/>
        </w:tabs>
        <w:ind w:left="360" w:hanging="360"/>
      </w:pPr>
    </w:lvl>
  </w:abstractNum>
  <w:abstractNum w:abstractNumId="1" w15:restartNumberingAfterBreak="0">
    <w:nsid w:val="00000002"/>
    <w:multiLevelType w:val="multilevel"/>
    <w:tmpl w:val="A906CA74"/>
    <w:lvl w:ilvl="0">
      <w:start w:val="1"/>
      <w:numFmt w:val="bullet"/>
      <w:pStyle w:val="Ressources"/>
      <w:lvlText w:val=""/>
      <w:lvlJc w:val="left"/>
      <w:pPr>
        <w:tabs>
          <w:tab w:val="num" w:pos="283"/>
        </w:tabs>
        <w:ind w:left="283" w:hanging="283"/>
      </w:pPr>
      <w:rPr>
        <w:rFonts w:ascii="Wingdings" w:hAnsi="Wingdings" w:cs="StarSymbol"/>
        <w:sz w:val="18"/>
        <w:szCs w:val="18"/>
      </w:rPr>
    </w:lvl>
    <w:lvl w:ilvl="1">
      <w:start w:val="1"/>
      <w:numFmt w:val="bullet"/>
      <w:lvlText w:val=""/>
      <w:lvlJc w:val="left"/>
      <w:pPr>
        <w:tabs>
          <w:tab w:val="num" w:pos="567"/>
        </w:tabs>
        <w:ind w:left="567" w:hanging="283"/>
      </w:pPr>
      <w:rPr>
        <w:rFonts w:ascii="Wingdings" w:hAnsi="Wingdings" w:cs="StarSymbol"/>
        <w:sz w:val="18"/>
        <w:szCs w:val="18"/>
      </w:rPr>
    </w:lvl>
    <w:lvl w:ilvl="2">
      <w:start w:val="1"/>
      <w:numFmt w:val="bullet"/>
      <w:lvlText w:val=""/>
      <w:lvlJc w:val="left"/>
      <w:pPr>
        <w:tabs>
          <w:tab w:val="num" w:pos="850"/>
        </w:tabs>
        <w:ind w:left="850" w:hanging="283"/>
      </w:pPr>
      <w:rPr>
        <w:rFonts w:ascii="Wingdings" w:hAnsi="Wingdings" w:cs="StarSymbol"/>
        <w:sz w:val="18"/>
        <w:szCs w:val="18"/>
      </w:rPr>
    </w:lvl>
    <w:lvl w:ilvl="3">
      <w:start w:val="1"/>
      <w:numFmt w:val="bullet"/>
      <w:lvlText w:val=""/>
      <w:lvlJc w:val="left"/>
      <w:pPr>
        <w:tabs>
          <w:tab w:val="num" w:pos="1134"/>
        </w:tabs>
        <w:ind w:left="1134" w:hanging="283"/>
      </w:pPr>
      <w:rPr>
        <w:rFonts w:ascii="Wingdings" w:hAnsi="Wingdings" w:cs="StarSymbol"/>
        <w:sz w:val="18"/>
        <w:szCs w:val="18"/>
      </w:rPr>
    </w:lvl>
    <w:lvl w:ilvl="4">
      <w:start w:val="1"/>
      <w:numFmt w:val="bullet"/>
      <w:lvlText w:val=""/>
      <w:lvlJc w:val="left"/>
      <w:pPr>
        <w:tabs>
          <w:tab w:val="num" w:pos="1417"/>
        </w:tabs>
        <w:ind w:left="1417" w:hanging="283"/>
      </w:pPr>
      <w:rPr>
        <w:rFonts w:ascii="Wingdings" w:hAnsi="Wingdings" w:cs="StarSymbol"/>
        <w:sz w:val="18"/>
        <w:szCs w:val="18"/>
      </w:rPr>
    </w:lvl>
    <w:lvl w:ilvl="5">
      <w:start w:val="1"/>
      <w:numFmt w:val="bullet"/>
      <w:lvlText w:val=""/>
      <w:lvlJc w:val="left"/>
      <w:pPr>
        <w:tabs>
          <w:tab w:val="num" w:pos="1701"/>
        </w:tabs>
        <w:ind w:left="1701" w:hanging="283"/>
      </w:pPr>
      <w:rPr>
        <w:rFonts w:ascii="Wingdings" w:hAnsi="Wingdings" w:cs="StarSymbol"/>
        <w:sz w:val="18"/>
        <w:szCs w:val="18"/>
      </w:rPr>
    </w:lvl>
    <w:lvl w:ilvl="6">
      <w:start w:val="1"/>
      <w:numFmt w:val="bullet"/>
      <w:lvlText w:val=""/>
      <w:lvlJc w:val="left"/>
      <w:pPr>
        <w:tabs>
          <w:tab w:val="num" w:pos="1984"/>
        </w:tabs>
        <w:ind w:left="1984" w:hanging="283"/>
      </w:pPr>
      <w:rPr>
        <w:rFonts w:ascii="Wingdings" w:hAnsi="Wingdings" w:cs="StarSymbol"/>
        <w:sz w:val="18"/>
        <w:szCs w:val="18"/>
      </w:rPr>
    </w:lvl>
    <w:lvl w:ilvl="7">
      <w:start w:val="1"/>
      <w:numFmt w:val="bullet"/>
      <w:lvlText w:val=""/>
      <w:lvlJc w:val="left"/>
      <w:pPr>
        <w:tabs>
          <w:tab w:val="num" w:pos="2268"/>
        </w:tabs>
        <w:ind w:left="2268" w:hanging="283"/>
      </w:pPr>
      <w:rPr>
        <w:rFonts w:ascii="Wingdings" w:hAnsi="Wingdings" w:cs="StarSymbol"/>
        <w:sz w:val="18"/>
        <w:szCs w:val="18"/>
      </w:rPr>
    </w:lvl>
    <w:lvl w:ilvl="8">
      <w:start w:val="1"/>
      <w:numFmt w:val="bullet"/>
      <w:lvlText w:val=""/>
      <w:lvlJc w:val="left"/>
      <w:pPr>
        <w:tabs>
          <w:tab w:val="num" w:pos="2551"/>
        </w:tabs>
        <w:ind w:left="2551" w:hanging="283"/>
      </w:pPr>
      <w:rPr>
        <w:rFonts w:ascii="Wingdings" w:hAnsi="Wingdings" w:cs="StarSymbol"/>
        <w:sz w:val="18"/>
        <w:szCs w:val="18"/>
      </w:rPr>
    </w:lvl>
  </w:abstractNum>
  <w:abstractNum w:abstractNumId="2" w15:restartNumberingAfterBreak="0">
    <w:nsid w:val="04723C32"/>
    <w:multiLevelType w:val="multilevel"/>
    <w:tmpl w:val="377C1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ED65FC"/>
    <w:multiLevelType w:val="multilevel"/>
    <w:tmpl w:val="82F42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811E0"/>
    <w:multiLevelType w:val="multilevel"/>
    <w:tmpl w:val="DD9E8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CD4C59"/>
    <w:multiLevelType w:val="multilevel"/>
    <w:tmpl w:val="7370E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AF08C6"/>
    <w:multiLevelType w:val="multilevel"/>
    <w:tmpl w:val="8634D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D41650"/>
    <w:multiLevelType w:val="multilevel"/>
    <w:tmpl w:val="63C01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2959CD"/>
    <w:multiLevelType w:val="multilevel"/>
    <w:tmpl w:val="C01EC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134566"/>
    <w:multiLevelType w:val="multilevel"/>
    <w:tmpl w:val="5608F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E63260"/>
    <w:multiLevelType w:val="multilevel"/>
    <w:tmpl w:val="A03CC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3247BF"/>
    <w:multiLevelType w:val="multilevel"/>
    <w:tmpl w:val="7BB06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785C88"/>
    <w:multiLevelType w:val="multilevel"/>
    <w:tmpl w:val="4AFE4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655F10"/>
    <w:multiLevelType w:val="multilevel"/>
    <w:tmpl w:val="E8386DB0"/>
    <w:lvl w:ilvl="0">
      <w:start w:val="1"/>
      <w:numFmt w:val="upperRoman"/>
      <w:pStyle w:val="Titre"/>
      <w:lvlText w:val="PARTIE %1."/>
      <w:lvlJc w:val="left"/>
      <w:pPr>
        <w:ind w:left="360" w:hanging="360"/>
      </w:pPr>
      <w:rPr>
        <w:rFonts w:hint="default"/>
      </w:rPr>
    </w:lvl>
    <w:lvl w:ilvl="1">
      <w:start w:val="1"/>
      <w:numFmt w:val="upperRoman"/>
      <w:pStyle w:val="Titre1"/>
      <w:lvlText w:val="%2. "/>
      <w:lvlJc w:val="left"/>
      <w:pPr>
        <w:ind w:left="502" w:hanging="360"/>
      </w:pPr>
      <w:rPr>
        <w:rFonts w:hint="default"/>
      </w:rPr>
    </w:lvl>
    <w:lvl w:ilvl="2">
      <w:start w:val="1"/>
      <w:numFmt w:val="decimal"/>
      <w:pStyle w:val="Titre2"/>
      <w:lvlText w:val="%2. %3."/>
      <w:lvlJc w:val="left"/>
      <w:pPr>
        <w:ind w:left="1080" w:hanging="360"/>
      </w:pPr>
      <w:rPr>
        <w:rFonts w:hint="default"/>
      </w:rPr>
    </w:lvl>
    <w:lvl w:ilvl="3">
      <w:start w:val="1"/>
      <w:numFmt w:val="lowerLetter"/>
      <w:pStyle w:val="Titre3"/>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C67306D"/>
    <w:multiLevelType w:val="multilevel"/>
    <w:tmpl w:val="23864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4009B2"/>
    <w:multiLevelType w:val="hybridMultilevel"/>
    <w:tmpl w:val="4CACEC08"/>
    <w:lvl w:ilvl="0" w:tplc="986AA010">
      <w:start w:val="1"/>
      <w:numFmt w:val="decimal"/>
      <w:pStyle w:val="Paragraphedeliste"/>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FA876AF"/>
    <w:multiLevelType w:val="multilevel"/>
    <w:tmpl w:val="B06A8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7E6EFE"/>
    <w:multiLevelType w:val="multilevel"/>
    <w:tmpl w:val="AA82E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433F30"/>
    <w:multiLevelType w:val="multilevel"/>
    <w:tmpl w:val="B8121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926AC0"/>
    <w:multiLevelType w:val="multilevel"/>
    <w:tmpl w:val="1BC0D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A34E8A"/>
    <w:multiLevelType w:val="multilevel"/>
    <w:tmpl w:val="8500E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360754"/>
    <w:multiLevelType w:val="multilevel"/>
    <w:tmpl w:val="BAFA8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B338F3"/>
    <w:multiLevelType w:val="multilevel"/>
    <w:tmpl w:val="F7400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F64909"/>
    <w:multiLevelType w:val="multilevel"/>
    <w:tmpl w:val="5CBC1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3203DA"/>
    <w:multiLevelType w:val="multilevel"/>
    <w:tmpl w:val="E2F0A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C81681"/>
    <w:multiLevelType w:val="multilevel"/>
    <w:tmpl w:val="EA2C5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236505"/>
    <w:multiLevelType w:val="multilevel"/>
    <w:tmpl w:val="91C83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DE591E"/>
    <w:multiLevelType w:val="multilevel"/>
    <w:tmpl w:val="4F387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631565"/>
    <w:multiLevelType w:val="multilevel"/>
    <w:tmpl w:val="128E3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3A3096"/>
    <w:multiLevelType w:val="hybridMultilevel"/>
    <w:tmpl w:val="A9A25E98"/>
    <w:lvl w:ilvl="0" w:tplc="207A30FA">
      <w:start w:val="1"/>
      <w:numFmt w:val="bullet"/>
      <w:pStyle w:val="Puce"/>
      <w:lvlText w:val=""/>
      <w:lvlJc w:val="left"/>
      <w:pPr>
        <w:ind w:left="1437" w:hanging="360"/>
      </w:pPr>
      <w:rPr>
        <w:rFonts w:ascii="Symbol" w:hAnsi="Symbol" w:hint="default"/>
        <w:b/>
        <w:bCs w:val="0"/>
        <w:i w:val="0"/>
        <w:iCs w:val="0"/>
        <w:caps w:val="0"/>
        <w:smallCaps w:val="0"/>
        <w:strike w:val="0"/>
        <w:dstrike w:val="0"/>
        <w:outline w:val="0"/>
        <w:shadow w:val="0"/>
        <w:emboss w:val="0"/>
        <w:imprint w:val="0"/>
        <w:noProof w:val="0"/>
        <w:vanish w:val="0"/>
        <w:spacing w:val="0"/>
        <w:kern w:val="0"/>
        <w:position w:val="0"/>
        <w:sz w:val="24"/>
        <w:u w:val="none"/>
        <w:vertAlign w:val="baseline"/>
        <w:em w:val="none"/>
      </w:rPr>
    </w:lvl>
    <w:lvl w:ilvl="1" w:tplc="040C0003" w:tentative="1">
      <w:start w:val="1"/>
      <w:numFmt w:val="bullet"/>
      <w:lvlText w:val="o"/>
      <w:lvlJc w:val="left"/>
      <w:pPr>
        <w:ind w:left="2157" w:hanging="360"/>
      </w:pPr>
      <w:rPr>
        <w:rFonts w:ascii="Courier New" w:hAnsi="Courier New" w:cs="Courier New" w:hint="default"/>
      </w:rPr>
    </w:lvl>
    <w:lvl w:ilvl="2" w:tplc="040C0005" w:tentative="1">
      <w:start w:val="1"/>
      <w:numFmt w:val="bullet"/>
      <w:lvlText w:val=""/>
      <w:lvlJc w:val="left"/>
      <w:pPr>
        <w:ind w:left="2877" w:hanging="360"/>
      </w:pPr>
      <w:rPr>
        <w:rFonts w:ascii="Wingdings" w:hAnsi="Wingdings" w:hint="default"/>
      </w:rPr>
    </w:lvl>
    <w:lvl w:ilvl="3" w:tplc="040C0001" w:tentative="1">
      <w:start w:val="1"/>
      <w:numFmt w:val="bullet"/>
      <w:lvlText w:val=""/>
      <w:lvlJc w:val="left"/>
      <w:pPr>
        <w:ind w:left="3597" w:hanging="360"/>
      </w:pPr>
      <w:rPr>
        <w:rFonts w:ascii="Symbol" w:hAnsi="Symbol" w:hint="default"/>
      </w:rPr>
    </w:lvl>
    <w:lvl w:ilvl="4" w:tplc="040C0003" w:tentative="1">
      <w:start w:val="1"/>
      <w:numFmt w:val="bullet"/>
      <w:lvlText w:val="o"/>
      <w:lvlJc w:val="left"/>
      <w:pPr>
        <w:ind w:left="4317" w:hanging="360"/>
      </w:pPr>
      <w:rPr>
        <w:rFonts w:ascii="Courier New" w:hAnsi="Courier New" w:cs="Courier New" w:hint="default"/>
      </w:rPr>
    </w:lvl>
    <w:lvl w:ilvl="5" w:tplc="040C0005" w:tentative="1">
      <w:start w:val="1"/>
      <w:numFmt w:val="bullet"/>
      <w:lvlText w:val=""/>
      <w:lvlJc w:val="left"/>
      <w:pPr>
        <w:ind w:left="5037" w:hanging="360"/>
      </w:pPr>
      <w:rPr>
        <w:rFonts w:ascii="Wingdings" w:hAnsi="Wingdings" w:hint="default"/>
      </w:rPr>
    </w:lvl>
    <w:lvl w:ilvl="6" w:tplc="040C0001" w:tentative="1">
      <w:start w:val="1"/>
      <w:numFmt w:val="bullet"/>
      <w:lvlText w:val=""/>
      <w:lvlJc w:val="left"/>
      <w:pPr>
        <w:ind w:left="5757" w:hanging="360"/>
      </w:pPr>
      <w:rPr>
        <w:rFonts w:ascii="Symbol" w:hAnsi="Symbol" w:hint="default"/>
      </w:rPr>
    </w:lvl>
    <w:lvl w:ilvl="7" w:tplc="040C0003" w:tentative="1">
      <w:start w:val="1"/>
      <w:numFmt w:val="bullet"/>
      <w:lvlText w:val="o"/>
      <w:lvlJc w:val="left"/>
      <w:pPr>
        <w:ind w:left="6477" w:hanging="360"/>
      </w:pPr>
      <w:rPr>
        <w:rFonts w:ascii="Courier New" w:hAnsi="Courier New" w:cs="Courier New" w:hint="default"/>
      </w:rPr>
    </w:lvl>
    <w:lvl w:ilvl="8" w:tplc="040C0005" w:tentative="1">
      <w:start w:val="1"/>
      <w:numFmt w:val="bullet"/>
      <w:lvlText w:val=""/>
      <w:lvlJc w:val="left"/>
      <w:pPr>
        <w:ind w:left="7197" w:hanging="360"/>
      </w:pPr>
      <w:rPr>
        <w:rFonts w:ascii="Wingdings" w:hAnsi="Wingdings" w:hint="default"/>
      </w:rPr>
    </w:lvl>
  </w:abstractNum>
  <w:abstractNum w:abstractNumId="30" w15:restartNumberingAfterBreak="0">
    <w:nsid w:val="5B1B5980"/>
    <w:multiLevelType w:val="multilevel"/>
    <w:tmpl w:val="A4721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D62495"/>
    <w:multiLevelType w:val="multilevel"/>
    <w:tmpl w:val="4B102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6C24B1"/>
    <w:multiLevelType w:val="multilevel"/>
    <w:tmpl w:val="B0007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C716B3"/>
    <w:multiLevelType w:val="multilevel"/>
    <w:tmpl w:val="0A547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E62EBD"/>
    <w:multiLevelType w:val="multilevel"/>
    <w:tmpl w:val="87729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734989"/>
    <w:multiLevelType w:val="multilevel"/>
    <w:tmpl w:val="9ED00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DD08D3"/>
    <w:multiLevelType w:val="multilevel"/>
    <w:tmpl w:val="7AE41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03254B"/>
    <w:multiLevelType w:val="multilevel"/>
    <w:tmpl w:val="EF68E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3D6B4F"/>
    <w:multiLevelType w:val="multilevel"/>
    <w:tmpl w:val="15D4B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7F64D2"/>
    <w:multiLevelType w:val="multilevel"/>
    <w:tmpl w:val="3CEC7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5914DD"/>
    <w:multiLevelType w:val="multilevel"/>
    <w:tmpl w:val="199E1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7E71FB"/>
    <w:multiLevelType w:val="multilevel"/>
    <w:tmpl w:val="0B6C9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5"/>
  </w:num>
  <w:num w:numId="3">
    <w:abstractNumId w:val="29"/>
  </w:num>
  <w:num w:numId="4">
    <w:abstractNumId w:val="1"/>
  </w:num>
  <w:num w:numId="5">
    <w:abstractNumId w:val="13"/>
  </w:num>
  <w:num w:numId="6">
    <w:abstractNumId w:val="20"/>
  </w:num>
  <w:num w:numId="7">
    <w:abstractNumId w:val="6"/>
  </w:num>
  <w:num w:numId="8">
    <w:abstractNumId w:val="25"/>
  </w:num>
  <w:num w:numId="9">
    <w:abstractNumId w:val="2"/>
  </w:num>
  <w:num w:numId="10">
    <w:abstractNumId w:val="16"/>
  </w:num>
  <w:num w:numId="11">
    <w:abstractNumId w:val="30"/>
  </w:num>
  <w:num w:numId="12">
    <w:abstractNumId w:val="35"/>
  </w:num>
  <w:num w:numId="13">
    <w:abstractNumId w:val="10"/>
  </w:num>
  <w:num w:numId="14">
    <w:abstractNumId w:val="36"/>
  </w:num>
  <w:num w:numId="15">
    <w:abstractNumId w:val="8"/>
  </w:num>
  <w:num w:numId="16">
    <w:abstractNumId w:val="39"/>
  </w:num>
  <w:num w:numId="17">
    <w:abstractNumId w:val="40"/>
  </w:num>
  <w:num w:numId="18">
    <w:abstractNumId w:val="24"/>
  </w:num>
  <w:num w:numId="19">
    <w:abstractNumId w:val="9"/>
  </w:num>
  <w:num w:numId="20">
    <w:abstractNumId w:val="15"/>
    <w:lvlOverride w:ilvl="0">
      <w:startOverride w:val="1"/>
    </w:lvlOverride>
  </w:num>
  <w:num w:numId="21">
    <w:abstractNumId w:val="15"/>
    <w:lvlOverride w:ilvl="0">
      <w:startOverride w:val="1"/>
    </w:lvlOverride>
  </w:num>
  <w:num w:numId="22">
    <w:abstractNumId w:val="15"/>
    <w:lvlOverride w:ilvl="0">
      <w:startOverride w:val="1"/>
    </w:lvlOverride>
  </w:num>
  <w:num w:numId="23">
    <w:abstractNumId w:val="15"/>
    <w:lvlOverride w:ilvl="0">
      <w:startOverride w:val="1"/>
    </w:lvlOverride>
  </w:num>
  <w:num w:numId="24">
    <w:abstractNumId w:val="15"/>
    <w:lvlOverride w:ilvl="0">
      <w:startOverride w:val="1"/>
    </w:lvlOverride>
  </w:num>
  <w:num w:numId="25">
    <w:abstractNumId w:val="15"/>
    <w:lvlOverride w:ilvl="0">
      <w:startOverride w:val="1"/>
    </w:lvlOverride>
  </w:num>
  <w:num w:numId="26">
    <w:abstractNumId w:val="17"/>
  </w:num>
  <w:num w:numId="27">
    <w:abstractNumId w:val="4"/>
  </w:num>
  <w:num w:numId="28">
    <w:abstractNumId w:val="26"/>
  </w:num>
  <w:num w:numId="29">
    <w:abstractNumId w:val="23"/>
  </w:num>
  <w:num w:numId="30">
    <w:abstractNumId w:val="27"/>
  </w:num>
  <w:num w:numId="31">
    <w:abstractNumId w:val="3"/>
  </w:num>
  <w:num w:numId="32">
    <w:abstractNumId w:val="7"/>
  </w:num>
  <w:num w:numId="33">
    <w:abstractNumId w:val="19"/>
  </w:num>
  <w:num w:numId="34">
    <w:abstractNumId w:val="11"/>
  </w:num>
  <w:num w:numId="35">
    <w:abstractNumId w:val="21"/>
  </w:num>
  <w:num w:numId="36">
    <w:abstractNumId w:val="31"/>
  </w:num>
  <w:num w:numId="37">
    <w:abstractNumId w:val="5"/>
  </w:num>
  <w:num w:numId="38">
    <w:abstractNumId w:val="34"/>
  </w:num>
  <w:num w:numId="39">
    <w:abstractNumId w:val="37"/>
  </w:num>
  <w:num w:numId="40">
    <w:abstractNumId w:val="41"/>
  </w:num>
  <w:num w:numId="41">
    <w:abstractNumId w:val="14"/>
  </w:num>
  <w:num w:numId="42">
    <w:abstractNumId w:val="38"/>
  </w:num>
  <w:num w:numId="43">
    <w:abstractNumId w:val="28"/>
  </w:num>
  <w:num w:numId="44">
    <w:abstractNumId w:val="32"/>
  </w:num>
  <w:num w:numId="45">
    <w:abstractNumId w:val="12"/>
  </w:num>
  <w:num w:numId="46">
    <w:abstractNumId w:val="22"/>
  </w:num>
  <w:num w:numId="47">
    <w:abstractNumId w:val="33"/>
  </w:num>
  <w:num w:numId="48">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5B2"/>
    <w:rsid w:val="000B493E"/>
    <w:rsid w:val="002A5ED1"/>
    <w:rsid w:val="00325AC8"/>
    <w:rsid w:val="003B6C75"/>
    <w:rsid w:val="00454213"/>
    <w:rsid w:val="004932F0"/>
    <w:rsid w:val="005942C8"/>
    <w:rsid w:val="008C4DB8"/>
    <w:rsid w:val="009555BF"/>
    <w:rsid w:val="009615B2"/>
    <w:rsid w:val="009C1BBD"/>
    <w:rsid w:val="00B840F2"/>
    <w:rsid w:val="00BA5B87"/>
    <w:rsid w:val="00D178F2"/>
    <w:rsid w:val="00DA25A9"/>
    <w:rsid w:val="00DD631B"/>
    <w:rsid w:val="00DE6F35"/>
    <w:rsid w:val="00E461AB"/>
    <w:rsid w:val="00E7372C"/>
    <w:rsid w:val="00F36C41"/>
    <w:rsid w:val="00F76D1C"/>
    <w:rsid w:val="00FA006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BAA1FB"/>
  <w15:chartTrackingRefBased/>
  <w15:docId w15:val="{329A877E-0878-4F87-AB2B-AF6E6A2E4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Times New Roman"/>
        <w:sz w:val="24"/>
        <w:szCs w:val="24"/>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72C"/>
    <w:pPr>
      <w:spacing w:before="120" w:after="120"/>
      <w:jc w:val="both"/>
    </w:pPr>
    <w:rPr>
      <w:rFonts w:cstheme="minorBidi"/>
      <w:szCs w:val="22"/>
    </w:rPr>
  </w:style>
  <w:style w:type="paragraph" w:styleId="Titre1">
    <w:name w:val="heading 1"/>
    <w:aliases w:val="1 - Titre 1"/>
    <w:basedOn w:val="Normal"/>
    <w:next w:val="Normal"/>
    <w:link w:val="Titre1Car"/>
    <w:uiPriority w:val="9"/>
    <w:qFormat/>
    <w:rsid w:val="00E7372C"/>
    <w:pPr>
      <w:keepNext/>
      <w:keepLines/>
      <w:numPr>
        <w:ilvl w:val="1"/>
        <w:numId w:val="5"/>
      </w:numPr>
      <w:spacing w:before="480"/>
      <w:outlineLvl w:val="0"/>
    </w:pPr>
    <w:rPr>
      <w:rFonts w:eastAsiaTheme="majorEastAsia" w:cstheme="majorBidi"/>
      <w:b/>
      <w:bCs/>
      <w:color w:val="2F5496" w:themeColor="accent1" w:themeShade="BF"/>
      <w:sz w:val="28"/>
      <w:szCs w:val="28"/>
    </w:rPr>
  </w:style>
  <w:style w:type="paragraph" w:styleId="Titre2">
    <w:name w:val="heading 2"/>
    <w:basedOn w:val="Normal"/>
    <w:next w:val="Normal"/>
    <w:link w:val="Titre2Car"/>
    <w:uiPriority w:val="9"/>
    <w:unhideWhenUsed/>
    <w:qFormat/>
    <w:rsid w:val="00E7372C"/>
    <w:pPr>
      <w:keepNext/>
      <w:keepLines/>
      <w:numPr>
        <w:ilvl w:val="2"/>
        <w:numId w:val="5"/>
      </w:numPr>
      <w:spacing w:before="200"/>
      <w:outlineLvl w:val="1"/>
    </w:pPr>
    <w:rPr>
      <w:rFonts w:eastAsiaTheme="majorEastAsia" w:cstheme="majorBidi"/>
      <w:b/>
      <w:bCs/>
      <w:color w:val="4472C4" w:themeColor="accent1"/>
      <w:sz w:val="26"/>
      <w:szCs w:val="26"/>
    </w:rPr>
  </w:style>
  <w:style w:type="paragraph" w:styleId="Titre3">
    <w:name w:val="heading 3"/>
    <w:basedOn w:val="Normal"/>
    <w:next w:val="Normal"/>
    <w:link w:val="Titre3Car"/>
    <w:uiPriority w:val="9"/>
    <w:unhideWhenUsed/>
    <w:qFormat/>
    <w:rsid w:val="00E7372C"/>
    <w:pPr>
      <w:keepNext/>
      <w:keepLines/>
      <w:numPr>
        <w:ilvl w:val="3"/>
        <w:numId w:val="5"/>
      </w:numPr>
      <w:spacing w:before="200" w:after="0"/>
      <w:outlineLvl w:val="2"/>
    </w:pPr>
    <w:rPr>
      <w:rFonts w:eastAsiaTheme="majorEastAsia" w:cstheme="majorBidi"/>
      <w:b/>
      <w:bCs/>
      <w:color w:val="4472C4" w:themeColor="accent1"/>
    </w:rPr>
  </w:style>
  <w:style w:type="paragraph" w:styleId="Titre4">
    <w:name w:val="heading 4"/>
    <w:basedOn w:val="Normal"/>
    <w:next w:val="Normal"/>
    <w:link w:val="Titre4Car"/>
    <w:uiPriority w:val="9"/>
    <w:semiHidden/>
    <w:unhideWhenUsed/>
    <w:qFormat/>
    <w:rsid w:val="00325AC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link w:val="Titre5Car"/>
    <w:uiPriority w:val="9"/>
    <w:qFormat/>
    <w:rsid w:val="009615B2"/>
    <w:pPr>
      <w:spacing w:before="100" w:beforeAutospacing="1" w:after="100" w:afterAutospacing="1"/>
      <w:jc w:val="left"/>
      <w:outlineLvl w:val="4"/>
    </w:pPr>
    <w:rPr>
      <w:rFonts w:ascii="Times New Roman" w:eastAsia="Times New Roman" w:hAnsi="Times New Roman" w:cs="Times New Roman"/>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aractresdenotedebasdepage">
    <w:name w:val="Caractères de note de bas de page"/>
    <w:rsid w:val="00E7372C"/>
  </w:style>
  <w:style w:type="character" w:customStyle="1" w:styleId="Caractresdenotedefin">
    <w:name w:val="Caractères de note de fin"/>
    <w:rsid w:val="00E7372C"/>
  </w:style>
  <w:style w:type="character" w:customStyle="1" w:styleId="Caractresdenumrotation">
    <w:name w:val="Caractères de numérotation"/>
    <w:rsid w:val="00E7372C"/>
  </w:style>
  <w:style w:type="paragraph" w:customStyle="1" w:styleId="Contenudetableau">
    <w:name w:val="Contenu de tableau"/>
    <w:basedOn w:val="Normal"/>
    <w:link w:val="ContenudetableauCar"/>
    <w:rsid w:val="00E7372C"/>
    <w:pPr>
      <w:suppressLineNumbers/>
    </w:pPr>
  </w:style>
  <w:style w:type="character" w:customStyle="1" w:styleId="ContenudetableauCar">
    <w:name w:val="Contenu de tableau Car"/>
    <w:basedOn w:val="Policepardfaut"/>
    <w:link w:val="Contenudetableau"/>
    <w:rsid w:val="00E7372C"/>
    <w:rPr>
      <w:rFonts w:cstheme="minorBidi"/>
      <w:szCs w:val="22"/>
    </w:rPr>
  </w:style>
  <w:style w:type="paragraph" w:customStyle="1" w:styleId="ContenutableauItalique">
    <w:name w:val="Contenu tableau Italique"/>
    <w:basedOn w:val="Contenudetableau"/>
    <w:link w:val="ContenutableauItaliqueCar"/>
    <w:rsid w:val="00E7372C"/>
    <w:pPr>
      <w:spacing w:before="0" w:after="57"/>
    </w:pPr>
    <w:rPr>
      <w:i/>
    </w:rPr>
  </w:style>
  <w:style w:type="character" w:customStyle="1" w:styleId="ContenutableauItaliqueCar">
    <w:name w:val="Contenu tableau Italique Car"/>
    <w:basedOn w:val="ContenudetableauCar"/>
    <w:link w:val="ContenutableauItalique"/>
    <w:rsid w:val="00E7372C"/>
    <w:rPr>
      <w:rFonts w:cstheme="minorBidi"/>
      <w:i/>
      <w:szCs w:val="22"/>
    </w:rPr>
  </w:style>
  <w:style w:type="paragraph" w:customStyle="1" w:styleId="Contenutableauitaliquecentr">
    <w:name w:val="Contenu tableau italique centré"/>
    <w:basedOn w:val="ContenutableauItalique"/>
    <w:rsid w:val="00E7372C"/>
    <w:pPr>
      <w:jc w:val="center"/>
    </w:pPr>
  </w:style>
  <w:style w:type="paragraph" w:customStyle="1" w:styleId="ContenutableauGIcentr">
    <w:name w:val="Contenu tableau G+I centré"/>
    <w:basedOn w:val="Contenutableauitaliquecentr"/>
    <w:rsid w:val="00E7372C"/>
    <w:rPr>
      <w:b/>
    </w:rPr>
  </w:style>
  <w:style w:type="paragraph" w:customStyle="1" w:styleId="ContenutableauGauche">
    <w:name w:val="Contenu tableau Gauche"/>
    <w:basedOn w:val="Contenudetableau"/>
    <w:rsid w:val="00E7372C"/>
  </w:style>
  <w:style w:type="paragraph" w:customStyle="1" w:styleId="ContenutableauGras">
    <w:name w:val="Contenu tableau Gras"/>
    <w:basedOn w:val="Contenudetableau"/>
    <w:rsid w:val="00E7372C"/>
    <w:pPr>
      <w:jc w:val="center"/>
    </w:pPr>
    <w:rPr>
      <w:b/>
    </w:rPr>
  </w:style>
  <w:style w:type="paragraph" w:customStyle="1" w:styleId="ContenutableauGrasCentr">
    <w:name w:val="Contenu tableau Gras Centré"/>
    <w:basedOn w:val="Contenudetableau"/>
    <w:rsid w:val="00E7372C"/>
    <w:pPr>
      <w:jc w:val="center"/>
    </w:pPr>
    <w:rPr>
      <w:b/>
    </w:rPr>
  </w:style>
  <w:style w:type="paragraph" w:styleId="Corpsdetexte">
    <w:name w:val="Body Text"/>
    <w:basedOn w:val="Normal"/>
    <w:link w:val="CorpsdetexteCar"/>
    <w:rsid w:val="00E7372C"/>
    <w:pPr>
      <w:spacing w:before="0" w:after="57"/>
    </w:pPr>
    <w:rPr>
      <w:sz w:val="20"/>
    </w:rPr>
  </w:style>
  <w:style w:type="character" w:customStyle="1" w:styleId="CorpsdetexteCar">
    <w:name w:val="Corps de texte Car"/>
    <w:basedOn w:val="Policepardfaut"/>
    <w:link w:val="Corpsdetexte"/>
    <w:rsid w:val="00E7372C"/>
    <w:rPr>
      <w:rFonts w:cstheme="minorBidi"/>
      <w:sz w:val="20"/>
      <w:szCs w:val="22"/>
    </w:rPr>
  </w:style>
  <w:style w:type="paragraph" w:customStyle="1" w:styleId="Default">
    <w:name w:val="Default"/>
    <w:rsid w:val="00E7372C"/>
    <w:pPr>
      <w:autoSpaceDE w:val="0"/>
      <w:autoSpaceDN w:val="0"/>
      <w:adjustRightInd w:val="0"/>
    </w:pPr>
    <w:rPr>
      <w:rFonts w:cs="Verdana"/>
      <w:color w:val="000000"/>
    </w:rPr>
  </w:style>
  <w:style w:type="paragraph" w:styleId="En-tte">
    <w:name w:val="header"/>
    <w:basedOn w:val="Normal"/>
    <w:link w:val="En-tteCar"/>
    <w:uiPriority w:val="99"/>
    <w:unhideWhenUsed/>
    <w:rsid w:val="00E7372C"/>
    <w:pPr>
      <w:tabs>
        <w:tab w:val="center" w:pos="4536"/>
        <w:tab w:val="right" w:pos="9072"/>
      </w:tabs>
      <w:spacing w:before="0" w:after="0"/>
    </w:pPr>
  </w:style>
  <w:style w:type="character" w:customStyle="1" w:styleId="En-tteCar">
    <w:name w:val="En-tête Car"/>
    <w:basedOn w:val="Policepardfaut"/>
    <w:link w:val="En-tte"/>
    <w:uiPriority w:val="99"/>
    <w:rsid w:val="00E7372C"/>
    <w:rPr>
      <w:rFonts w:cstheme="minorBidi"/>
      <w:szCs w:val="22"/>
    </w:rPr>
  </w:style>
  <w:style w:type="character" w:customStyle="1" w:styleId="Titre1Car">
    <w:name w:val="Titre 1 Car"/>
    <w:aliases w:val="1 - Titre 1 Car"/>
    <w:basedOn w:val="Policepardfaut"/>
    <w:link w:val="Titre1"/>
    <w:uiPriority w:val="9"/>
    <w:rsid w:val="00E7372C"/>
    <w:rPr>
      <w:rFonts w:eastAsiaTheme="majorEastAsia" w:cstheme="majorBidi"/>
      <w:b/>
      <w:bCs/>
      <w:color w:val="2F5496" w:themeColor="accent1" w:themeShade="BF"/>
      <w:sz w:val="28"/>
      <w:szCs w:val="28"/>
    </w:rPr>
  </w:style>
  <w:style w:type="paragraph" w:styleId="En-ttedetabledesmatires">
    <w:name w:val="TOC Heading"/>
    <w:basedOn w:val="Titre1"/>
    <w:next w:val="Normal"/>
    <w:uiPriority w:val="39"/>
    <w:unhideWhenUsed/>
    <w:rsid w:val="00E7372C"/>
    <w:pPr>
      <w:numPr>
        <w:ilvl w:val="0"/>
        <w:numId w:val="0"/>
      </w:numPr>
      <w:spacing w:after="0" w:line="276" w:lineRule="auto"/>
      <w:outlineLvl w:val="9"/>
    </w:pPr>
    <w:rPr>
      <w:rFonts w:asciiTheme="majorHAnsi" w:hAnsiTheme="majorHAnsi"/>
    </w:rPr>
  </w:style>
  <w:style w:type="table" w:styleId="Grilledutableau">
    <w:name w:val="Table Grid"/>
    <w:basedOn w:val="TableauNormal"/>
    <w:uiPriority w:val="59"/>
    <w:rsid w:val="00E7372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x">
    <w:name w:val="Index"/>
    <w:basedOn w:val="Normal"/>
    <w:rsid w:val="00E7372C"/>
    <w:pPr>
      <w:suppressLineNumbers/>
    </w:pPr>
    <w:rPr>
      <w:rFonts w:cs="Tahoma"/>
    </w:rPr>
  </w:style>
  <w:style w:type="paragraph" w:customStyle="1" w:styleId="Lgende1">
    <w:name w:val="Légende1"/>
    <w:basedOn w:val="Normal"/>
    <w:rsid w:val="00E7372C"/>
    <w:pPr>
      <w:suppressLineNumbers/>
    </w:pPr>
    <w:rPr>
      <w:rFonts w:cs="Tahoma"/>
      <w:i/>
      <w:iCs/>
      <w:sz w:val="20"/>
      <w:szCs w:val="20"/>
    </w:rPr>
  </w:style>
  <w:style w:type="paragraph" w:styleId="Listenumros">
    <w:name w:val="List Number"/>
    <w:basedOn w:val="Normal"/>
    <w:uiPriority w:val="99"/>
    <w:semiHidden/>
    <w:unhideWhenUsed/>
    <w:rsid w:val="00E7372C"/>
    <w:pPr>
      <w:numPr>
        <w:numId w:val="1"/>
      </w:numPr>
      <w:contextualSpacing/>
    </w:pPr>
  </w:style>
  <w:style w:type="paragraph" w:styleId="NormalWeb">
    <w:name w:val="Normal (Web)"/>
    <w:basedOn w:val="Normal"/>
    <w:uiPriority w:val="99"/>
    <w:unhideWhenUsed/>
    <w:rsid w:val="00E7372C"/>
    <w:pPr>
      <w:spacing w:before="100" w:beforeAutospacing="1" w:after="100" w:afterAutospacing="1"/>
    </w:pPr>
    <w:rPr>
      <w:rFonts w:ascii="Times New Roman" w:eastAsia="Times New Roman" w:hAnsi="Times New Roman" w:cs="Times New Roman"/>
      <w:szCs w:val="24"/>
      <w:lang w:eastAsia="fr-FR"/>
    </w:rPr>
  </w:style>
  <w:style w:type="paragraph" w:styleId="Paragraphedeliste">
    <w:name w:val="List Paragraph"/>
    <w:aliases w:val="Paragraphe Numerotation"/>
    <w:basedOn w:val="Normal"/>
    <w:next w:val="Listenumros"/>
    <w:link w:val="ParagraphedelisteCar"/>
    <w:autoRedefine/>
    <w:uiPriority w:val="34"/>
    <w:rsid w:val="009555BF"/>
    <w:pPr>
      <w:numPr>
        <w:numId w:val="2"/>
      </w:numPr>
    </w:pPr>
  </w:style>
  <w:style w:type="character" w:customStyle="1" w:styleId="ParagraphedelisteCar">
    <w:name w:val="Paragraphe de liste Car"/>
    <w:aliases w:val="Paragraphe Numerotation Car"/>
    <w:basedOn w:val="Policepardfaut"/>
    <w:link w:val="Paragraphedeliste"/>
    <w:uiPriority w:val="34"/>
    <w:rsid w:val="009555BF"/>
    <w:rPr>
      <w:rFonts w:cstheme="minorBidi"/>
      <w:szCs w:val="22"/>
    </w:rPr>
  </w:style>
  <w:style w:type="paragraph" w:styleId="Pieddepage">
    <w:name w:val="footer"/>
    <w:basedOn w:val="Normal"/>
    <w:link w:val="PieddepageCar"/>
    <w:uiPriority w:val="99"/>
    <w:unhideWhenUsed/>
    <w:rsid w:val="00E7372C"/>
    <w:pPr>
      <w:tabs>
        <w:tab w:val="center" w:pos="4536"/>
        <w:tab w:val="right" w:pos="9072"/>
      </w:tabs>
      <w:spacing w:before="0" w:after="0"/>
    </w:pPr>
  </w:style>
  <w:style w:type="character" w:customStyle="1" w:styleId="PieddepageCar">
    <w:name w:val="Pied de page Car"/>
    <w:basedOn w:val="Policepardfaut"/>
    <w:link w:val="Pieddepage"/>
    <w:uiPriority w:val="99"/>
    <w:rsid w:val="00E7372C"/>
    <w:rPr>
      <w:rFonts w:cstheme="minorBidi"/>
      <w:szCs w:val="22"/>
    </w:rPr>
  </w:style>
  <w:style w:type="character" w:customStyle="1" w:styleId="Policepardfaut1">
    <w:name w:val="Police par défaut1"/>
    <w:basedOn w:val="Policepardfaut"/>
    <w:rsid w:val="00E7372C"/>
    <w:rPr>
      <w:rFonts w:ascii="Times New Roman" w:eastAsia="Lucida Sans Unicode" w:hAnsi="Times New Roman" w:cs="Tahoma"/>
      <w:sz w:val="24"/>
      <w:szCs w:val="24"/>
      <w:lang w:val="fr-FR"/>
    </w:rPr>
  </w:style>
  <w:style w:type="paragraph" w:customStyle="1" w:styleId="Question">
    <w:name w:val="Question"/>
    <w:basedOn w:val="Paragraphedeliste"/>
    <w:link w:val="QuestionCar1"/>
    <w:qFormat/>
    <w:rsid w:val="00E7372C"/>
    <w:pPr>
      <w:ind w:left="714" w:hanging="357"/>
    </w:pPr>
  </w:style>
  <w:style w:type="character" w:customStyle="1" w:styleId="QuestionCar1">
    <w:name w:val="Question Car1"/>
    <w:basedOn w:val="ParagraphedelisteCar"/>
    <w:link w:val="Question"/>
    <w:rsid w:val="00E7372C"/>
    <w:rPr>
      <w:rFonts w:cstheme="minorBidi"/>
      <w:szCs w:val="22"/>
    </w:rPr>
  </w:style>
  <w:style w:type="paragraph" w:customStyle="1" w:styleId="Puce">
    <w:name w:val="Puce"/>
    <w:basedOn w:val="Question"/>
    <w:link w:val="PuceCar"/>
    <w:qFormat/>
    <w:rsid w:val="00E7372C"/>
    <w:pPr>
      <w:numPr>
        <w:numId w:val="3"/>
      </w:numPr>
    </w:pPr>
  </w:style>
  <w:style w:type="character" w:customStyle="1" w:styleId="PuceCar">
    <w:name w:val="Puce Car"/>
    <w:basedOn w:val="QuestionCar1"/>
    <w:link w:val="Puce"/>
    <w:rsid w:val="00E7372C"/>
    <w:rPr>
      <w:rFonts w:cstheme="minorBidi"/>
      <w:szCs w:val="22"/>
    </w:rPr>
  </w:style>
  <w:style w:type="character" w:customStyle="1" w:styleId="Puces">
    <w:name w:val="Puces"/>
    <w:rsid w:val="00E7372C"/>
    <w:rPr>
      <w:rFonts w:ascii="StarSymbol" w:eastAsia="StarSymbol" w:hAnsi="StarSymbol" w:cs="StarSymbol"/>
      <w:sz w:val="18"/>
      <w:szCs w:val="18"/>
    </w:rPr>
  </w:style>
  <w:style w:type="character" w:customStyle="1" w:styleId="QuestionCar">
    <w:name w:val="Question Car"/>
    <w:basedOn w:val="ParagraphedelisteCar"/>
    <w:rsid w:val="00E7372C"/>
    <w:rPr>
      <w:rFonts w:eastAsiaTheme="minorHAnsi" w:cstheme="minorBidi"/>
      <w:szCs w:val="22"/>
      <w:lang w:eastAsia="en-US"/>
    </w:rPr>
  </w:style>
  <w:style w:type="paragraph" w:customStyle="1" w:styleId="Ressources">
    <w:name w:val="Ressources"/>
    <w:basedOn w:val="ContenutableauItalique"/>
    <w:link w:val="RessourcesCar"/>
    <w:qFormat/>
    <w:rsid w:val="00E7372C"/>
    <w:pPr>
      <w:numPr>
        <w:numId w:val="4"/>
      </w:numPr>
      <w:tabs>
        <w:tab w:val="clear" w:pos="283"/>
      </w:tabs>
      <w:spacing w:after="0"/>
    </w:pPr>
    <w:rPr>
      <w:sz w:val="20"/>
      <w:szCs w:val="20"/>
    </w:rPr>
  </w:style>
  <w:style w:type="character" w:customStyle="1" w:styleId="RessourcesCar">
    <w:name w:val="Ressources Car"/>
    <w:basedOn w:val="ContenutableauItaliqueCar"/>
    <w:link w:val="Ressources"/>
    <w:rsid w:val="00E7372C"/>
    <w:rPr>
      <w:rFonts w:cstheme="minorBidi"/>
      <w:i/>
      <w:sz w:val="20"/>
      <w:szCs w:val="20"/>
    </w:rPr>
  </w:style>
  <w:style w:type="character" w:customStyle="1" w:styleId="RTFNum21">
    <w:name w:val="RTF_Num 2 1"/>
    <w:rsid w:val="00E7372C"/>
    <w:rPr>
      <w:rFonts w:ascii="Times New Roman" w:eastAsia="Times New Roman" w:hAnsi="Times New Roman" w:cs="Times New Roman"/>
    </w:rPr>
  </w:style>
  <w:style w:type="character" w:customStyle="1" w:styleId="RTFNum31">
    <w:name w:val="RTF_Num 3 1"/>
    <w:rsid w:val="00E7372C"/>
  </w:style>
  <w:style w:type="character" w:customStyle="1" w:styleId="RTFNum32">
    <w:name w:val="RTF_Num 3 2"/>
    <w:rsid w:val="00E7372C"/>
  </w:style>
  <w:style w:type="character" w:customStyle="1" w:styleId="RTFNum33">
    <w:name w:val="RTF_Num 3 3"/>
    <w:rsid w:val="00E7372C"/>
  </w:style>
  <w:style w:type="character" w:customStyle="1" w:styleId="RTFNum34">
    <w:name w:val="RTF_Num 3 4"/>
    <w:rsid w:val="00E7372C"/>
  </w:style>
  <w:style w:type="character" w:customStyle="1" w:styleId="RTFNum35">
    <w:name w:val="RTF_Num 3 5"/>
    <w:rsid w:val="00E7372C"/>
  </w:style>
  <w:style w:type="character" w:customStyle="1" w:styleId="RTFNum36">
    <w:name w:val="RTF_Num 3 6"/>
    <w:rsid w:val="00E7372C"/>
  </w:style>
  <w:style w:type="character" w:customStyle="1" w:styleId="RTFNum37">
    <w:name w:val="RTF_Num 3 7"/>
    <w:rsid w:val="00E7372C"/>
  </w:style>
  <w:style w:type="character" w:customStyle="1" w:styleId="RTFNum38">
    <w:name w:val="RTF_Num 3 8"/>
    <w:rsid w:val="00E7372C"/>
  </w:style>
  <w:style w:type="character" w:customStyle="1" w:styleId="RTFNum39">
    <w:name w:val="RTF_Num 3 9"/>
    <w:rsid w:val="00E7372C"/>
  </w:style>
  <w:style w:type="paragraph" w:styleId="Sansinterligne">
    <w:name w:val="No Spacing"/>
    <w:uiPriority w:val="1"/>
    <w:rsid w:val="00E7372C"/>
    <w:rPr>
      <w:rFonts w:cstheme="minorBidi"/>
      <w:szCs w:val="22"/>
    </w:rPr>
  </w:style>
  <w:style w:type="paragraph" w:styleId="Textedebulles">
    <w:name w:val="Balloon Text"/>
    <w:basedOn w:val="Normal"/>
    <w:link w:val="TextedebullesCar"/>
    <w:uiPriority w:val="99"/>
    <w:semiHidden/>
    <w:unhideWhenUsed/>
    <w:rsid w:val="00E7372C"/>
    <w:pPr>
      <w:spacing w:before="0"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E7372C"/>
    <w:rPr>
      <w:rFonts w:ascii="Tahoma" w:hAnsi="Tahoma" w:cs="Tahoma"/>
      <w:sz w:val="16"/>
      <w:szCs w:val="16"/>
    </w:rPr>
  </w:style>
  <w:style w:type="character" w:styleId="Textedelespacerserv">
    <w:name w:val="Placeholder Text"/>
    <w:basedOn w:val="Policepardfaut"/>
    <w:uiPriority w:val="99"/>
    <w:semiHidden/>
    <w:rsid w:val="00E7372C"/>
    <w:rPr>
      <w:color w:val="808080"/>
    </w:rPr>
  </w:style>
  <w:style w:type="paragraph" w:styleId="Titre">
    <w:name w:val="Title"/>
    <w:basedOn w:val="Normal"/>
    <w:next w:val="Normal"/>
    <w:link w:val="TitreCar"/>
    <w:uiPriority w:val="10"/>
    <w:rsid w:val="00E7372C"/>
    <w:pPr>
      <w:numPr>
        <w:numId w:val="5"/>
      </w:numPr>
      <w:pBdr>
        <w:bottom w:val="single" w:sz="8" w:space="4" w:color="4472C4" w:themeColor="accent1"/>
      </w:pBdr>
      <w:spacing w:before="0" w:after="300"/>
      <w:contextualSpacing/>
    </w:pPr>
    <w:rPr>
      <w:rFonts w:eastAsiaTheme="majorEastAsia" w:cstheme="majorBidi"/>
      <w:color w:val="323E4F" w:themeColor="text2" w:themeShade="BF"/>
      <w:spacing w:val="5"/>
      <w:kern w:val="28"/>
      <w:sz w:val="52"/>
      <w:szCs w:val="52"/>
    </w:rPr>
  </w:style>
  <w:style w:type="character" w:customStyle="1" w:styleId="TitreCar">
    <w:name w:val="Titre Car"/>
    <w:basedOn w:val="Policepardfaut"/>
    <w:link w:val="Titre"/>
    <w:uiPriority w:val="10"/>
    <w:rsid w:val="00E7372C"/>
    <w:rPr>
      <w:rFonts w:eastAsiaTheme="majorEastAsia" w:cstheme="majorBidi"/>
      <w:color w:val="323E4F" w:themeColor="text2" w:themeShade="BF"/>
      <w:spacing w:val="5"/>
      <w:kern w:val="28"/>
      <w:sz w:val="52"/>
      <w:szCs w:val="52"/>
    </w:rPr>
  </w:style>
  <w:style w:type="character" w:customStyle="1" w:styleId="Titre2Car">
    <w:name w:val="Titre 2 Car"/>
    <w:basedOn w:val="Policepardfaut"/>
    <w:link w:val="Titre2"/>
    <w:uiPriority w:val="9"/>
    <w:rsid w:val="00E7372C"/>
    <w:rPr>
      <w:rFonts w:eastAsiaTheme="majorEastAsia" w:cstheme="majorBidi"/>
      <w:b/>
      <w:bCs/>
      <w:color w:val="4472C4" w:themeColor="accent1"/>
      <w:sz w:val="26"/>
      <w:szCs w:val="26"/>
    </w:rPr>
  </w:style>
  <w:style w:type="character" w:customStyle="1" w:styleId="Titre3Car">
    <w:name w:val="Titre 3 Car"/>
    <w:basedOn w:val="Policepardfaut"/>
    <w:link w:val="Titre3"/>
    <w:uiPriority w:val="9"/>
    <w:rsid w:val="00E7372C"/>
    <w:rPr>
      <w:rFonts w:eastAsiaTheme="majorEastAsia" w:cstheme="majorBidi"/>
      <w:b/>
      <w:bCs/>
      <w:color w:val="4472C4" w:themeColor="accent1"/>
      <w:szCs w:val="22"/>
    </w:rPr>
  </w:style>
  <w:style w:type="paragraph" w:customStyle="1" w:styleId="Titredetableau">
    <w:name w:val="Titre de tableau"/>
    <w:basedOn w:val="Contenudetableau"/>
    <w:rsid w:val="00E7372C"/>
    <w:pPr>
      <w:jc w:val="center"/>
    </w:pPr>
    <w:rPr>
      <w:b/>
      <w:bCs/>
      <w:i/>
      <w:iCs/>
      <w:sz w:val="32"/>
    </w:rPr>
  </w:style>
  <w:style w:type="character" w:customStyle="1" w:styleId="Titre5Car">
    <w:name w:val="Titre 5 Car"/>
    <w:basedOn w:val="Policepardfaut"/>
    <w:link w:val="Titre5"/>
    <w:uiPriority w:val="9"/>
    <w:rsid w:val="009615B2"/>
    <w:rPr>
      <w:rFonts w:ascii="Times New Roman" w:eastAsia="Times New Roman" w:hAnsi="Times New Roman"/>
      <w:b/>
      <w:bCs/>
      <w:sz w:val="20"/>
      <w:szCs w:val="20"/>
    </w:rPr>
  </w:style>
  <w:style w:type="character" w:styleId="Accentuation">
    <w:name w:val="Emphasis"/>
    <w:basedOn w:val="Policepardfaut"/>
    <w:uiPriority w:val="20"/>
    <w:qFormat/>
    <w:rsid w:val="009615B2"/>
    <w:rPr>
      <w:i/>
      <w:iCs/>
    </w:rPr>
  </w:style>
  <w:style w:type="character" w:styleId="lev">
    <w:name w:val="Strong"/>
    <w:basedOn w:val="Policepardfaut"/>
    <w:uiPriority w:val="22"/>
    <w:qFormat/>
    <w:rsid w:val="009615B2"/>
    <w:rPr>
      <w:b/>
      <w:bCs/>
    </w:rPr>
  </w:style>
  <w:style w:type="character" w:styleId="Lienhypertexte">
    <w:name w:val="Hyperlink"/>
    <w:basedOn w:val="Policepardfaut"/>
    <w:uiPriority w:val="99"/>
    <w:unhideWhenUsed/>
    <w:rsid w:val="004932F0"/>
    <w:rPr>
      <w:color w:val="0000FF"/>
      <w:u w:val="single"/>
    </w:rPr>
  </w:style>
  <w:style w:type="paragraph" w:customStyle="1" w:styleId="site-title">
    <w:name w:val="site-title"/>
    <w:basedOn w:val="Normal"/>
    <w:rsid w:val="004932F0"/>
    <w:pPr>
      <w:spacing w:before="100" w:beforeAutospacing="1" w:after="100" w:afterAutospacing="1"/>
      <w:jc w:val="left"/>
    </w:pPr>
    <w:rPr>
      <w:rFonts w:ascii="Times New Roman" w:eastAsia="Times New Roman" w:hAnsi="Times New Roman" w:cs="Times New Roman"/>
      <w:szCs w:val="24"/>
    </w:rPr>
  </w:style>
  <w:style w:type="paragraph" w:customStyle="1" w:styleId="has-text-align-center">
    <w:name w:val="has-text-align-center"/>
    <w:basedOn w:val="Normal"/>
    <w:rsid w:val="004932F0"/>
    <w:pPr>
      <w:spacing w:before="100" w:beforeAutospacing="1" w:after="100" w:afterAutospacing="1"/>
      <w:jc w:val="left"/>
    </w:pPr>
    <w:rPr>
      <w:rFonts w:ascii="Times New Roman" w:eastAsia="Times New Roman" w:hAnsi="Times New Roman" w:cs="Times New Roman"/>
      <w:szCs w:val="24"/>
    </w:rPr>
  </w:style>
  <w:style w:type="paragraph" w:customStyle="1" w:styleId="has-text-align-left">
    <w:name w:val="has-text-align-left"/>
    <w:basedOn w:val="Normal"/>
    <w:rsid w:val="004932F0"/>
    <w:pPr>
      <w:spacing w:before="100" w:beforeAutospacing="1" w:after="100" w:afterAutospacing="1"/>
      <w:jc w:val="left"/>
    </w:pPr>
    <w:rPr>
      <w:rFonts w:ascii="Times New Roman" w:eastAsia="Times New Roman" w:hAnsi="Times New Roman" w:cs="Times New Roman"/>
      <w:szCs w:val="24"/>
    </w:rPr>
  </w:style>
  <w:style w:type="character" w:styleId="CitationHTML">
    <w:name w:val="HTML Cite"/>
    <w:basedOn w:val="Policepardfaut"/>
    <w:uiPriority w:val="99"/>
    <w:semiHidden/>
    <w:unhideWhenUsed/>
    <w:rsid w:val="004932F0"/>
    <w:rPr>
      <w:i/>
      <w:iCs/>
    </w:rPr>
  </w:style>
  <w:style w:type="character" w:customStyle="1" w:styleId="comma">
    <w:name w:val="comma"/>
    <w:basedOn w:val="Policepardfaut"/>
    <w:rsid w:val="004932F0"/>
  </w:style>
  <w:style w:type="character" w:styleId="Lienhypertextesuivivisit">
    <w:name w:val="FollowedHyperlink"/>
    <w:basedOn w:val="Policepardfaut"/>
    <w:uiPriority w:val="99"/>
    <w:semiHidden/>
    <w:unhideWhenUsed/>
    <w:rsid w:val="004932F0"/>
    <w:rPr>
      <w:color w:val="954F72" w:themeColor="followedHyperlink"/>
      <w:u w:val="single"/>
    </w:rPr>
  </w:style>
  <w:style w:type="character" w:styleId="Mentionnonrsolue">
    <w:name w:val="Unresolved Mention"/>
    <w:basedOn w:val="Policepardfaut"/>
    <w:uiPriority w:val="99"/>
    <w:semiHidden/>
    <w:unhideWhenUsed/>
    <w:rsid w:val="004932F0"/>
    <w:rPr>
      <w:color w:val="605E5C"/>
      <w:shd w:val="clear" w:color="auto" w:fill="E1DFDD"/>
    </w:rPr>
  </w:style>
  <w:style w:type="paragraph" w:styleId="Citationintense">
    <w:name w:val="Intense Quote"/>
    <w:basedOn w:val="Normal"/>
    <w:next w:val="Normal"/>
    <w:link w:val="CitationintenseCar"/>
    <w:uiPriority w:val="30"/>
    <w:qFormat/>
    <w:rsid w:val="00BA5B8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BA5B87"/>
    <w:rPr>
      <w:rFonts w:cstheme="minorBidi"/>
      <w:i/>
      <w:iCs/>
      <w:color w:val="4472C4" w:themeColor="accent1"/>
      <w:szCs w:val="22"/>
    </w:rPr>
  </w:style>
  <w:style w:type="paragraph" w:styleId="Lgende">
    <w:name w:val="caption"/>
    <w:basedOn w:val="Normal"/>
    <w:next w:val="Normal"/>
    <w:uiPriority w:val="35"/>
    <w:unhideWhenUsed/>
    <w:qFormat/>
    <w:rsid w:val="00B840F2"/>
    <w:pPr>
      <w:spacing w:before="0" w:after="200"/>
      <w:jc w:val="center"/>
    </w:pPr>
    <w:rPr>
      <w:i/>
      <w:iCs/>
      <w:color w:val="44546A" w:themeColor="text2"/>
      <w:sz w:val="18"/>
      <w:szCs w:val="18"/>
    </w:rPr>
  </w:style>
  <w:style w:type="character" w:customStyle="1" w:styleId="has-inline-color">
    <w:name w:val="has-inline-color"/>
    <w:basedOn w:val="Policepardfaut"/>
    <w:rsid w:val="00F36C41"/>
  </w:style>
  <w:style w:type="character" w:customStyle="1" w:styleId="Titre4Car">
    <w:name w:val="Titre 4 Car"/>
    <w:basedOn w:val="Policepardfaut"/>
    <w:link w:val="Titre4"/>
    <w:uiPriority w:val="9"/>
    <w:semiHidden/>
    <w:rsid w:val="00325AC8"/>
    <w:rPr>
      <w:rFonts w:asciiTheme="majorHAnsi" w:eastAsiaTheme="majorEastAsia" w:hAnsiTheme="majorHAnsi" w:cstheme="majorBidi"/>
      <w:i/>
      <w:iCs/>
      <w:color w:val="2F5496" w:themeColor="accent1" w:themeShade="BF"/>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956938">
      <w:bodyDiv w:val="1"/>
      <w:marLeft w:val="0"/>
      <w:marRight w:val="0"/>
      <w:marTop w:val="0"/>
      <w:marBottom w:val="0"/>
      <w:divBdr>
        <w:top w:val="none" w:sz="0" w:space="0" w:color="auto"/>
        <w:left w:val="none" w:sz="0" w:space="0" w:color="auto"/>
        <w:bottom w:val="none" w:sz="0" w:space="0" w:color="auto"/>
        <w:right w:val="none" w:sz="0" w:space="0" w:color="auto"/>
      </w:divBdr>
      <w:divsChild>
        <w:div w:id="1695837175">
          <w:marLeft w:val="0"/>
          <w:marRight w:val="0"/>
          <w:marTop w:val="0"/>
          <w:marBottom w:val="0"/>
          <w:divBdr>
            <w:top w:val="none" w:sz="0" w:space="0" w:color="auto"/>
            <w:left w:val="none" w:sz="0" w:space="0" w:color="auto"/>
            <w:bottom w:val="none" w:sz="0" w:space="0" w:color="auto"/>
            <w:right w:val="none" w:sz="0" w:space="0" w:color="auto"/>
          </w:divBdr>
        </w:div>
      </w:divsChild>
    </w:div>
    <w:div w:id="387655748">
      <w:bodyDiv w:val="1"/>
      <w:marLeft w:val="0"/>
      <w:marRight w:val="0"/>
      <w:marTop w:val="0"/>
      <w:marBottom w:val="0"/>
      <w:divBdr>
        <w:top w:val="none" w:sz="0" w:space="0" w:color="auto"/>
        <w:left w:val="none" w:sz="0" w:space="0" w:color="auto"/>
        <w:bottom w:val="none" w:sz="0" w:space="0" w:color="auto"/>
        <w:right w:val="none" w:sz="0" w:space="0" w:color="auto"/>
      </w:divBdr>
      <w:divsChild>
        <w:div w:id="962231621">
          <w:marLeft w:val="0"/>
          <w:marRight w:val="0"/>
          <w:marTop w:val="0"/>
          <w:marBottom w:val="0"/>
          <w:divBdr>
            <w:top w:val="none" w:sz="0" w:space="0" w:color="auto"/>
            <w:left w:val="none" w:sz="0" w:space="0" w:color="auto"/>
            <w:bottom w:val="none" w:sz="0" w:space="0" w:color="auto"/>
            <w:right w:val="none" w:sz="0" w:space="0" w:color="auto"/>
          </w:divBdr>
          <w:divsChild>
            <w:div w:id="700857666">
              <w:marLeft w:val="0"/>
              <w:marRight w:val="0"/>
              <w:marTop w:val="0"/>
              <w:marBottom w:val="0"/>
              <w:divBdr>
                <w:top w:val="none" w:sz="0" w:space="0" w:color="auto"/>
                <w:left w:val="none" w:sz="0" w:space="0" w:color="auto"/>
                <w:bottom w:val="none" w:sz="0" w:space="0" w:color="auto"/>
                <w:right w:val="none" w:sz="0" w:space="0" w:color="auto"/>
              </w:divBdr>
            </w:div>
            <w:div w:id="914555636">
              <w:marLeft w:val="0"/>
              <w:marRight w:val="0"/>
              <w:marTop w:val="0"/>
              <w:marBottom w:val="0"/>
              <w:divBdr>
                <w:top w:val="none" w:sz="0" w:space="0" w:color="auto"/>
                <w:left w:val="none" w:sz="0" w:space="0" w:color="auto"/>
                <w:bottom w:val="none" w:sz="0" w:space="0" w:color="auto"/>
                <w:right w:val="none" w:sz="0" w:space="0" w:color="auto"/>
              </w:divBdr>
              <w:divsChild>
                <w:div w:id="1814175237">
                  <w:marLeft w:val="0"/>
                  <w:marRight w:val="0"/>
                  <w:marTop w:val="0"/>
                  <w:marBottom w:val="0"/>
                  <w:divBdr>
                    <w:top w:val="none" w:sz="0" w:space="0" w:color="auto"/>
                    <w:left w:val="none" w:sz="0" w:space="0" w:color="auto"/>
                    <w:bottom w:val="none" w:sz="0" w:space="0" w:color="auto"/>
                    <w:right w:val="none" w:sz="0" w:space="0" w:color="auto"/>
                  </w:divBdr>
                  <w:divsChild>
                    <w:div w:id="1512449202">
                      <w:marLeft w:val="0"/>
                      <w:marRight w:val="0"/>
                      <w:marTop w:val="0"/>
                      <w:marBottom w:val="0"/>
                      <w:divBdr>
                        <w:top w:val="none" w:sz="0" w:space="0" w:color="auto"/>
                        <w:left w:val="none" w:sz="0" w:space="0" w:color="auto"/>
                        <w:bottom w:val="none" w:sz="0" w:space="0" w:color="auto"/>
                        <w:right w:val="none" w:sz="0" w:space="0" w:color="auto"/>
                      </w:divBdr>
                      <w:divsChild>
                        <w:div w:id="700014094">
                          <w:marLeft w:val="0"/>
                          <w:marRight w:val="0"/>
                          <w:marTop w:val="0"/>
                          <w:marBottom w:val="0"/>
                          <w:divBdr>
                            <w:top w:val="none" w:sz="0" w:space="0" w:color="auto"/>
                            <w:left w:val="none" w:sz="0" w:space="0" w:color="auto"/>
                            <w:bottom w:val="none" w:sz="0" w:space="0" w:color="auto"/>
                            <w:right w:val="none" w:sz="0" w:space="0" w:color="auto"/>
                          </w:divBdr>
                        </w:div>
                      </w:divsChild>
                    </w:div>
                    <w:div w:id="1227453337">
                      <w:marLeft w:val="0"/>
                      <w:marRight w:val="0"/>
                      <w:marTop w:val="0"/>
                      <w:marBottom w:val="0"/>
                      <w:divBdr>
                        <w:top w:val="none" w:sz="0" w:space="0" w:color="auto"/>
                        <w:left w:val="none" w:sz="0" w:space="0" w:color="auto"/>
                        <w:bottom w:val="none" w:sz="0" w:space="0" w:color="auto"/>
                        <w:right w:val="none" w:sz="0" w:space="0" w:color="auto"/>
                      </w:divBdr>
                      <w:divsChild>
                        <w:div w:id="1217819304">
                          <w:marLeft w:val="0"/>
                          <w:marRight w:val="0"/>
                          <w:marTop w:val="0"/>
                          <w:marBottom w:val="0"/>
                          <w:divBdr>
                            <w:top w:val="none" w:sz="0" w:space="0" w:color="auto"/>
                            <w:left w:val="none" w:sz="0" w:space="0" w:color="auto"/>
                            <w:bottom w:val="none" w:sz="0" w:space="0" w:color="auto"/>
                            <w:right w:val="none" w:sz="0" w:space="0" w:color="auto"/>
                          </w:divBdr>
                          <w:divsChild>
                            <w:div w:id="1286044183">
                              <w:marLeft w:val="0"/>
                              <w:marRight w:val="0"/>
                              <w:marTop w:val="0"/>
                              <w:marBottom w:val="0"/>
                              <w:divBdr>
                                <w:top w:val="none" w:sz="0" w:space="0" w:color="auto"/>
                                <w:left w:val="none" w:sz="0" w:space="0" w:color="auto"/>
                                <w:bottom w:val="none" w:sz="0" w:space="0" w:color="auto"/>
                                <w:right w:val="none" w:sz="0" w:space="0" w:color="auto"/>
                              </w:divBdr>
                            </w:div>
                            <w:div w:id="1772623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6886942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97358">
                              <w:blockQuote w:val="1"/>
                              <w:marLeft w:val="720"/>
                              <w:marRight w:val="720"/>
                              <w:marTop w:val="100"/>
                              <w:marBottom w:val="100"/>
                              <w:divBdr>
                                <w:top w:val="none" w:sz="0" w:space="0" w:color="auto"/>
                                <w:left w:val="none" w:sz="0" w:space="0" w:color="auto"/>
                                <w:bottom w:val="none" w:sz="0" w:space="0" w:color="auto"/>
                                <w:right w:val="none" w:sz="0" w:space="0" w:color="auto"/>
                              </w:divBdr>
                            </w:div>
                            <w:div w:id="977614606">
                              <w:marLeft w:val="0"/>
                              <w:marRight w:val="0"/>
                              <w:marTop w:val="0"/>
                              <w:marBottom w:val="0"/>
                              <w:divBdr>
                                <w:top w:val="none" w:sz="0" w:space="0" w:color="auto"/>
                                <w:left w:val="none" w:sz="0" w:space="0" w:color="auto"/>
                                <w:bottom w:val="none" w:sz="0" w:space="0" w:color="auto"/>
                                <w:right w:val="none" w:sz="0" w:space="0" w:color="auto"/>
                              </w:divBdr>
                              <w:divsChild>
                                <w:div w:id="2129200827">
                                  <w:marLeft w:val="0"/>
                                  <w:marRight w:val="0"/>
                                  <w:marTop w:val="0"/>
                                  <w:marBottom w:val="0"/>
                                  <w:divBdr>
                                    <w:top w:val="none" w:sz="0" w:space="0" w:color="auto"/>
                                    <w:left w:val="none" w:sz="0" w:space="0" w:color="auto"/>
                                    <w:bottom w:val="none" w:sz="0" w:space="0" w:color="auto"/>
                                    <w:right w:val="none" w:sz="0" w:space="0" w:color="auto"/>
                                  </w:divBdr>
                                  <w:divsChild>
                                    <w:div w:id="55982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736648">
                              <w:marLeft w:val="0"/>
                              <w:marRight w:val="0"/>
                              <w:marTop w:val="0"/>
                              <w:marBottom w:val="0"/>
                              <w:divBdr>
                                <w:top w:val="none" w:sz="0" w:space="0" w:color="auto"/>
                                <w:left w:val="none" w:sz="0" w:space="0" w:color="auto"/>
                                <w:bottom w:val="none" w:sz="0" w:space="0" w:color="auto"/>
                                <w:right w:val="none" w:sz="0" w:space="0" w:color="auto"/>
                              </w:divBdr>
                            </w:div>
                            <w:div w:id="659694329">
                              <w:blockQuote w:val="1"/>
                              <w:marLeft w:val="720"/>
                              <w:marRight w:val="720"/>
                              <w:marTop w:val="100"/>
                              <w:marBottom w:val="100"/>
                              <w:divBdr>
                                <w:top w:val="none" w:sz="0" w:space="0" w:color="auto"/>
                                <w:left w:val="none" w:sz="0" w:space="0" w:color="auto"/>
                                <w:bottom w:val="none" w:sz="0" w:space="0" w:color="auto"/>
                                <w:right w:val="none" w:sz="0" w:space="0" w:color="auto"/>
                              </w:divBdr>
                            </w:div>
                            <w:div w:id="9144382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263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6983177">
                      <w:marLeft w:val="0"/>
                      <w:marRight w:val="0"/>
                      <w:marTop w:val="0"/>
                      <w:marBottom w:val="0"/>
                      <w:divBdr>
                        <w:top w:val="none" w:sz="0" w:space="0" w:color="auto"/>
                        <w:left w:val="none" w:sz="0" w:space="0" w:color="auto"/>
                        <w:bottom w:val="none" w:sz="0" w:space="0" w:color="auto"/>
                        <w:right w:val="none" w:sz="0" w:space="0" w:color="auto"/>
                      </w:divBdr>
                      <w:divsChild>
                        <w:div w:id="1309742351">
                          <w:marLeft w:val="0"/>
                          <w:marRight w:val="0"/>
                          <w:marTop w:val="0"/>
                          <w:marBottom w:val="0"/>
                          <w:divBdr>
                            <w:top w:val="none" w:sz="0" w:space="0" w:color="auto"/>
                            <w:left w:val="none" w:sz="0" w:space="0" w:color="auto"/>
                            <w:bottom w:val="none" w:sz="0" w:space="0" w:color="auto"/>
                            <w:right w:val="none" w:sz="0" w:space="0" w:color="auto"/>
                          </w:divBdr>
                        </w:div>
                      </w:divsChild>
                    </w:div>
                    <w:div w:id="11714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900718">
              <w:marLeft w:val="0"/>
              <w:marRight w:val="0"/>
              <w:marTop w:val="0"/>
              <w:marBottom w:val="0"/>
              <w:divBdr>
                <w:top w:val="none" w:sz="0" w:space="0" w:color="auto"/>
                <w:left w:val="none" w:sz="0" w:space="0" w:color="auto"/>
                <w:bottom w:val="none" w:sz="0" w:space="0" w:color="auto"/>
                <w:right w:val="none" w:sz="0" w:space="0" w:color="auto"/>
              </w:divBdr>
            </w:div>
          </w:divsChild>
        </w:div>
        <w:div w:id="1781754851">
          <w:marLeft w:val="0"/>
          <w:marRight w:val="0"/>
          <w:marTop w:val="0"/>
          <w:marBottom w:val="0"/>
          <w:divBdr>
            <w:top w:val="none" w:sz="0" w:space="0" w:color="auto"/>
            <w:left w:val="none" w:sz="0" w:space="0" w:color="auto"/>
            <w:bottom w:val="none" w:sz="0" w:space="0" w:color="auto"/>
            <w:right w:val="none" w:sz="0" w:space="0" w:color="auto"/>
          </w:divBdr>
          <w:divsChild>
            <w:div w:id="166520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68242">
      <w:bodyDiv w:val="1"/>
      <w:marLeft w:val="0"/>
      <w:marRight w:val="0"/>
      <w:marTop w:val="0"/>
      <w:marBottom w:val="0"/>
      <w:divBdr>
        <w:top w:val="none" w:sz="0" w:space="0" w:color="auto"/>
        <w:left w:val="none" w:sz="0" w:space="0" w:color="auto"/>
        <w:bottom w:val="none" w:sz="0" w:space="0" w:color="auto"/>
        <w:right w:val="none" w:sz="0" w:space="0" w:color="auto"/>
      </w:divBdr>
      <w:divsChild>
        <w:div w:id="1333146005">
          <w:marLeft w:val="0"/>
          <w:marRight w:val="0"/>
          <w:marTop w:val="0"/>
          <w:marBottom w:val="0"/>
          <w:divBdr>
            <w:top w:val="none" w:sz="0" w:space="0" w:color="auto"/>
            <w:left w:val="none" w:sz="0" w:space="0" w:color="auto"/>
            <w:bottom w:val="none" w:sz="0" w:space="0" w:color="auto"/>
            <w:right w:val="none" w:sz="0" w:space="0" w:color="auto"/>
          </w:divBdr>
          <w:divsChild>
            <w:div w:id="1767459841">
              <w:marLeft w:val="0"/>
              <w:marRight w:val="0"/>
              <w:marTop w:val="0"/>
              <w:marBottom w:val="0"/>
              <w:divBdr>
                <w:top w:val="none" w:sz="0" w:space="0" w:color="auto"/>
                <w:left w:val="none" w:sz="0" w:space="0" w:color="auto"/>
                <w:bottom w:val="none" w:sz="0" w:space="0" w:color="auto"/>
                <w:right w:val="none" w:sz="0" w:space="0" w:color="auto"/>
              </w:divBdr>
              <w:divsChild>
                <w:div w:id="423108212">
                  <w:marLeft w:val="0"/>
                  <w:marRight w:val="0"/>
                  <w:marTop w:val="0"/>
                  <w:marBottom w:val="0"/>
                  <w:divBdr>
                    <w:top w:val="none" w:sz="0" w:space="0" w:color="auto"/>
                    <w:left w:val="none" w:sz="0" w:space="0" w:color="auto"/>
                    <w:bottom w:val="none" w:sz="0" w:space="0" w:color="auto"/>
                    <w:right w:val="none" w:sz="0" w:space="0" w:color="auto"/>
                  </w:divBdr>
                </w:div>
              </w:divsChild>
            </w:div>
            <w:div w:id="777915692">
              <w:marLeft w:val="0"/>
              <w:marRight w:val="0"/>
              <w:marTop w:val="0"/>
              <w:marBottom w:val="0"/>
              <w:divBdr>
                <w:top w:val="none" w:sz="0" w:space="0" w:color="auto"/>
                <w:left w:val="none" w:sz="0" w:space="0" w:color="auto"/>
                <w:bottom w:val="none" w:sz="0" w:space="0" w:color="auto"/>
                <w:right w:val="none" w:sz="0" w:space="0" w:color="auto"/>
              </w:divBdr>
              <w:divsChild>
                <w:div w:id="1374303490">
                  <w:marLeft w:val="0"/>
                  <w:marRight w:val="0"/>
                  <w:marTop w:val="0"/>
                  <w:marBottom w:val="0"/>
                  <w:divBdr>
                    <w:top w:val="none" w:sz="0" w:space="0" w:color="auto"/>
                    <w:left w:val="none" w:sz="0" w:space="0" w:color="auto"/>
                    <w:bottom w:val="none" w:sz="0" w:space="0" w:color="auto"/>
                    <w:right w:val="none" w:sz="0" w:space="0" w:color="auto"/>
                  </w:divBdr>
                  <w:divsChild>
                    <w:div w:id="398208526">
                      <w:marLeft w:val="0"/>
                      <w:marRight w:val="0"/>
                      <w:marTop w:val="0"/>
                      <w:marBottom w:val="0"/>
                      <w:divBdr>
                        <w:top w:val="none" w:sz="0" w:space="0" w:color="auto"/>
                        <w:left w:val="none" w:sz="0" w:space="0" w:color="auto"/>
                        <w:bottom w:val="none" w:sz="0" w:space="0" w:color="auto"/>
                        <w:right w:val="none" w:sz="0" w:space="0" w:color="auto"/>
                      </w:divBdr>
                      <w:divsChild>
                        <w:div w:id="1668089967">
                          <w:marLeft w:val="0"/>
                          <w:marRight w:val="0"/>
                          <w:marTop w:val="0"/>
                          <w:marBottom w:val="0"/>
                          <w:divBdr>
                            <w:top w:val="none" w:sz="0" w:space="0" w:color="auto"/>
                            <w:left w:val="none" w:sz="0" w:space="0" w:color="auto"/>
                            <w:bottom w:val="none" w:sz="0" w:space="0" w:color="auto"/>
                            <w:right w:val="none" w:sz="0" w:space="0" w:color="auto"/>
                          </w:divBdr>
                        </w:div>
                        <w:div w:id="437873769">
                          <w:marLeft w:val="0"/>
                          <w:marRight w:val="0"/>
                          <w:marTop w:val="0"/>
                          <w:marBottom w:val="0"/>
                          <w:divBdr>
                            <w:top w:val="none" w:sz="0" w:space="0" w:color="auto"/>
                            <w:left w:val="none" w:sz="0" w:space="0" w:color="auto"/>
                            <w:bottom w:val="none" w:sz="0" w:space="0" w:color="auto"/>
                            <w:right w:val="none" w:sz="0" w:space="0" w:color="auto"/>
                          </w:divBdr>
                        </w:div>
                        <w:div w:id="794450087">
                          <w:marLeft w:val="0"/>
                          <w:marRight w:val="0"/>
                          <w:marTop w:val="0"/>
                          <w:marBottom w:val="0"/>
                          <w:divBdr>
                            <w:top w:val="none" w:sz="0" w:space="0" w:color="auto"/>
                            <w:left w:val="none" w:sz="0" w:space="0" w:color="auto"/>
                            <w:bottom w:val="none" w:sz="0" w:space="0" w:color="auto"/>
                            <w:right w:val="none" w:sz="0" w:space="0" w:color="auto"/>
                          </w:divBdr>
                        </w:div>
                      </w:divsChild>
                    </w:div>
                    <w:div w:id="409932440">
                      <w:marLeft w:val="0"/>
                      <w:marRight w:val="0"/>
                      <w:marTop w:val="0"/>
                      <w:marBottom w:val="0"/>
                      <w:divBdr>
                        <w:top w:val="none" w:sz="0" w:space="0" w:color="auto"/>
                        <w:left w:val="none" w:sz="0" w:space="0" w:color="auto"/>
                        <w:bottom w:val="none" w:sz="0" w:space="0" w:color="auto"/>
                        <w:right w:val="none" w:sz="0" w:space="0" w:color="auto"/>
                      </w:divBdr>
                      <w:divsChild>
                        <w:div w:id="1627538036">
                          <w:marLeft w:val="0"/>
                          <w:marRight w:val="0"/>
                          <w:marTop w:val="0"/>
                          <w:marBottom w:val="0"/>
                          <w:divBdr>
                            <w:top w:val="none" w:sz="0" w:space="0" w:color="auto"/>
                            <w:left w:val="none" w:sz="0" w:space="0" w:color="auto"/>
                            <w:bottom w:val="none" w:sz="0" w:space="0" w:color="auto"/>
                            <w:right w:val="none" w:sz="0" w:space="0" w:color="auto"/>
                          </w:divBdr>
                        </w:div>
                        <w:div w:id="2058162512">
                          <w:marLeft w:val="0"/>
                          <w:marRight w:val="0"/>
                          <w:marTop w:val="0"/>
                          <w:marBottom w:val="0"/>
                          <w:divBdr>
                            <w:top w:val="none" w:sz="0" w:space="0" w:color="auto"/>
                            <w:left w:val="none" w:sz="0" w:space="0" w:color="auto"/>
                            <w:bottom w:val="none" w:sz="0" w:space="0" w:color="auto"/>
                            <w:right w:val="none" w:sz="0" w:space="0" w:color="auto"/>
                          </w:divBdr>
                        </w:div>
                        <w:div w:id="118004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6467001">
      <w:bodyDiv w:val="1"/>
      <w:marLeft w:val="0"/>
      <w:marRight w:val="0"/>
      <w:marTop w:val="0"/>
      <w:marBottom w:val="0"/>
      <w:divBdr>
        <w:top w:val="none" w:sz="0" w:space="0" w:color="auto"/>
        <w:left w:val="none" w:sz="0" w:space="0" w:color="auto"/>
        <w:bottom w:val="none" w:sz="0" w:space="0" w:color="auto"/>
        <w:right w:val="none" w:sz="0" w:space="0" w:color="auto"/>
      </w:divBdr>
      <w:divsChild>
        <w:div w:id="615912624">
          <w:marLeft w:val="0"/>
          <w:marRight w:val="0"/>
          <w:marTop w:val="0"/>
          <w:marBottom w:val="0"/>
          <w:divBdr>
            <w:top w:val="none" w:sz="0" w:space="0" w:color="auto"/>
            <w:left w:val="none" w:sz="0" w:space="0" w:color="auto"/>
            <w:bottom w:val="none" w:sz="0" w:space="0" w:color="auto"/>
            <w:right w:val="none" w:sz="0" w:space="0" w:color="auto"/>
          </w:divBdr>
          <w:divsChild>
            <w:div w:id="1256550398">
              <w:marLeft w:val="0"/>
              <w:marRight w:val="0"/>
              <w:marTop w:val="0"/>
              <w:marBottom w:val="0"/>
              <w:divBdr>
                <w:top w:val="none" w:sz="0" w:space="0" w:color="auto"/>
                <w:left w:val="none" w:sz="0" w:space="0" w:color="auto"/>
                <w:bottom w:val="none" w:sz="0" w:space="0" w:color="auto"/>
                <w:right w:val="none" w:sz="0" w:space="0" w:color="auto"/>
              </w:divBdr>
              <w:divsChild>
                <w:div w:id="815876910">
                  <w:marLeft w:val="0"/>
                  <w:marRight w:val="0"/>
                  <w:marTop w:val="0"/>
                  <w:marBottom w:val="0"/>
                  <w:divBdr>
                    <w:top w:val="none" w:sz="0" w:space="0" w:color="auto"/>
                    <w:left w:val="none" w:sz="0" w:space="0" w:color="auto"/>
                    <w:bottom w:val="none" w:sz="0" w:space="0" w:color="auto"/>
                    <w:right w:val="none" w:sz="0" w:space="0" w:color="auto"/>
                  </w:divBdr>
                </w:div>
              </w:divsChild>
            </w:div>
            <w:div w:id="708066166">
              <w:marLeft w:val="0"/>
              <w:marRight w:val="0"/>
              <w:marTop w:val="0"/>
              <w:marBottom w:val="0"/>
              <w:divBdr>
                <w:top w:val="none" w:sz="0" w:space="0" w:color="auto"/>
                <w:left w:val="none" w:sz="0" w:space="0" w:color="auto"/>
                <w:bottom w:val="none" w:sz="0" w:space="0" w:color="auto"/>
                <w:right w:val="none" w:sz="0" w:space="0" w:color="auto"/>
              </w:divBdr>
              <w:divsChild>
                <w:div w:id="1594125677">
                  <w:marLeft w:val="0"/>
                  <w:marRight w:val="0"/>
                  <w:marTop w:val="0"/>
                  <w:marBottom w:val="0"/>
                  <w:divBdr>
                    <w:top w:val="none" w:sz="0" w:space="0" w:color="auto"/>
                    <w:left w:val="none" w:sz="0" w:space="0" w:color="auto"/>
                    <w:bottom w:val="none" w:sz="0" w:space="0" w:color="auto"/>
                    <w:right w:val="none" w:sz="0" w:space="0" w:color="auto"/>
                  </w:divBdr>
                  <w:divsChild>
                    <w:div w:id="392049409">
                      <w:marLeft w:val="0"/>
                      <w:marRight w:val="0"/>
                      <w:marTop w:val="0"/>
                      <w:marBottom w:val="0"/>
                      <w:divBdr>
                        <w:top w:val="none" w:sz="0" w:space="0" w:color="auto"/>
                        <w:left w:val="none" w:sz="0" w:space="0" w:color="auto"/>
                        <w:bottom w:val="none" w:sz="0" w:space="0" w:color="auto"/>
                        <w:right w:val="none" w:sz="0" w:space="0" w:color="auto"/>
                      </w:divBdr>
                    </w:div>
                    <w:div w:id="365566871">
                      <w:marLeft w:val="0"/>
                      <w:marRight w:val="0"/>
                      <w:marTop w:val="0"/>
                      <w:marBottom w:val="0"/>
                      <w:divBdr>
                        <w:top w:val="none" w:sz="0" w:space="0" w:color="auto"/>
                        <w:left w:val="none" w:sz="0" w:space="0" w:color="auto"/>
                        <w:bottom w:val="none" w:sz="0" w:space="0" w:color="auto"/>
                        <w:right w:val="none" w:sz="0" w:space="0" w:color="auto"/>
                      </w:divBdr>
                    </w:div>
                    <w:div w:id="709576440">
                      <w:marLeft w:val="0"/>
                      <w:marRight w:val="0"/>
                      <w:marTop w:val="0"/>
                      <w:marBottom w:val="0"/>
                      <w:divBdr>
                        <w:top w:val="none" w:sz="0" w:space="0" w:color="auto"/>
                        <w:left w:val="none" w:sz="0" w:space="0" w:color="auto"/>
                        <w:bottom w:val="none" w:sz="0" w:space="0" w:color="auto"/>
                        <w:right w:val="none" w:sz="0" w:space="0" w:color="auto"/>
                      </w:divBdr>
                    </w:div>
                    <w:div w:id="1470443116">
                      <w:marLeft w:val="0"/>
                      <w:marRight w:val="0"/>
                      <w:marTop w:val="0"/>
                      <w:marBottom w:val="0"/>
                      <w:divBdr>
                        <w:top w:val="none" w:sz="0" w:space="0" w:color="auto"/>
                        <w:left w:val="none" w:sz="0" w:space="0" w:color="auto"/>
                        <w:bottom w:val="none" w:sz="0" w:space="0" w:color="auto"/>
                        <w:right w:val="none" w:sz="0" w:space="0" w:color="auto"/>
                      </w:divBdr>
                    </w:div>
                    <w:div w:id="80489937">
                      <w:marLeft w:val="0"/>
                      <w:marRight w:val="0"/>
                      <w:marTop w:val="0"/>
                      <w:marBottom w:val="0"/>
                      <w:divBdr>
                        <w:top w:val="none" w:sz="0" w:space="0" w:color="auto"/>
                        <w:left w:val="none" w:sz="0" w:space="0" w:color="auto"/>
                        <w:bottom w:val="none" w:sz="0" w:space="0" w:color="auto"/>
                        <w:right w:val="none" w:sz="0" w:space="0" w:color="auto"/>
                      </w:divBdr>
                    </w:div>
                    <w:div w:id="2029018029">
                      <w:marLeft w:val="0"/>
                      <w:marRight w:val="0"/>
                      <w:marTop w:val="0"/>
                      <w:marBottom w:val="0"/>
                      <w:divBdr>
                        <w:top w:val="none" w:sz="0" w:space="0" w:color="auto"/>
                        <w:left w:val="none" w:sz="0" w:space="0" w:color="auto"/>
                        <w:bottom w:val="none" w:sz="0" w:space="0" w:color="auto"/>
                        <w:right w:val="none" w:sz="0" w:space="0" w:color="auto"/>
                      </w:divBdr>
                    </w:div>
                    <w:div w:id="1518470262">
                      <w:marLeft w:val="0"/>
                      <w:marRight w:val="0"/>
                      <w:marTop w:val="0"/>
                      <w:marBottom w:val="0"/>
                      <w:divBdr>
                        <w:top w:val="none" w:sz="0" w:space="0" w:color="auto"/>
                        <w:left w:val="none" w:sz="0" w:space="0" w:color="auto"/>
                        <w:bottom w:val="none" w:sz="0" w:space="0" w:color="auto"/>
                        <w:right w:val="none" w:sz="0" w:space="0" w:color="auto"/>
                      </w:divBdr>
                    </w:div>
                    <w:div w:id="31661911">
                      <w:marLeft w:val="0"/>
                      <w:marRight w:val="0"/>
                      <w:marTop w:val="0"/>
                      <w:marBottom w:val="0"/>
                      <w:divBdr>
                        <w:top w:val="none" w:sz="0" w:space="0" w:color="auto"/>
                        <w:left w:val="none" w:sz="0" w:space="0" w:color="auto"/>
                        <w:bottom w:val="none" w:sz="0" w:space="0" w:color="auto"/>
                        <w:right w:val="none" w:sz="0" w:space="0" w:color="auto"/>
                      </w:divBdr>
                    </w:div>
                    <w:div w:id="1555700701">
                      <w:marLeft w:val="0"/>
                      <w:marRight w:val="0"/>
                      <w:marTop w:val="0"/>
                      <w:marBottom w:val="0"/>
                      <w:divBdr>
                        <w:top w:val="none" w:sz="0" w:space="0" w:color="auto"/>
                        <w:left w:val="none" w:sz="0" w:space="0" w:color="auto"/>
                        <w:bottom w:val="none" w:sz="0" w:space="0" w:color="auto"/>
                        <w:right w:val="none" w:sz="0" w:space="0" w:color="auto"/>
                      </w:divBdr>
                    </w:div>
                    <w:div w:id="1857768223">
                      <w:marLeft w:val="0"/>
                      <w:marRight w:val="0"/>
                      <w:marTop w:val="0"/>
                      <w:marBottom w:val="0"/>
                      <w:divBdr>
                        <w:top w:val="none" w:sz="0" w:space="0" w:color="auto"/>
                        <w:left w:val="none" w:sz="0" w:space="0" w:color="auto"/>
                        <w:bottom w:val="none" w:sz="0" w:space="0" w:color="auto"/>
                        <w:right w:val="none" w:sz="0" w:space="0" w:color="auto"/>
                      </w:divBdr>
                    </w:div>
                    <w:div w:id="97406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285601">
              <w:marLeft w:val="0"/>
              <w:marRight w:val="0"/>
              <w:marTop w:val="0"/>
              <w:marBottom w:val="0"/>
              <w:divBdr>
                <w:top w:val="none" w:sz="0" w:space="0" w:color="auto"/>
                <w:left w:val="none" w:sz="0" w:space="0" w:color="auto"/>
                <w:bottom w:val="none" w:sz="0" w:space="0" w:color="auto"/>
                <w:right w:val="none" w:sz="0" w:space="0" w:color="auto"/>
              </w:divBdr>
              <w:divsChild>
                <w:div w:id="90040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038544">
      <w:bodyDiv w:val="1"/>
      <w:marLeft w:val="0"/>
      <w:marRight w:val="0"/>
      <w:marTop w:val="0"/>
      <w:marBottom w:val="0"/>
      <w:divBdr>
        <w:top w:val="none" w:sz="0" w:space="0" w:color="auto"/>
        <w:left w:val="none" w:sz="0" w:space="0" w:color="auto"/>
        <w:bottom w:val="none" w:sz="0" w:space="0" w:color="auto"/>
        <w:right w:val="none" w:sz="0" w:space="0" w:color="auto"/>
      </w:divBdr>
      <w:divsChild>
        <w:div w:id="1849632825">
          <w:marLeft w:val="0"/>
          <w:marRight w:val="0"/>
          <w:marTop w:val="0"/>
          <w:marBottom w:val="0"/>
          <w:divBdr>
            <w:top w:val="none" w:sz="0" w:space="0" w:color="auto"/>
            <w:left w:val="none" w:sz="0" w:space="0" w:color="auto"/>
            <w:bottom w:val="none" w:sz="0" w:space="0" w:color="auto"/>
            <w:right w:val="none" w:sz="0" w:space="0" w:color="auto"/>
          </w:divBdr>
        </w:div>
        <w:div w:id="1424302884">
          <w:marLeft w:val="0"/>
          <w:marRight w:val="0"/>
          <w:marTop w:val="0"/>
          <w:marBottom w:val="0"/>
          <w:divBdr>
            <w:top w:val="none" w:sz="0" w:space="0" w:color="auto"/>
            <w:left w:val="none" w:sz="0" w:space="0" w:color="auto"/>
            <w:bottom w:val="none" w:sz="0" w:space="0" w:color="auto"/>
            <w:right w:val="none" w:sz="0" w:space="0" w:color="auto"/>
          </w:divBdr>
        </w:div>
      </w:divsChild>
    </w:div>
    <w:div w:id="2141147160">
      <w:bodyDiv w:val="1"/>
      <w:marLeft w:val="0"/>
      <w:marRight w:val="0"/>
      <w:marTop w:val="0"/>
      <w:marBottom w:val="0"/>
      <w:divBdr>
        <w:top w:val="none" w:sz="0" w:space="0" w:color="auto"/>
        <w:left w:val="none" w:sz="0" w:space="0" w:color="auto"/>
        <w:bottom w:val="none" w:sz="0" w:space="0" w:color="auto"/>
        <w:right w:val="none" w:sz="0" w:space="0" w:color="auto"/>
      </w:divBdr>
      <w:divsChild>
        <w:div w:id="423377474">
          <w:marLeft w:val="0"/>
          <w:marRight w:val="0"/>
          <w:marTop w:val="0"/>
          <w:marBottom w:val="0"/>
          <w:divBdr>
            <w:top w:val="none" w:sz="0" w:space="0" w:color="auto"/>
            <w:left w:val="none" w:sz="0" w:space="0" w:color="auto"/>
            <w:bottom w:val="none" w:sz="0" w:space="0" w:color="auto"/>
            <w:right w:val="none" w:sz="0" w:space="0" w:color="auto"/>
          </w:divBdr>
          <w:divsChild>
            <w:div w:id="696278663">
              <w:marLeft w:val="0"/>
              <w:marRight w:val="0"/>
              <w:marTop w:val="0"/>
              <w:marBottom w:val="0"/>
              <w:divBdr>
                <w:top w:val="none" w:sz="0" w:space="0" w:color="auto"/>
                <w:left w:val="none" w:sz="0" w:space="0" w:color="auto"/>
                <w:bottom w:val="none" w:sz="0" w:space="0" w:color="auto"/>
                <w:right w:val="none" w:sz="0" w:space="0" w:color="auto"/>
              </w:divBdr>
              <w:divsChild>
                <w:div w:id="283925558">
                  <w:marLeft w:val="0"/>
                  <w:marRight w:val="0"/>
                  <w:marTop w:val="0"/>
                  <w:marBottom w:val="0"/>
                  <w:divBdr>
                    <w:top w:val="none" w:sz="0" w:space="0" w:color="auto"/>
                    <w:left w:val="none" w:sz="0" w:space="0" w:color="auto"/>
                    <w:bottom w:val="none" w:sz="0" w:space="0" w:color="auto"/>
                    <w:right w:val="none" w:sz="0" w:space="0" w:color="auto"/>
                  </w:divBdr>
                </w:div>
              </w:divsChild>
            </w:div>
            <w:div w:id="117604230">
              <w:marLeft w:val="0"/>
              <w:marRight w:val="0"/>
              <w:marTop w:val="0"/>
              <w:marBottom w:val="0"/>
              <w:divBdr>
                <w:top w:val="none" w:sz="0" w:space="0" w:color="auto"/>
                <w:left w:val="none" w:sz="0" w:space="0" w:color="auto"/>
                <w:bottom w:val="none" w:sz="0" w:space="0" w:color="auto"/>
                <w:right w:val="none" w:sz="0" w:space="0" w:color="auto"/>
              </w:divBdr>
              <w:divsChild>
                <w:div w:id="199367472">
                  <w:marLeft w:val="0"/>
                  <w:marRight w:val="0"/>
                  <w:marTop w:val="0"/>
                  <w:marBottom w:val="0"/>
                  <w:divBdr>
                    <w:top w:val="none" w:sz="0" w:space="0" w:color="auto"/>
                    <w:left w:val="none" w:sz="0" w:space="0" w:color="auto"/>
                    <w:bottom w:val="none" w:sz="0" w:space="0" w:color="auto"/>
                    <w:right w:val="none" w:sz="0" w:space="0" w:color="auto"/>
                  </w:divBdr>
                  <w:divsChild>
                    <w:div w:id="888997627">
                      <w:marLeft w:val="0"/>
                      <w:marRight w:val="0"/>
                      <w:marTop w:val="0"/>
                      <w:marBottom w:val="0"/>
                      <w:divBdr>
                        <w:top w:val="none" w:sz="0" w:space="0" w:color="auto"/>
                        <w:left w:val="none" w:sz="0" w:space="0" w:color="auto"/>
                        <w:bottom w:val="none" w:sz="0" w:space="0" w:color="auto"/>
                        <w:right w:val="none" w:sz="0" w:space="0" w:color="auto"/>
                      </w:divBdr>
                    </w:div>
                    <w:div w:id="2121947201">
                      <w:marLeft w:val="0"/>
                      <w:marRight w:val="0"/>
                      <w:marTop w:val="0"/>
                      <w:marBottom w:val="0"/>
                      <w:divBdr>
                        <w:top w:val="none" w:sz="0" w:space="0" w:color="auto"/>
                        <w:left w:val="none" w:sz="0" w:space="0" w:color="auto"/>
                        <w:bottom w:val="none" w:sz="0" w:space="0" w:color="auto"/>
                        <w:right w:val="none" w:sz="0" w:space="0" w:color="auto"/>
                      </w:divBdr>
                    </w:div>
                    <w:div w:id="414984732">
                      <w:marLeft w:val="0"/>
                      <w:marRight w:val="0"/>
                      <w:marTop w:val="0"/>
                      <w:marBottom w:val="0"/>
                      <w:divBdr>
                        <w:top w:val="none" w:sz="0" w:space="0" w:color="auto"/>
                        <w:left w:val="none" w:sz="0" w:space="0" w:color="auto"/>
                        <w:bottom w:val="none" w:sz="0" w:space="0" w:color="auto"/>
                        <w:right w:val="none" w:sz="0" w:space="0" w:color="auto"/>
                      </w:divBdr>
                    </w:div>
                    <w:div w:id="1976451450">
                      <w:marLeft w:val="0"/>
                      <w:marRight w:val="0"/>
                      <w:marTop w:val="0"/>
                      <w:marBottom w:val="0"/>
                      <w:divBdr>
                        <w:top w:val="none" w:sz="0" w:space="0" w:color="auto"/>
                        <w:left w:val="none" w:sz="0" w:space="0" w:color="auto"/>
                        <w:bottom w:val="none" w:sz="0" w:space="0" w:color="auto"/>
                        <w:right w:val="none" w:sz="0" w:space="0" w:color="auto"/>
                      </w:divBdr>
                    </w:div>
                    <w:div w:id="1820657192">
                      <w:marLeft w:val="0"/>
                      <w:marRight w:val="0"/>
                      <w:marTop w:val="0"/>
                      <w:marBottom w:val="0"/>
                      <w:divBdr>
                        <w:top w:val="none" w:sz="0" w:space="0" w:color="auto"/>
                        <w:left w:val="none" w:sz="0" w:space="0" w:color="auto"/>
                        <w:bottom w:val="none" w:sz="0" w:space="0" w:color="auto"/>
                        <w:right w:val="none" w:sz="0" w:space="0" w:color="auto"/>
                      </w:divBdr>
                    </w:div>
                    <w:div w:id="2565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546092">
              <w:marLeft w:val="0"/>
              <w:marRight w:val="0"/>
              <w:marTop w:val="0"/>
              <w:marBottom w:val="0"/>
              <w:divBdr>
                <w:top w:val="none" w:sz="0" w:space="0" w:color="auto"/>
                <w:left w:val="none" w:sz="0" w:space="0" w:color="auto"/>
                <w:bottom w:val="none" w:sz="0" w:space="0" w:color="auto"/>
                <w:right w:val="none" w:sz="0" w:space="0" w:color="auto"/>
              </w:divBdr>
              <w:divsChild>
                <w:div w:id="158606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E304025AC474662AF85C95355E7CBB4"/>
        <w:category>
          <w:name w:val="Général"/>
          <w:gallery w:val="placeholder"/>
        </w:category>
        <w:types>
          <w:type w:val="bbPlcHdr"/>
        </w:types>
        <w:behaviors>
          <w:behavior w:val="content"/>
        </w:behaviors>
        <w:guid w:val="{9A2A185C-578C-450A-AFEC-C15E05D775ED}"/>
      </w:docPartPr>
      <w:docPartBody>
        <w:p w:rsidR="00434212" w:rsidRDefault="0091135F" w:rsidP="0091135F">
          <w:pPr>
            <w:pStyle w:val="4E304025AC474662AF85C95355E7CBB4"/>
          </w:pPr>
          <w:r>
            <w:rPr>
              <w:caps/>
              <w:color w:val="4472C4" w:themeColor="accent1"/>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35F"/>
    <w:rsid w:val="00434212"/>
    <w:rsid w:val="0091135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4E304025AC474662AF85C95355E7CBB4">
    <w:name w:val="4E304025AC474662AF85C95355E7CBB4"/>
    <w:rsid w:val="009113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3</Pages>
  <Words>1353</Words>
  <Characters>7446</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Un sticker sous Photoshop</vt:lpstr>
    </vt:vector>
  </TitlesOfParts>
  <Company/>
  <LinksUpToDate>false</LinksUpToDate>
  <CharactersWithSpaces>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métiers de l’animation</dc:title>
  <dc:subject/>
  <dc:creator>gregoire burnet</dc:creator>
  <cp:keywords/>
  <dc:description/>
  <cp:lastModifiedBy>Gregoire</cp:lastModifiedBy>
  <cp:revision>9</cp:revision>
  <dcterms:created xsi:type="dcterms:W3CDTF">2020-09-12T08:08:00Z</dcterms:created>
  <dcterms:modified xsi:type="dcterms:W3CDTF">2020-12-12T12:55:00Z</dcterms:modified>
</cp:coreProperties>
</file>