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rPr>
          <w:rFonts w:eastAsiaTheme="majorEastAsia" w:cs="Arial"/>
          <w:caps/>
          <w:sz w:val="24"/>
        </w:rPr>
        <w:id w:val="23755724"/>
        <w:docPartObj>
          <w:docPartGallery w:val="Cover Pages"/>
          <w:docPartUnique/>
        </w:docPartObj>
      </w:sdtPr>
      <w:sdtEndPr>
        <w:rPr>
          <w:rFonts w:eastAsiaTheme="minorHAnsi" w:cstheme="minorBidi"/>
          <w:caps w:val="0"/>
        </w:rPr>
      </w:sdtEndPr>
      <w:sdtContent>
        <w:tbl>
          <w:tblPr>
            <w:tblW w:w="5000" w:type="pct"/>
            <w:jc w:val="center"/>
            <w:tblLook w:val="04A0" w:firstRow="1" w:lastRow="0" w:firstColumn="1" w:lastColumn="0" w:noHBand="0" w:noVBand="1"/>
          </w:tblPr>
          <w:tblGrid>
            <w:gridCol w:w="10988"/>
          </w:tblGrid>
          <w:tr w:rsidR="000D5DE5" w14:paraId="454DCD1A" w14:textId="77777777">
            <w:trPr>
              <w:trHeight w:val="2880"/>
              <w:jc w:val="center"/>
            </w:trPr>
            <w:sdt>
              <w:sdtPr>
                <w:rPr>
                  <w:rFonts w:eastAsiaTheme="majorEastAsia" w:cs="Arial"/>
                  <w:caps/>
                  <w:sz w:val="24"/>
                </w:rPr>
                <w:alias w:val="Société"/>
                <w:id w:val="15524243"/>
                <w:placeholder>
                  <w:docPart w:val="13AE283AC56D4C088D3CC513D3CCC9AF"/>
                </w:placeholder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EndPr>
                <w:rPr>
                  <w:sz w:val="22"/>
                </w:rPr>
              </w:sdtEndPr>
              <w:sdtContent>
                <w:tc>
                  <w:tcPr>
                    <w:tcW w:w="5000" w:type="pct"/>
                  </w:tcPr>
                  <w:p w14:paraId="23B72D33" w14:textId="77777777" w:rsidR="000D5DE5" w:rsidRPr="00294E69" w:rsidRDefault="000D5DE5" w:rsidP="000D5DE5">
                    <w:pPr>
                      <w:pStyle w:val="Sansinterligne"/>
                      <w:jc w:val="center"/>
                      <w:rPr>
                        <w:rFonts w:eastAsiaTheme="majorEastAsia" w:cs="Arial"/>
                        <w:caps/>
                      </w:rPr>
                    </w:pPr>
                    <w:r w:rsidRPr="00294E69">
                      <w:rPr>
                        <w:rFonts w:eastAsiaTheme="majorEastAsia" w:cs="Arial"/>
                        <w:caps/>
                      </w:rPr>
                      <w:t>LYCEE HENRI BRISSON</w:t>
                    </w:r>
                  </w:p>
                </w:tc>
              </w:sdtContent>
            </w:sdt>
          </w:tr>
          <w:tr w:rsidR="000D5DE5" w14:paraId="396660A9" w14:textId="77777777">
            <w:trPr>
              <w:trHeight w:val="1440"/>
              <w:jc w:val="center"/>
            </w:trPr>
            <w:sdt>
              <w:sdtPr>
                <w:rPr>
                  <w:rFonts w:eastAsiaTheme="majorEastAsia" w:cs="Arial"/>
                  <w:sz w:val="80"/>
                  <w:szCs w:val="80"/>
                </w:rPr>
                <w:alias w:val="Titre"/>
                <w:id w:val="15524250"/>
                <w:placeholder>
                  <w:docPart w:val="7291275319154DD98BAA39EEAB32322B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bottom w:val="single" w:sz="4" w:space="0" w:color="0F6FC6" w:themeColor="accent1"/>
                    </w:tcBorders>
                    <w:vAlign w:val="center"/>
                  </w:tcPr>
                  <w:p w14:paraId="54C23489" w14:textId="77777777" w:rsidR="000D5DE5" w:rsidRPr="00294E69" w:rsidRDefault="000D5DE5" w:rsidP="000D5DE5">
                    <w:pPr>
                      <w:pStyle w:val="Sansinterligne"/>
                      <w:jc w:val="center"/>
                      <w:rPr>
                        <w:rFonts w:eastAsiaTheme="majorEastAsia" w:cs="Arial"/>
                        <w:sz w:val="80"/>
                        <w:szCs w:val="80"/>
                      </w:rPr>
                    </w:pPr>
                    <w:r w:rsidRPr="00294E69">
                      <w:rPr>
                        <w:rFonts w:eastAsiaTheme="majorEastAsia" w:cs="Arial"/>
                        <w:sz w:val="80"/>
                        <w:szCs w:val="80"/>
                      </w:rPr>
                      <w:t>DATASETS</w:t>
                    </w:r>
                  </w:p>
                </w:tc>
              </w:sdtContent>
            </w:sdt>
          </w:tr>
          <w:tr w:rsidR="000D5DE5" w14:paraId="6534B2E3" w14:textId="77777777">
            <w:trPr>
              <w:trHeight w:val="720"/>
              <w:jc w:val="center"/>
            </w:trPr>
            <w:sdt>
              <w:sdtPr>
                <w:rPr>
                  <w:rFonts w:eastAsiaTheme="majorEastAsia" w:cs="Arial"/>
                  <w:sz w:val="44"/>
                  <w:szCs w:val="44"/>
                </w:rPr>
                <w:alias w:val="Sous-titre"/>
                <w:id w:val="15524255"/>
                <w:placeholder>
                  <w:docPart w:val="D9F247E0CE4C41ADA947A919375CD166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:text/>
              </w:sdtPr>
              <w:sdtContent>
                <w:tc>
                  <w:tcPr>
                    <w:tcW w:w="5000" w:type="pct"/>
                    <w:tcBorders>
                      <w:top w:val="single" w:sz="4" w:space="0" w:color="0F6FC6" w:themeColor="accent1"/>
                    </w:tcBorders>
                    <w:vAlign w:val="center"/>
                  </w:tcPr>
                  <w:p w14:paraId="2796F4A9" w14:textId="2626945F" w:rsidR="000D5DE5" w:rsidRPr="00294E69" w:rsidRDefault="000D5DE5" w:rsidP="00294E69">
                    <w:pPr>
                      <w:pStyle w:val="Sansinterligne"/>
                      <w:tabs>
                        <w:tab w:val="left" w:pos="1534"/>
                      </w:tabs>
                      <w:jc w:val="center"/>
                      <w:rPr>
                        <w:rFonts w:eastAsiaTheme="majorEastAsia" w:cs="Arial"/>
                        <w:sz w:val="44"/>
                        <w:szCs w:val="44"/>
                      </w:rPr>
                    </w:pPr>
                    <w:r w:rsidRPr="00294E69">
                      <w:rPr>
                        <w:rFonts w:eastAsiaTheme="majorEastAsia" w:cs="Arial"/>
                        <w:sz w:val="44"/>
                        <w:szCs w:val="44"/>
                      </w:rPr>
                      <w:t>Rendu images</w:t>
                    </w:r>
                    <w:r w:rsidR="00D90F3E">
                      <w:rPr>
                        <w:rFonts w:eastAsiaTheme="majorEastAsia" w:cs="Arial"/>
                        <w:sz w:val="44"/>
                        <w:szCs w:val="44"/>
                      </w:rPr>
                      <w:t xml:space="preserve"> (élèves)</w:t>
                    </w:r>
                  </w:p>
                </w:tc>
              </w:sdtContent>
            </w:sdt>
          </w:tr>
          <w:tr w:rsidR="000D5DE5" w14:paraId="1D249B44" w14:textId="77777777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31BF90D9" w14:textId="77777777" w:rsidR="000D5DE5" w:rsidRPr="00294E69" w:rsidRDefault="000D5DE5">
                <w:pPr>
                  <w:pStyle w:val="Sansinterligne"/>
                  <w:jc w:val="center"/>
                  <w:rPr>
                    <w:rFonts w:cs="Arial"/>
                  </w:rPr>
                </w:pPr>
              </w:p>
            </w:tc>
          </w:tr>
          <w:tr w:rsidR="000D5DE5" w14:paraId="69AD8C3D" w14:textId="77777777">
            <w:trPr>
              <w:trHeight w:val="360"/>
              <w:jc w:val="center"/>
            </w:trPr>
            <w:sdt>
              <w:sdtPr>
                <w:rPr>
                  <w:rFonts w:cs="Arial"/>
                  <w:b/>
                  <w:bCs/>
                </w:rPr>
                <w:alias w:val="Auteur"/>
                <w:id w:val="15524260"/>
                <w:placeholder>
                  <w:docPart w:val="A3FE6B1E8DAB46EBB56BCABA521A828E"/>
                </w:placeholder>
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<w:text/>
              </w:sdtPr>
              <w:sdtContent>
                <w:tc>
                  <w:tcPr>
                    <w:tcW w:w="5000" w:type="pct"/>
                    <w:vAlign w:val="center"/>
                  </w:tcPr>
                  <w:p w14:paraId="20654FA7" w14:textId="77777777" w:rsidR="000D5DE5" w:rsidRPr="00294E69" w:rsidRDefault="000D5DE5" w:rsidP="000D5DE5">
                    <w:pPr>
                      <w:pStyle w:val="Sansinterligne"/>
                      <w:jc w:val="center"/>
                      <w:rPr>
                        <w:rFonts w:cs="Arial"/>
                        <w:b/>
                        <w:bCs/>
                      </w:rPr>
                    </w:pPr>
                    <w:r w:rsidRPr="00294E69">
                      <w:rPr>
                        <w:rFonts w:cs="Arial"/>
                        <w:b/>
                        <w:bCs/>
                      </w:rPr>
                      <w:t>Gregoire BURNET</w:t>
                    </w:r>
                  </w:p>
                </w:tc>
              </w:sdtContent>
            </w:sdt>
          </w:tr>
          <w:tr w:rsidR="000D5DE5" w14:paraId="4454388D" w14:textId="77777777">
            <w:trPr>
              <w:trHeight w:val="360"/>
              <w:jc w:val="center"/>
            </w:trPr>
            <w:tc>
              <w:tcPr>
                <w:tcW w:w="5000" w:type="pct"/>
                <w:vAlign w:val="center"/>
              </w:tcPr>
              <w:p w14:paraId="41E9E071" w14:textId="52B83893" w:rsidR="000D5DE5" w:rsidRPr="00294E69" w:rsidRDefault="000D5DE5">
                <w:pPr>
                  <w:pStyle w:val="Sansinterligne"/>
                  <w:jc w:val="center"/>
                  <w:rPr>
                    <w:rFonts w:cs="Arial"/>
                    <w:b/>
                    <w:bCs/>
                  </w:rPr>
                </w:pPr>
              </w:p>
            </w:tc>
          </w:tr>
        </w:tbl>
        <w:p w14:paraId="6E0A4978" w14:textId="77777777" w:rsidR="000D5DE5" w:rsidRDefault="000D5DE5"/>
        <w:p w14:paraId="1BB16F0A" w14:textId="77777777" w:rsidR="000D5DE5" w:rsidRDefault="000D5DE5"/>
        <w:tbl>
          <w:tblPr>
            <w:tblpPr w:leftFromText="187" w:rightFromText="187" w:horzAnchor="margin" w:tblpXSpec="center" w:tblpYSpec="bottom"/>
            <w:tblW w:w="5000" w:type="pct"/>
            <w:tblLook w:val="04A0" w:firstRow="1" w:lastRow="0" w:firstColumn="1" w:lastColumn="0" w:noHBand="0" w:noVBand="1"/>
          </w:tblPr>
          <w:tblGrid>
            <w:gridCol w:w="10988"/>
          </w:tblGrid>
          <w:tr w:rsidR="000D5DE5" w:rsidRPr="00294E69" w14:paraId="1D5300B4" w14:textId="77777777">
            <w:sdt>
              <w:sdtPr>
                <w:rPr>
                  <w:sz w:val="24"/>
                  <w:szCs w:val="24"/>
                </w:rPr>
                <w:alias w:val="Résumé"/>
                <w:id w:val="8276291"/>
                <w:placeholder>
                  <w:docPart w:val="A620F82CA7EE4BDEA74976FF76FC36D1"/>
                </w:placeholder>
                <w:dataBinding w:prefixMappings="xmlns:ns0='http://schemas.microsoft.com/office/2006/coverPageProps'" w:xpath="/ns0:CoverPageProperties[1]/ns0:Abstract[1]" w:storeItemID="{55AF091B-3C7A-41E3-B477-F2FDAA23CFDA}"/>
                <w:text/>
              </w:sdtPr>
              <w:sdtContent>
                <w:tc>
                  <w:tcPr>
                    <w:tcW w:w="5000" w:type="pct"/>
                  </w:tcPr>
                  <w:p w14:paraId="00FDA296" w14:textId="77777777" w:rsidR="000D5DE5" w:rsidRPr="00294E69" w:rsidRDefault="000D5DE5" w:rsidP="000D5DE5">
                    <w:pPr>
                      <w:pStyle w:val="Sansinterligne"/>
                      <w:rPr>
                        <w:sz w:val="24"/>
                        <w:szCs w:val="24"/>
                      </w:rPr>
                    </w:pPr>
                    <w:r w:rsidRPr="00294E69">
                      <w:rPr>
                        <w:sz w:val="24"/>
                        <w:szCs w:val="24"/>
                      </w:rPr>
                      <w:t>Regroupement de l’ensemble des images traités sous le logiciels Adobe Photoshop</w:t>
                    </w:r>
                  </w:p>
                </w:tc>
              </w:sdtContent>
            </w:sdt>
          </w:tr>
        </w:tbl>
        <w:p w14:paraId="144EB350" w14:textId="77777777" w:rsidR="000D5DE5" w:rsidRDefault="000D5DE5"/>
        <w:p w14:paraId="2A41D2B4" w14:textId="77777777" w:rsidR="000D5DE5" w:rsidRDefault="000D5DE5">
          <w:r>
            <w:br w:type="page"/>
          </w:r>
        </w:p>
      </w:sdtContent>
    </w:sdt>
    <w:sdt>
      <w:sdtPr>
        <w:rPr>
          <w:rFonts w:eastAsiaTheme="minorHAnsi" w:cstheme="minorBidi"/>
          <w:color w:val="auto"/>
          <w:spacing w:val="0"/>
          <w:kern w:val="0"/>
          <w:sz w:val="24"/>
          <w:szCs w:val="22"/>
        </w:rPr>
        <w:id w:val="23755811"/>
        <w:docPartObj>
          <w:docPartGallery w:val="Table of Contents"/>
          <w:docPartUnique/>
        </w:docPartObj>
      </w:sdtPr>
      <w:sdtContent>
        <w:p w14:paraId="3A3CFBED" w14:textId="77777777" w:rsidR="00015D43" w:rsidRDefault="00015D43">
          <w:pPr>
            <w:pStyle w:val="En-ttedetabledesmatires"/>
          </w:pPr>
          <w:r>
            <w:t>Sommaire</w:t>
          </w:r>
        </w:p>
        <w:p w14:paraId="50997B97" w14:textId="77777777" w:rsidR="00DC07B2" w:rsidRDefault="00015D43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3407055" w:history="1">
            <w:r w:rsidR="00DC07B2" w:rsidRPr="00946970">
              <w:rPr>
                <w:rStyle w:val="Lienhypertexte"/>
                <w:noProof/>
              </w:rPr>
              <w:t>M82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_Toc93407055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3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2B2732C3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56" w:history="1">
            <w:r w:rsidR="00DC07B2" w:rsidRPr="00946970">
              <w:rPr>
                <w:rStyle w:val="Lienhypertexte"/>
                <w:noProof/>
              </w:rPr>
              <w:t>Edu008 : The Eagle Neb</w:t>
            </w:r>
            <w:r w:rsidR="00DC07B2" w:rsidRPr="00946970">
              <w:rPr>
                <w:rStyle w:val="Lienhypertexte"/>
                <w:noProof/>
              </w:rPr>
              <w:t>u</w:t>
            </w:r>
            <w:r w:rsidR="00DC07B2" w:rsidRPr="00946970">
              <w:rPr>
                <w:rStyle w:val="Lienhypertexte"/>
                <w:noProof/>
              </w:rPr>
              <w:t>la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_Toc93407056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4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19D333B1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57" w:history="1">
            <w:r w:rsidR="00DC07B2" w:rsidRPr="00946970">
              <w:rPr>
                <w:rStyle w:val="Lienhypertexte"/>
                <w:noProof/>
                <w:lang w:val="en-US"/>
              </w:rPr>
              <w:t>Edu010 : The Star Forming Nebula - Messier 17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_Toc93407057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5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5672C067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58" w:history="1">
            <w:r w:rsidR="00DC07B2" w:rsidRPr="00946970">
              <w:rPr>
                <w:rStyle w:val="Lienhypertexte"/>
                <w:noProof/>
                <w:lang w:val="en-US"/>
              </w:rPr>
              <w:t>Edu011 : The Proto Planetary Nebula - Roberts 22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_Toc93407058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6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0B4C049D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59" w:history="1">
            <w:r w:rsidR="00DC07B2" w:rsidRPr="00946970">
              <w:rPr>
                <w:rStyle w:val="Lienhypertexte"/>
                <w:noProof/>
              </w:rPr>
              <w:t>Edu012 : The Planetary Nebula NGC 5307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_Toc93407059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7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7E59C2AA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0" w:history="1">
            <w:r w:rsidR="00DC07B2" w:rsidRPr="00946970">
              <w:rPr>
                <w:rStyle w:val="Lienhypertexte"/>
                <w:noProof/>
                <w:lang w:val="en-US"/>
              </w:rPr>
              <w:t>Edu013 : The Planetary Nebula NGC 6309 - Box Nebula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_Toc93407060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8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548DE679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1" w:history="1">
            <w:r w:rsidR="00DC07B2" w:rsidRPr="00946970">
              <w:rPr>
                <w:rStyle w:val="Lienhypertexte"/>
                <w:noProof/>
                <w:lang w:val="en-US"/>
              </w:rPr>
              <w:t>Edu014 : The Planetary nebula NGC 6881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_Toc93407061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9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62CF8D64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2" w:history="1">
            <w:r w:rsidR="00DC07B2" w:rsidRPr="00946970">
              <w:rPr>
                <w:rStyle w:val="Lienhypertexte"/>
                <w:noProof/>
                <w:lang w:val="en-US"/>
              </w:rPr>
              <w:t>Edu015 : UltraViolet Venus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_Toc93407062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10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4F702293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3" w:history="1">
            <w:r w:rsidR="00DC07B2" w:rsidRPr="00946970">
              <w:rPr>
                <w:rStyle w:val="Lienhypertexte"/>
                <w:noProof/>
              </w:rPr>
              <w:t>Edu016 : The Galaxy NGC 1068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_Toc93407063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11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1BEB34CD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4" w:history="1">
            <w:r w:rsidR="00DC07B2" w:rsidRPr="00946970">
              <w:rPr>
                <w:rStyle w:val="Lienhypertexte"/>
                <w:noProof/>
                <w:lang w:val="en-US"/>
              </w:rPr>
              <w:t>Edu017 : The star-forming region N11B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_Toc93407064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12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29555652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5" w:history="1">
            <w:r w:rsidR="00DC07B2" w:rsidRPr="00946970">
              <w:rPr>
                <w:rStyle w:val="Lienhypertexte"/>
                <w:noProof/>
                <w:lang w:val="en-US"/>
              </w:rPr>
              <w:t>Edu018 : The Planetary Nebula NGC 6302 - Bug Nebula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_Toc93407065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13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49DD43F5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6" w:history="1">
            <w:r w:rsidR="00DC07B2" w:rsidRPr="00946970">
              <w:rPr>
                <w:rStyle w:val="Lienhypertexte"/>
                <w:noProof/>
              </w:rPr>
              <w:t>Edu019 : The Dwarf Galaxy NGC 1569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_Toc93407066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14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4884E25F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7" w:history="1">
            <w:r w:rsidR="00DC07B2" w:rsidRPr="00946970">
              <w:rPr>
                <w:rStyle w:val="Lienhypertexte"/>
                <w:noProof/>
                <w:lang w:val="en-US"/>
              </w:rPr>
              <w:t>Edu020 : The Globular Cluster Messier 12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_Toc93407067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15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2CED4495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8" w:history="1">
            <w:r w:rsidR="00DC07B2" w:rsidRPr="00946970">
              <w:rPr>
                <w:rStyle w:val="Lienhypertexte"/>
                <w:noProof/>
                <w:lang w:val="en-US"/>
              </w:rPr>
              <w:t>Edu021 : The Globular Cluster NGC 6652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_Toc93407068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16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256CDB73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69" w:history="1">
            <w:r w:rsidR="00DC07B2" w:rsidRPr="00946970">
              <w:rPr>
                <w:rStyle w:val="Lienhypertexte"/>
                <w:noProof/>
              </w:rPr>
              <w:t>Edu022 : The Galaxy Messier 31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_Toc93407069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17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5C2BA404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70" w:history="1">
            <w:r w:rsidR="00DC07B2" w:rsidRPr="00946970">
              <w:rPr>
                <w:rStyle w:val="Lienhypertexte"/>
                <w:noProof/>
              </w:rPr>
              <w:t>Edu023 : The Open Cluster Messier 35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_Toc93407070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18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1140141C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71" w:history="1">
            <w:r w:rsidR="00DC07B2" w:rsidRPr="00946970">
              <w:rPr>
                <w:rStyle w:val="Lienhypertexte"/>
                <w:noProof/>
              </w:rPr>
              <w:t>Edu024 : The Orion Nebula Messier 42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_Toc93407071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19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625023CD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72" w:history="1">
            <w:r w:rsidR="00DC07B2" w:rsidRPr="00946970">
              <w:rPr>
                <w:rStyle w:val="Lienhypertexte"/>
                <w:noProof/>
              </w:rPr>
              <w:t>Edu025 : The colliding Antennae Galaxies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_Toc93407072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20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377A6111" w14:textId="77777777" w:rsidR="00DC07B2" w:rsidRDefault="00000000">
          <w:pPr>
            <w:pStyle w:val="TM1"/>
            <w:tabs>
              <w:tab w:val="right" w:leader="dot" w:pos="10762"/>
            </w:tabs>
            <w:rPr>
              <w:rFonts w:asciiTheme="minorHAnsi" w:eastAsiaTheme="minorEastAsia" w:hAnsiTheme="minorHAnsi"/>
              <w:b w:val="0"/>
              <w:bCs w:val="0"/>
              <w:caps w:val="0"/>
              <w:noProof/>
              <w:sz w:val="22"/>
              <w:u w:val="none"/>
              <w:lang w:eastAsia="fr-FR"/>
            </w:rPr>
          </w:pPr>
          <w:hyperlink w:anchor="_Toc93407073" w:history="1">
            <w:r w:rsidR="00DC07B2" w:rsidRPr="00946970">
              <w:rPr>
                <w:rStyle w:val="Lienhypertexte"/>
                <w:noProof/>
              </w:rPr>
              <w:t>Edu027 : Messier 106</w:t>
            </w:r>
            <w:r w:rsidR="00DC07B2">
              <w:rPr>
                <w:noProof/>
                <w:webHidden/>
              </w:rPr>
              <w:tab/>
            </w:r>
            <w:r w:rsidR="00DC07B2">
              <w:rPr>
                <w:noProof/>
                <w:webHidden/>
              </w:rPr>
              <w:fldChar w:fldCharType="begin"/>
            </w:r>
            <w:r w:rsidR="00DC07B2">
              <w:rPr>
                <w:noProof/>
                <w:webHidden/>
              </w:rPr>
              <w:instrText xml:space="preserve"> PAGEREF _Toc93407073 \h </w:instrText>
            </w:r>
            <w:r w:rsidR="00DC07B2">
              <w:rPr>
                <w:noProof/>
                <w:webHidden/>
              </w:rPr>
            </w:r>
            <w:r w:rsidR="00DC07B2">
              <w:rPr>
                <w:noProof/>
                <w:webHidden/>
              </w:rPr>
              <w:fldChar w:fldCharType="separate"/>
            </w:r>
            <w:r w:rsidR="00DC07B2">
              <w:rPr>
                <w:noProof/>
                <w:webHidden/>
              </w:rPr>
              <w:t>21</w:t>
            </w:r>
            <w:r w:rsidR="00DC07B2">
              <w:rPr>
                <w:noProof/>
                <w:webHidden/>
              </w:rPr>
              <w:fldChar w:fldCharType="end"/>
            </w:r>
          </w:hyperlink>
        </w:p>
        <w:p w14:paraId="6CEA8ABC" w14:textId="77777777" w:rsidR="00015D43" w:rsidRDefault="00015D43">
          <w:r>
            <w:fldChar w:fldCharType="end"/>
          </w:r>
        </w:p>
      </w:sdtContent>
    </w:sdt>
    <w:p w14:paraId="7CD94C06" w14:textId="77777777" w:rsidR="000D5DE5" w:rsidRDefault="000D5DE5">
      <w:pPr>
        <w:rPr>
          <w:rFonts w:asciiTheme="majorHAnsi" w:eastAsiaTheme="majorEastAsia" w:hAnsiTheme="majorHAnsi" w:cstheme="majorBidi"/>
          <w:color w:val="03485B" w:themeColor="text2" w:themeShade="BF"/>
          <w:spacing w:val="5"/>
          <w:kern w:val="28"/>
          <w:sz w:val="52"/>
          <w:szCs w:val="52"/>
        </w:rPr>
      </w:pPr>
      <w:r>
        <w:br w:type="page"/>
      </w:r>
    </w:p>
    <w:p w14:paraId="37467A97" w14:textId="77777777" w:rsidR="00CF7D4E" w:rsidRDefault="00CF7D4E" w:rsidP="00C70A89">
      <w:pPr>
        <w:pStyle w:val="Titre1"/>
      </w:pPr>
      <w:bookmarkStart w:id="0" w:name="_Toc10809603"/>
      <w:bookmarkStart w:id="1" w:name="_Toc93407055"/>
      <w:r w:rsidRPr="00CF7D4E">
        <w:lastRenderedPageBreak/>
        <w:t>M82</w:t>
      </w:r>
      <w:bookmarkEnd w:id="0"/>
      <w:bookmarkEnd w:id="1"/>
    </w:p>
    <w:p w14:paraId="25D9C8CD" w14:textId="77777777" w:rsidR="00CF7D4E" w:rsidRDefault="00CF7D4E" w:rsidP="00CF7D4E">
      <w:pPr>
        <w:jc w:val="center"/>
      </w:pPr>
      <w:r>
        <w:rPr>
          <w:noProof/>
          <w:lang w:eastAsia="fr-FR"/>
        </w:rPr>
        <w:drawing>
          <wp:inline distT="0" distB="0" distL="0" distR="0" wp14:anchorId="1317BD38" wp14:editId="5350D246">
            <wp:extent cx="4857115" cy="3241675"/>
            <wp:effectExtent l="19050" t="0" r="635" b="0"/>
            <wp:docPr id="4" name="Image 4" descr="J:\ICN\7-Traitement image\Astro\Datasets\M82\M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ICN\7-Traitement image\Astro\Datasets\M82\M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115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F92110" w14:textId="77777777" w:rsidR="00E565A2" w:rsidRDefault="00E565A2">
      <w:r>
        <w:br w:type="page"/>
      </w:r>
    </w:p>
    <w:p w14:paraId="26762C52" w14:textId="77777777" w:rsidR="00E565A2" w:rsidRDefault="00E565A2" w:rsidP="00E565A2">
      <w:pPr>
        <w:pStyle w:val="Titre1"/>
      </w:pPr>
      <w:bookmarkStart w:id="2" w:name="_Toc10809606"/>
      <w:bookmarkStart w:id="3" w:name="_Toc93407056"/>
      <w:r>
        <w:lastRenderedPageBreak/>
        <w:t xml:space="preserve">Edu008 : </w:t>
      </w:r>
      <w:r w:rsidRPr="00CF7D4E">
        <w:t xml:space="preserve">The Eagle </w:t>
      </w:r>
      <w:proofErr w:type="spellStart"/>
      <w:r w:rsidRPr="00CF7D4E">
        <w:t>Nebula</w:t>
      </w:r>
      <w:bookmarkEnd w:id="2"/>
      <w:bookmarkEnd w:id="3"/>
      <w:proofErr w:type="spellEnd"/>
    </w:p>
    <w:p w14:paraId="1E8F0089" w14:textId="77777777" w:rsidR="00E565A2" w:rsidRDefault="00E565A2" w:rsidP="00E565A2">
      <w:pPr>
        <w:jc w:val="center"/>
      </w:pPr>
      <w:r>
        <w:rPr>
          <w:noProof/>
          <w:lang w:eastAsia="fr-FR"/>
        </w:rPr>
        <w:drawing>
          <wp:inline distT="0" distB="0" distL="0" distR="0" wp14:anchorId="10C2CD09" wp14:editId="2CE0C6E7">
            <wp:extent cx="6828155" cy="6828155"/>
            <wp:effectExtent l="19050" t="0" r="0" b="0"/>
            <wp:docPr id="7" name="Image 7" descr="J:\ICN\7-Traitement image\Astro\Datasets\The Eagle Nebula\eag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ICN\7-Traitement image\Astro\Datasets\The Eagle Nebula\eagle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144AD4" w14:textId="77777777" w:rsidR="00E565A2" w:rsidRDefault="00E565A2"/>
    <w:p w14:paraId="788796A8" w14:textId="77777777" w:rsidR="00E565A2" w:rsidRDefault="00E565A2">
      <w:r>
        <w:br w:type="page"/>
      </w:r>
    </w:p>
    <w:p w14:paraId="04AB9DC0" w14:textId="77777777" w:rsidR="00E565A2" w:rsidRDefault="00E565A2" w:rsidP="00E565A2">
      <w:pPr>
        <w:pStyle w:val="Titre1"/>
        <w:rPr>
          <w:lang w:val="en-US"/>
        </w:rPr>
      </w:pPr>
      <w:bookmarkStart w:id="4" w:name="_Toc10809618"/>
      <w:bookmarkStart w:id="5" w:name="_Toc93407057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010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Star Forming Nebula - Messier 17</w:t>
      </w:r>
      <w:bookmarkEnd w:id="4"/>
      <w:bookmarkEnd w:id="5"/>
    </w:p>
    <w:p w14:paraId="46CF85D2" w14:textId="77777777" w:rsidR="00E565A2" w:rsidRDefault="00E565A2" w:rsidP="00E565A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1C4094E2" wp14:editId="6F79781F">
            <wp:extent cx="6828155" cy="6828155"/>
            <wp:effectExtent l="19050" t="0" r="0" b="0"/>
            <wp:docPr id="19" name="Image 19" descr="J:\ICN\7-Traitement image\Astro\Datasets\The Star Forming Nebula - Messier 17\m17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ICN\7-Traitement image\Astro\Datasets\The Star Forming Nebula - Messier 17\m17_composit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224DB689" w14:textId="77777777" w:rsidR="00E565A2" w:rsidRDefault="00E565A2" w:rsidP="00E565A2">
      <w:pPr>
        <w:pStyle w:val="Titre1"/>
        <w:rPr>
          <w:lang w:val="en-US"/>
        </w:rPr>
      </w:pPr>
      <w:bookmarkStart w:id="6" w:name="_Toc10809617"/>
      <w:bookmarkStart w:id="7" w:name="_Toc93407058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011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Proto Planetary Nebula - Roberts 22</w:t>
      </w:r>
      <w:bookmarkEnd w:id="6"/>
      <w:bookmarkEnd w:id="7"/>
    </w:p>
    <w:p w14:paraId="1A60792B" w14:textId="77777777" w:rsidR="00E565A2" w:rsidRDefault="00E565A2" w:rsidP="00E565A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749C67EF" wp14:editId="47E093E0">
            <wp:extent cx="6840220" cy="6840220"/>
            <wp:effectExtent l="19050" t="0" r="0" b="0"/>
            <wp:docPr id="18" name="Image 18" descr="J:\ICN\7-Traitement image\Astro\Datasets\The Proto Planetary Nebula - Roberts 22\roberts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ICN\7-Traitement image\Astro\Datasets\The Proto Planetary Nebula - Roberts 22\roberts_composit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02152078" w14:textId="77777777" w:rsidR="00E565A2" w:rsidRPr="00D90F3E" w:rsidRDefault="00E565A2" w:rsidP="00E565A2">
      <w:pPr>
        <w:pStyle w:val="Titre1"/>
        <w:rPr>
          <w:lang w:val="en-US"/>
        </w:rPr>
      </w:pPr>
      <w:bookmarkStart w:id="8" w:name="_Toc10809613"/>
      <w:bookmarkStart w:id="9" w:name="_Toc93407059"/>
      <w:r w:rsidRPr="00D90F3E">
        <w:rPr>
          <w:lang w:val="en-US"/>
        </w:rPr>
        <w:lastRenderedPageBreak/>
        <w:t>Edu</w:t>
      </w:r>
      <w:proofErr w:type="gramStart"/>
      <w:r w:rsidRPr="00D90F3E">
        <w:rPr>
          <w:lang w:val="en-US"/>
        </w:rPr>
        <w:t>012 :</w:t>
      </w:r>
      <w:proofErr w:type="gramEnd"/>
      <w:r w:rsidRPr="00D90F3E">
        <w:rPr>
          <w:lang w:val="en-US"/>
        </w:rPr>
        <w:t xml:space="preserve"> The Planetary Nebula NGC 5307</w:t>
      </w:r>
      <w:bookmarkEnd w:id="8"/>
      <w:bookmarkEnd w:id="9"/>
    </w:p>
    <w:p w14:paraId="7F8B57C2" w14:textId="77777777" w:rsidR="00E565A2" w:rsidRDefault="00E565A2" w:rsidP="00E565A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2F4C20C1" wp14:editId="484C728A">
            <wp:extent cx="6840220" cy="6840220"/>
            <wp:effectExtent l="19050" t="0" r="0" b="0"/>
            <wp:docPr id="14" name="Image 14" descr="J:\ICN\7-Traitement image\Astro\Datasets\The Planetary Nebula NGC 5307\ngc5307_log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ICN\7-Traitement image\Astro\Datasets\The Planetary Nebula NGC 5307\ngc5307_log_composit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1FB2A837" w14:textId="77777777" w:rsidR="00E565A2" w:rsidRDefault="00E565A2" w:rsidP="00E565A2">
      <w:pPr>
        <w:pStyle w:val="Titre1"/>
        <w:rPr>
          <w:lang w:val="en-US"/>
        </w:rPr>
      </w:pPr>
      <w:bookmarkStart w:id="10" w:name="_Toc10809615"/>
      <w:bookmarkStart w:id="11" w:name="_Toc93407060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013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Planetary Nebula NGC 6309 - Box Nebula</w:t>
      </w:r>
      <w:bookmarkEnd w:id="10"/>
      <w:bookmarkEnd w:id="11"/>
    </w:p>
    <w:p w14:paraId="23EBFE67" w14:textId="77777777" w:rsidR="00E565A2" w:rsidRDefault="00E565A2" w:rsidP="00E565A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1691595E" wp14:editId="330F89D4">
            <wp:extent cx="6840220" cy="6840220"/>
            <wp:effectExtent l="19050" t="0" r="0" b="0"/>
            <wp:docPr id="16" name="Image 16" descr="J:\ICN\7-Traitement image\Astro\Datasets\The Planetary Nebula NGC 6309 - Box Nebula\ngc6309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ICN\7-Traitement image\Astro\Datasets\The Planetary Nebula NGC 6309 - Box Nebula\ngc6309_composite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2F8B86A4" w14:textId="77777777" w:rsidR="00E565A2" w:rsidRDefault="00E565A2" w:rsidP="00E565A2">
      <w:pPr>
        <w:pStyle w:val="Titre1"/>
        <w:rPr>
          <w:lang w:val="en-US"/>
        </w:rPr>
      </w:pPr>
      <w:bookmarkStart w:id="12" w:name="_Toc10809616"/>
      <w:bookmarkStart w:id="13" w:name="_Toc93407061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014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Planetary nebula NGC 6881</w:t>
      </w:r>
      <w:bookmarkEnd w:id="12"/>
      <w:bookmarkEnd w:id="13"/>
    </w:p>
    <w:p w14:paraId="16B91786" w14:textId="77777777" w:rsidR="00E565A2" w:rsidRDefault="00E565A2" w:rsidP="00E565A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611E290A" wp14:editId="5DCA55C6">
            <wp:extent cx="6840220" cy="6840220"/>
            <wp:effectExtent l="19050" t="0" r="0" b="0"/>
            <wp:docPr id="17" name="Image 17" descr="J:\ICN\7-Traitement image\Astro\Datasets\The Planetary nebula NGC 6881\ngc6881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ICN\7-Traitement image\Astro\Datasets\The Planetary nebula NGC 6881\ngc6881_composit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4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55C83044" w14:textId="77777777" w:rsidR="00692182" w:rsidRDefault="00692182" w:rsidP="00692182">
      <w:pPr>
        <w:pStyle w:val="Titre1"/>
        <w:rPr>
          <w:lang w:val="en-US"/>
        </w:rPr>
      </w:pPr>
      <w:bookmarkStart w:id="14" w:name="_Toc10809620"/>
      <w:bookmarkStart w:id="15" w:name="_Toc93407062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015 :</w:t>
      </w:r>
      <w:proofErr w:type="gramEnd"/>
      <w:r>
        <w:rPr>
          <w:lang w:val="en-US"/>
        </w:rPr>
        <w:t xml:space="preserve"> </w:t>
      </w:r>
      <w:proofErr w:type="spellStart"/>
      <w:r w:rsidRPr="007511D5">
        <w:rPr>
          <w:lang w:val="en-US"/>
        </w:rPr>
        <w:t>UltraViolet</w:t>
      </w:r>
      <w:proofErr w:type="spellEnd"/>
      <w:r w:rsidRPr="007511D5">
        <w:rPr>
          <w:lang w:val="en-US"/>
        </w:rPr>
        <w:t xml:space="preserve"> Venus</w:t>
      </w:r>
      <w:bookmarkEnd w:id="14"/>
      <w:bookmarkEnd w:id="15"/>
    </w:p>
    <w:p w14:paraId="7BF09091" w14:textId="77777777" w:rsidR="00692182" w:rsidRPr="009630E4" w:rsidRDefault="00692182" w:rsidP="0069218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5D193FD2" wp14:editId="3DFA6B8F">
            <wp:extent cx="6840220" cy="8051165"/>
            <wp:effectExtent l="19050" t="0" r="0" b="0"/>
            <wp:docPr id="21" name="Image 21" descr="J:\ICN\7-Traitement image\Astro\Datasets\UltraViolet Venus\venus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ICN\7-Traitement image\Astro\Datasets\UltraViolet Venus\venus_composit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05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E71225" w14:textId="77777777" w:rsidR="00692182" w:rsidRDefault="00692182">
      <w:r>
        <w:br w:type="page"/>
      </w:r>
    </w:p>
    <w:p w14:paraId="79AFFEDD" w14:textId="77777777" w:rsidR="00692182" w:rsidRDefault="00692182" w:rsidP="00692182">
      <w:pPr>
        <w:pStyle w:val="Titre1"/>
      </w:pPr>
      <w:bookmarkStart w:id="16" w:name="_Toc10809608"/>
      <w:bookmarkStart w:id="17" w:name="_Toc93407063"/>
      <w:r>
        <w:lastRenderedPageBreak/>
        <w:t xml:space="preserve">Edu016 : </w:t>
      </w:r>
      <w:r w:rsidRPr="007511D5">
        <w:t>The Galaxy NGC 1068</w:t>
      </w:r>
      <w:bookmarkEnd w:id="16"/>
      <w:bookmarkEnd w:id="17"/>
    </w:p>
    <w:p w14:paraId="6FD153ED" w14:textId="77777777" w:rsidR="00692182" w:rsidRDefault="00692182" w:rsidP="00692182">
      <w:r>
        <w:rPr>
          <w:noProof/>
          <w:lang w:eastAsia="fr-FR"/>
        </w:rPr>
        <w:drawing>
          <wp:inline distT="0" distB="0" distL="0" distR="0" wp14:anchorId="2CB2374D" wp14:editId="6D38DFE1">
            <wp:extent cx="6828155" cy="6828155"/>
            <wp:effectExtent l="19050" t="0" r="0" b="0"/>
            <wp:docPr id="9" name="Image 9" descr="J:\ICN\7-Traitement image\Astro\Datasets\The Galaxy NGC 1068\ngc1068_composite_8b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ICN\7-Traitement image\Astro\Datasets\The Galaxy NGC 1068\ngc1068_composite_8bit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C8D9DD0" w14:textId="77777777" w:rsidR="00692182" w:rsidRDefault="00692182" w:rsidP="00692182">
      <w:pPr>
        <w:pStyle w:val="Titre1"/>
        <w:rPr>
          <w:lang w:val="en-US"/>
        </w:rPr>
      </w:pPr>
      <w:bookmarkStart w:id="18" w:name="_Toc10809619"/>
      <w:bookmarkStart w:id="19" w:name="_Toc93407064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017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star-forming region N11B</w:t>
      </w:r>
      <w:bookmarkEnd w:id="18"/>
      <w:bookmarkEnd w:id="19"/>
    </w:p>
    <w:p w14:paraId="6FEC11FF" w14:textId="77777777" w:rsidR="00692182" w:rsidRDefault="00692182" w:rsidP="0069218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4C0060E9" wp14:editId="07D755BC">
            <wp:extent cx="6828155" cy="6828155"/>
            <wp:effectExtent l="19050" t="0" r="0" b="0"/>
            <wp:docPr id="20" name="Image 20" descr="J:\ICN\7-Traitement image\Astro\Datasets\The star-forming region N11B\502nmos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ICN\7-Traitement image\Astro\Datasets\The star-forming region N11B\502nmos_composit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4E7B50E2" w14:textId="77777777" w:rsidR="00692182" w:rsidRDefault="00692182" w:rsidP="00692182">
      <w:pPr>
        <w:pStyle w:val="Titre1"/>
        <w:rPr>
          <w:lang w:val="en-US"/>
        </w:rPr>
      </w:pPr>
      <w:bookmarkStart w:id="20" w:name="_Toc10809614"/>
      <w:bookmarkStart w:id="21" w:name="_Toc93407065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018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Planetary Nebula NGC 6302 - Bug Nebula</w:t>
      </w:r>
      <w:bookmarkEnd w:id="20"/>
      <w:bookmarkEnd w:id="21"/>
    </w:p>
    <w:p w14:paraId="6BDAC1A5" w14:textId="77777777" w:rsidR="00692182" w:rsidRDefault="00692182" w:rsidP="0069218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45929F9D" wp14:editId="17C2142A">
            <wp:extent cx="6828155" cy="6828155"/>
            <wp:effectExtent l="19050" t="0" r="0" b="0"/>
            <wp:docPr id="15" name="Image 15" descr="J:\ICN\7-Traitement image\Astro\Datasets\The Planetary Nebula NGC 6302 - Bug Nebula\ngc6302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ICN\7-Traitement image\Astro\Datasets\The Planetary Nebula NGC 6302 - Bug Nebula\ngc6302_composit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br w:type="page"/>
      </w:r>
    </w:p>
    <w:p w14:paraId="4243C516" w14:textId="77777777" w:rsidR="00692182" w:rsidRPr="00D90F3E" w:rsidRDefault="00692182" w:rsidP="00692182">
      <w:pPr>
        <w:pStyle w:val="Titre1"/>
        <w:rPr>
          <w:lang w:val="en-US"/>
        </w:rPr>
      </w:pPr>
      <w:bookmarkStart w:id="22" w:name="_Toc10809605"/>
      <w:bookmarkStart w:id="23" w:name="_Toc93407066"/>
      <w:r w:rsidRPr="00D90F3E">
        <w:rPr>
          <w:lang w:val="en-US"/>
        </w:rPr>
        <w:lastRenderedPageBreak/>
        <w:t>Edu</w:t>
      </w:r>
      <w:proofErr w:type="gramStart"/>
      <w:r w:rsidRPr="00D90F3E">
        <w:rPr>
          <w:lang w:val="en-US"/>
        </w:rPr>
        <w:t>019 :</w:t>
      </w:r>
      <w:proofErr w:type="gramEnd"/>
      <w:r w:rsidRPr="00D90F3E">
        <w:rPr>
          <w:lang w:val="en-US"/>
        </w:rPr>
        <w:t xml:space="preserve"> The Dwarf Galaxy NGC 1569</w:t>
      </w:r>
      <w:bookmarkEnd w:id="22"/>
      <w:bookmarkEnd w:id="23"/>
    </w:p>
    <w:p w14:paraId="3CECB76E" w14:textId="77777777" w:rsidR="00692182" w:rsidRDefault="00692182" w:rsidP="00692182">
      <w:pPr>
        <w:jc w:val="center"/>
      </w:pPr>
      <w:r>
        <w:rPr>
          <w:noProof/>
          <w:lang w:eastAsia="fr-FR"/>
        </w:rPr>
        <w:drawing>
          <wp:inline distT="0" distB="0" distL="0" distR="0" wp14:anchorId="25022320" wp14:editId="1FC36E24">
            <wp:extent cx="6828155" cy="6828155"/>
            <wp:effectExtent l="19050" t="0" r="0" b="0"/>
            <wp:docPr id="6" name="Image 6" descr="J:\ICN\7-Traitement image\Astro\Datasets\The Dwarf Galaxy NGC 1569\ngc1569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ICN\7-Traitement image\Astro\Datasets\The Dwarf Galaxy NGC 1569\ngc1569_composit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45DA04" w14:textId="77777777" w:rsidR="00692182" w:rsidRDefault="00692182"/>
    <w:p w14:paraId="72C9AA3C" w14:textId="77777777" w:rsidR="00692182" w:rsidRDefault="00692182">
      <w:r>
        <w:br w:type="page"/>
      </w:r>
    </w:p>
    <w:p w14:paraId="3D94B762" w14:textId="77777777" w:rsidR="00692182" w:rsidRPr="007511D5" w:rsidRDefault="00692182" w:rsidP="00692182">
      <w:pPr>
        <w:pStyle w:val="Titre1"/>
        <w:rPr>
          <w:lang w:val="en-US"/>
        </w:rPr>
      </w:pPr>
      <w:bookmarkStart w:id="24" w:name="_Toc10809609"/>
      <w:bookmarkStart w:id="25" w:name="_Toc93407067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020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Globular Cluster Messier 12</w:t>
      </w:r>
      <w:bookmarkEnd w:id="24"/>
      <w:bookmarkEnd w:id="25"/>
    </w:p>
    <w:p w14:paraId="0D4C008C" w14:textId="77777777" w:rsidR="00692182" w:rsidRPr="007511D5" w:rsidRDefault="00692182" w:rsidP="00692182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5E0A5B57" wp14:editId="6FA938AE">
            <wp:extent cx="6828155" cy="6828155"/>
            <wp:effectExtent l="19050" t="0" r="0" b="0"/>
            <wp:docPr id="10" name="Image 10" descr="J:\ICN\7-Traitement image\Astro\Datasets\The Globular Cluster Messier 12\m12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ICN\7-Traitement image\Astro\Datasets\The Globular Cluster Messier 12\m12_composit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11D5">
        <w:rPr>
          <w:lang w:val="en-US"/>
        </w:rPr>
        <w:br w:type="page"/>
      </w:r>
    </w:p>
    <w:p w14:paraId="37BDBB73" w14:textId="77777777" w:rsidR="00692182" w:rsidRPr="007511D5" w:rsidRDefault="00692182" w:rsidP="00692182">
      <w:pPr>
        <w:pStyle w:val="Titre1"/>
        <w:rPr>
          <w:lang w:val="en-US"/>
        </w:rPr>
      </w:pPr>
      <w:bookmarkStart w:id="26" w:name="_Toc10809610"/>
      <w:bookmarkStart w:id="27" w:name="_Toc93407068"/>
      <w:r>
        <w:rPr>
          <w:lang w:val="en-US"/>
        </w:rPr>
        <w:lastRenderedPageBreak/>
        <w:t>Edu</w:t>
      </w:r>
      <w:proofErr w:type="gramStart"/>
      <w:r>
        <w:rPr>
          <w:lang w:val="en-US"/>
        </w:rPr>
        <w:t>021 :</w:t>
      </w:r>
      <w:proofErr w:type="gramEnd"/>
      <w:r>
        <w:rPr>
          <w:lang w:val="en-US"/>
        </w:rPr>
        <w:t xml:space="preserve"> </w:t>
      </w:r>
      <w:r w:rsidRPr="007511D5">
        <w:rPr>
          <w:lang w:val="en-US"/>
        </w:rPr>
        <w:t>The Globular Cluster NGC 6652</w:t>
      </w:r>
      <w:bookmarkEnd w:id="26"/>
      <w:bookmarkEnd w:id="27"/>
    </w:p>
    <w:p w14:paraId="04CCF449" w14:textId="77777777" w:rsidR="009245EA" w:rsidRDefault="00692182" w:rsidP="005D016D">
      <w:pPr>
        <w:rPr>
          <w:lang w:val="en-US"/>
        </w:rPr>
      </w:pPr>
      <w:r>
        <w:rPr>
          <w:noProof/>
          <w:lang w:eastAsia="fr-FR"/>
        </w:rPr>
        <w:drawing>
          <wp:inline distT="0" distB="0" distL="0" distR="0" wp14:anchorId="4E5EF4D7" wp14:editId="255BAA05">
            <wp:extent cx="6828155" cy="6828155"/>
            <wp:effectExtent l="19050" t="0" r="0" b="0"/>
            <wp:docPr id="11" name="Image 11" descr="J:\ICN\7-Traitement image\Astro\Datasets\The Globular Cluster NGC 6652\ngc6652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ICN\7-Traitement image\Astro\Datasets\The Globular Cluster NGC 6652\ngc6652_composit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155" cy="682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C44F43" w14:textId="77777777" w:rsidR="009245EA" w:rsidRDefault="00692182" w:rsidP="009245EA">
      <w:pPr>
        <w:rPr>
          <w:lang w:val="en-US"/>
        </w:rPr>
      </w:pPr>
      <w:r w:rsidRPr="007511D5">
        <w:rPr>
          <w:lang w:val="en-US"/>
        </w:rPr>
        <w:br w:type="page"/>
      </w:r>
      <w:bookmarkStart w:id="28" w:name="_Toc10809607"/>
    </w:p>
    <w:p w14:paraId="1721A6C4" w14:textId="77777777" w:rsidR="0079280D" w:rsidRDefault="0079280D" w:rsidP="009245EA">
      <w:pPr>
        <w:pStyle w:val="Titre1"/>
      </w:pPr>
      <w:bookmarkStart w:id="29" w:name="_Toc93407069"/>
      <w:r>
        <w:lastRenderedPageBreak/>
        <w:t xml:space="preserve">Edu022 : </w:t>
      </w:r>
      <w:r w:rsidRPr="00CF7D4E">
        <w:t>The Galaxy Messier 31</w:t>
      </w:r>
      <w:bookmarkEnd w:id="28"/>
      <w:bookmarkEnd w:id="29"/>
    </w:p>
    <w:p w14:paraId="0107767D" w14:textId="77777777" w:rsidR="0079280D" w:rsidRDefault="0079280D" w:rsidP="0079280D">
      <w:pPr>
        <w:jc w:val="center"/>
      </w:pPr>
      <w:r>
        <w:rPr>
          <w:noProof/>
          <w:lang w:eastAsia="fr-FR"/>
        </w:rPr>
        <w:drawing>
          <wp:inline distT="0" distB="0" distL="0" distR="0" wp14:anchorId="2BE3CCF3" wp14:editId="45F76AE0">
            <wp:extent cx="6840220" cy="6852285"/>
            <wp:effectExtent l="19050" t="0" r="0" b="0"/>
            <wp:docPr id="8" name="Image 8" descr="J:\ICN\7-Traitement image\Astro\Datasets\The Galaxy Messier 31\m31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ICN\7-Traitement image\Astro\Datasets\The Galaxy Messier 31\m31_composite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593F40" w14:textId="77777777" w:rsidR="0079280D" w:rsidRDefault="0079280D">
      <w:pPr>
        <w:rPr>
          <w:lang w:val="en-US"/>
        </w:rPr>
      </w:pPr>
      <w:r>
        <w:rPr>
          <w:lang w:val="en-US"/>
        </w:rPr>
        <w:br w:type="page"/>
      </w:r>
    </w:p>
    <w:p w14:paraId="78DC49AC" w14:textId="77777777" w:rsidR="00692182" w:rsidRPr="00D90F3E" w:rsidRDefault="00692182" w:rsidP="00692182">
      <w:pPr>
        <w:pStyle w:val="Titre1"/>
        <w:rPr>
          <w:lang w:val="en-US"/>
        </w:rPr>
      </w:pPr>
      <w:bookmarkStart w:id="30" w:name="_Toc10809611"/>
      <w:bookmarkStart w:id="31" w:name="_Toc93407070"/>
      <w:r w:rsidRPr="00D90F3E">
        <w:rPr>
          <w:lang w:val="en-US"/>
        </w:rPr>
        <w:lastRenderedPageBreak/>
        <w:t>Edu</w:t>
      </w:r>
      <w:proofErr w:type="gramStart"/>
      <w:r w:rsidRPr="00D90F3E">
        <w:rPr>
          <w:lang w:val="en-US"/>
        </w:rPr>
        <w:t>023 :</w:t>
      </w:r>
      <w:proofErr w:type="gramEnd"/>
      <w:r w:rsidRPr="00D90F3E">
        <w:rPr>
          <w:lang w:val="en-US"/>
        </w:rPr>
        <w:t xml:space="preserve"> The Open Cluster Messier 35</w:t>
      </w:r>
      <w:bookmarkEnd w:id="30"/>
      <w:bookmarkEnd w:id="31"/>
    </w:p>
    <w:p w14:paraId="36034582" w14:textId="77777777" w:rsidR="00692182" w:rsidRDefault="00692182" w:rsidP="00692182">
      <w:r>
        <w:rPr>
          <w:noProof/>
          <w:lang w:eastAsia="fr-FR"/>
        </w:rPr>
        <w:drawing>
          <wp:inline distT="0" distB="0" distL="0" distR="0" wp14:anchorId="5D3A4EE2" wp14:editId="0C3015FA">
            <wp:extent cx="6840220" cy="6852285"/>
            <wp:effectExtent l="19050" t="0" r="0" b="0"/>
            <wp:docPr id="12" name="Image 12" descr="J:\ICN\7-Traitement image\Astro\Datasets\The Open Cluster Messier 35\m35_40min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ICN\7-Traitement image\Astro\Datasets\The Open Cluster Messier 35\m35_40min_composit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368E4B64" w14:textId="77777777" w:rsidR="00692182" w:rsidRDefault="00692182" w:rsidP="00692182">
      <w:pPr>
        <w:pStyle w:val="Titre1"/>
      </w:pPr>
      <w:bookmarkStart w:id="32" w:name="_Toc10809612"/>
      <w:bookmarkStart w:id="33" w:name="_Toc93407071"/>
      <w:r>
        <w:lastRenderedPageBreak/>
        <w:t xml:space="preserve">Edu024 : </w:t>
      </w:r>
      <w:r w:rsidRPr="007511D5">
        <w:t xml:space="preserve">The Orion </w:t>
      </w:r>
      <w:proofErr w:type="spellStart"/>
      <w:r w:rsidRPr="007511D5">
        <w:t>Nebula</w:t>
      </w:r>
      <w:proofErr w:type="spellEnd"/>
      <w:r w:rsidRPr="007511D5">
        <w:t xml:space="preserve"> Messier 42</w:t>
      </w:r>
      <w:bookmarkEnd w:id="32"/>
      <w:bookmarkEnd w:id="33"/>
    </w:p>
    <w:p w14:paraId="0BEF19E4" w14:textId="77777777" w:rsidR="00692182" w:rsidRDefault="00692182" w:rsidP="00692182">
      <w:r>
        <w:rPr>
          <w:noProof/>
          <w:lang w:eastAsia="fr-FR"/>
        </w:rPr>
        <w:drawing>
          <wp:inline distT="0" distB="0" distL="0" distR="0" wp14:anchorId="20F10E51" wp14:editId="2B1C90CB">
            <wp:extent cx="6840220" cy="6852285"/>
            <wp:effectExtent l="19050" t="0" r="0" b="0"/>
            <wp:docPr id="13" name="Image 13" descr="J:\ICN\7-Traitement image\Astro\Datasets\The Orion Nebula Messier 42\m42_40min_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ICN\7-Traitement image\Astro\Datasets\The Orion Nebula Messier 42\m42_40min_composit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6EC0FC25" w14:textId="77777777" w:rsidR="00CF7D4E" w:rsidRDefault="006F0477" w:rsidP="00C70A89">
      <w:pPr>
        <w:pStyle w:val="Titre1"/>
      </w:pPr>
      <w:bookmarkStart w:id="34" w:name="_Toc10809604"/>
      <w:bookmarkStart w:id="35" w:name="_Toc93407072"/>
      <w:r w:rsidRPr="007B55F2">
        <w:lastRenderedPageBreak/>
        <w:t>Edu</w:t>
      </w:r>
      <w:r w:rsidR="007B55F2" w:rsidRPr="007B55F2">
        <w:t>025</w:t>
      </w:r>
      <w:r>
        <w:t> :</w:t>
      </w:r>
      <w:r w:rsidR="007B55F2">
        <w:t xml:space="preserve"> </w:t>
      </w:r>
      <w:r w:rsidR="00CF7D4E" w:rsidRPr="00CF7D4E">
        <w:t xml:space="preserve">The </w:t>
      </w:r>
      <w:proofErr w:type="spellStart"/>
      <w:r w:rsidR="00CF7D4E" w:rsidRPr="00C70A89">
        <w:t>colliding</w:t>
      </w:r>
      <w:proofErr w:type="spellEnd"/>
      <w:r w:rsidR="00CF7D4E" w:rsidRPr="00CF7D4E">
        <w:t xml:space="preserve"> </w:t>
      </w:r>
      <w:proofErr w:type="spellStart"/>
      <w:r w:rsidR="00CF7D4E" w:rsidRPr="00CF7D4E">
        <w:t>Antennae</w:t>
      </w:r>
      <w:proofErr w:type="spellEnd"/>
      <w:r w:rsidR="00CF7D4E" w:rsidRPr="00CF7D4E">
        <w:t xml:space="preserve"> Galaxies</w:t>
      </w:r>
      <w:bookmarkEnd w:id="34"/>
      <w:bookmarkEnd w:id="35"/>
    </w:p>
    <w:p w14:paraId="7C95F9BE" w14:textId="77777777" w:rsidR="00CF7D4E" w:rsidRDefault="00CF7D4E" w:rsidP="00CF7D4E">
      <w:pPr>
        <w:jc w:val="center"/>
      </w:pPr>
      <w:r>
        <w:rPr>
          <w:noProof/>
          <w:lang w:eastAsia="fr-FR"/>
        </w:rPr>
        <w:drawing>
          <wp:inline distT="0" distB="0" distL="0" distR="0" wp14:anchorId="5ABF0793" wp14:editId="4098098F">
            <wp:extent cx="6821137" cy="6951815"/>
            <wp:effectExtent l="19050" t="0" r="0" b="0"/>
            <wp:docPr id="5" name="Image 5" descr="J:\ICN\7-Traitement image\Astro\Datasets\The colliding Antennae Galaxies\compo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ICN\7-Traitement image\Astro\Datasets\The colliding Antennae Galaxies\composit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828" cy="696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9AFA37" w14:textId="77777777" w:rsidR="00CF7D4E" w:rsidRDefault="00CF7D4E">
      <w:r>
        <w:br w:type="page"/>
      </w:r>
    </w:p>
    <w:p w14:paraId="747DE41F" w14:textId="77777777" w:rsidR="0079280D" w:rsidRDefault="0079280D" w:rsidP="0079280D">
      <w:pPr>
        <w:pStyle w:val="Titre1"/>
      </w:pPr>
      <w:bookmarkStart w:id="36" w:name="_Toc93407073"/>
      <w:r w:rsidRPr="007B55F2">
        <w:lastRenderedPageBreak/>
        <w:t>Edu02</w:t>
      </w:r>
      <w:r>
        <w:t xml:space="preserve">7 : </w:t>
      </w:r>
      <w:r w:rsidRPr="0079280D">
        <w:t>Messier 106</w:t>
      </w:r>
      <w:bookmarkEnd w:id="36"/>
    </w:p>
    <w:p w14:paraId="1CA578CB" w14:textId="77777777" w:rsidR="00CF7D4E" w:rsidRDefault="000A3163" w:rsidP="0079280D">
      <w:pPr>
        <w:jc w:val="center"/>
      </w:pPr>
      <w:r>
        <w:rPr>
          <w:noProof/>
          <w:lang w:eastAsia="fr-FR"/>
        </w:rPr>
        <w:drawing>
          <wp:inline distT="0" distB="0" distL="0" distR="0" wp14:anchorId="6D927D8C">
            <wp:extent cx="6840220" cy="6378505"/>
            <wp:effectExtent l="0" t="0" r="0" b="0"/>
            <wp:docPr id="2" name="Image 2" descr="https://noirlab.edu/public/media/archives/education/screen/edu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noirlab.edu/public/media/archives/education/screen/edu02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637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F7D4E" w:rsidSect="000D5DE5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709" w:right="567" w:bottom="567" w:left="567" w:header="139" w:footer="1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98ABDE" w14:textId="77777777" w:rsidR="002647F9" w:rsidRDefault="002647F9" w:rsidP="000D5DE5">
      <w:pPr>
        <w:spacing w:after="0" w:line="240" w:lineRule="auto"/>
      </w:pPr>
      <w:r>
        <w:separator/>
      </w:r>
    </w:p>
  </w:endnote>
  <w:endnote w:type="continuationSeparator" w:id="0">
    <w:p w14:paraId="0BC8CBC1" w14:textId="77777777" w:rsidR="002647F9" w:rsidRDefault="002647F9" w:rsidP="000D5D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77E71" w14:textId="77777777" w:rsidR="00B020F5" w:rsidRDefault="00B020F5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C0E765" w14:textId="147EABC0" w:rsidR="000D5DE5" w:rsidRPr="00294E69" w:rsidRDefault="000D5DE5" w:rsidP="00294E69">
    <w:pPr>
      <w:rPr>
        <w:rFonts w:cs="Arial"/>
      </w:rPr>
    </w:pPr>
    <w:r w:rsidRPr="00294E69">
      <w:rPr>
        <w:rFonts w:cs="Arial"/>
      </w:rPr>
      <w:t>RAS</w:t>
    </w:r>
    <w:r w:rsidRPr="00294E69">
      <w:rPr>
        <w:rFonts w:cs="Arial"/>
      </w:rPr>
      <w:ptab w:relativeTo="margin" w:alignment="right" w:leader="none"/>
    </w:r>
    <w:r w:rsidRPr="00294E69">
      <w:rPr>
        <w:rFonts w:cs="Arial"/>
      </w:rPr>
      <w:t xml:space="preserve">Page </w:t>
    </w:r>
    <w:r w:rsidRPr="00294E69">
      <w:rPr>
        <w:rFonts w:cs="Arial"/>
      </w:rPr>
      <w:fldChar w:fldCharType="begin"/>
    </w:r>
    <w:r w:rsidRPr="00294E69">
      <w:rPr>
        <w:rFonts w:cs="Arial"/>
      </w:rPr>
      <w:instrText xml:space="preserve"> PAGE   \* MERGEFORMAT </w:instrText>
    </w:r>
    <w:r w:rsidRPr="00294E69">
      <w:rPr>
        <w:rFonts w:cs="Arial"/>
      </w:rPr>
      <w:fldChar w:fldCharType="separate"/>
    </w:r>
    <w:r w:rsidR="00DC07B2">
      <w:rPr>
        <w:rFonts w:cs="Arial"/>
        <w:noProof/>
      </w:rPr>
      <w:t>3</w:t>
    </w:r>
    <w:r w:rsidRPr="00294E69">
      <w:rPr>
        <w:rFonts w:cs="Arial"/>
      </w:rPr>
      <w:fldChar w:fldCharType="end"/>
    </w:r>
    <w:r w:rsidR="00B020F5">
      <w:rPr>
        <w:rFonts w:cs="Arial"/>
      </w:rPr>
      <w:t xml:space="preserve"> </w:t>
    </w:r>
    <w:r w:rsidRPr="00294E69">
      <w:rPr>
        <w:rFonts w:cs="Arial"/>
      </w:rPr>
      <w:t xml:space="preserve">sur </w:t>
    </w:r>
    <w:fldSimple w:instr=" SECTIONPAGES   \* MERGEFORMAT ">
      <w:r w:rsidR="00D90F3E" w:rsidRPr="00D90F3E">
        <w:rPr>
          <w:rFonts w:cs="Arial"/>
          <w:noProof/>
        </w:rPr>
        <w:t>21</w:t>
      </w:r>
    </w:fldSimple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6CF7AC" w14:textId="77777777" w:rsidR="00B020F5" w:rsidRDefault="00B020F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9CF2C1" w14:textId="77777777" w:rsidR="002647F9" w:rsidRDefault="002647F9" w:rsidP="000D5DE5">
      <w:pPr>
        <w:spacing w:after="0" w:line="240" w:lineRule="auto"/>
      </w:pPr>
      <w:r>
        <w:separator/>
      </w:r>
    </w:p>
  </w:footnote>
  <w:footnote w:type="continuationSeparator" w:id="0">
    <w:p w14:paraId="2FF521F9" w14:textId="77777777" w:rsidR="002647F9" w:rsidRDefault="002647F9" w:rsidP="000D5D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ED8D8" w14:textId="77777777" w:rsidR="00B020F5" w:rsidRDefault="00B020F5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eastAsiaTheme="majorEastAsia" w:cs="Arial"/>
        <w:sz w:val="32"/>
        <w:szCs w:val="32"/>
      </w:rPr>
      <w:alias w:val="Titre"/>
      <w:id w:val="77738743"/>
      <w:placeholder>
        <w:docPart w:val="DCB23C5A821D421DBE0BBC11147CE833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Content>
      <w:p w14:paraId="7C259C5A" w14:textId="77777777" w:rsidR="000D5DE5" w:rsidRPr="00294E69" w:rsidRDefault="000D5DE5" w:rsidP="000D5DE5">
        <w:pPr>
          <w:pStyle w:val="En-tte"/>
          <w:pBdr>
            <w:bottom w:val="thickThinSmallGap" w:sz="24" w:space="1" w:color="004D6C" w:themeColor="accent2" w:themeShade="7F"/>
          </w:pBdr>
          <w:jc w:val="center"/>
          <w:rPr>
            <w:rFonts w:eastAsiaTheme="majorEastAsia" w:cs="Arial"/>
            <w:sz w:val="32"/>
            <w:szCs w:val="32"/>
          </w:rPr>
        </w:pPr>
        <w:r w:rsidRPr="00294E69">
          <w:rPr>
            <w:rFonts w:eastAsiaTheme="majorEastAsia" w:cs="Arial"/>
            <w:sz w:val="32"/>
            <w:szCs w:val="32"/>
          </w:rPr>
          <w:t>DATASETS</w: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B67B6B" w14:textId="77777777" w:rsidR="00B020F5" w:rsidRDefault="00B020F5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F7D4E"/>
    <w:rsid w:val="00015D43"/>
    <w:rsid w:val="000A3163"/>
    <w:rsid w:val="000D5DE5"/>
    <w:rsid w:val="002647F9"/>
    <w:rsid w:val="00294E69"/>
    <w:rsid w:val="00471F2D"/>
    <w:rsid w:val="005D016D"/>
    <w:rsid w:val="00692182"/>
    <w:rsid w:val="006A2A0D"/>
    <w:rsid w:val="006F0477"/>
    <w:rsid w:val="007511D5"/>
    <w:rsid w:val="0079280D"/>
    <w:rsid w:val="007B55F2"/>
    <w:rsid w:val="007F0EFB"/>
    <w:rsid w:val="009245EA"/>
    <w:rsid w:val="009630E4"/>
    <w:rsid w:val="00B020F5"/>
    <w:rsid w:val="00C70A89"/>
    <w:rsid w:val="00CF7D4E"/>
    <w:rsid w:val="00D90F3E"/>
    <w:rsid w:val="00DC07B2"/>
    <w:rsid w:val="00DD1FBF"/>
    <w:rsid w:val="00E565A2"/>
    <w:rsid w:val="00F745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C6D0279"/>
  <w15:docId w15:val="{B8277853-F428-483D-A2A8-6406A4C2F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0A89"/>
    <w:rPr>
      <w:rFonts w:ascii="Arial" w:hAnsi="Arial"/>
      <w:sz w:val="24"/>
    </w:rPr>
  </w:style>
  <w:style w:type="paragraph" w:styleId="Titre1">
    <w:name w:val="heading 1"/>
    <w:basedOn w:val="Titre"/>
    <w:next w:val="Normal"/>
    <w:link w:val="Titre1Car"/>
    <w:uiPriority w:val="9"/>
    <w:qFormat/>
    <w:rsid w:val="007F0EFB"/>
    <w:pPr>
      <w:jc w:val="center"/>
      <w:outlineLvl w:val="0"/>
    </w:p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0D5DE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0F6FC6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CF7D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CF7D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F7D4E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unhideWhenUsed/>
    <w:qFormat/>
    <w:rsid w:val="00CF7D4E"/>
    <w:pPr>
      <w:spacing w:line="240" w:lineRule="auto"/>
    </w:pPr>
    <w:rPr>
      <w:b/>
      <w:bCs/>
      <w:color w:val="0F6FC6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C70A89"/>
    <w:pPr>
      <w:pBdr>
        <w:bottom w:val="single" w:sz="8" w:space="4" w:color="0F6FC6" w:themeColor="accent1"/>
      </w:pBdr>
      <w:spacing w:after="300" w:line="240" w:lineRule="auto"/>
      <w:contextualSpacing/>
    </w:pPr>
    <w:rPr>
      <w:rFonts w:eastAsiaTheme="majorEastAsia" w:cstheme="majorBidi"/>
      <w:color w:val="03485B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C70A89"/>
    <w:rPr>
      <w:rFonts w:ascii="Arial" w:eastAsiaTheme="majorEastAsia" w:hAnsi="Arial" w:cstheme="majorBidi"/>
      <w:color w:val="03485B" w:themeColor="text2" w:themeShade="BF"/>
      <w:spacing w:val="5"/>
      <w:kern w:val="28"/>
      <w:sz w:val="52"/>
      <w:szCs w:val="52"/>
    </w:rPr>
  </w:style>
  <w:style w:type="paragraph" w:styleId="Sansinterligne">
    <w:name w:val="No Spacing"/>
    <w:link w:val="SansinterligneCar"/>
    <w:uiPriority w:val="1"/>
    <w:qFormat/>
    <w:rsid w:val="00C70A89"/>
    <w:pPr>
      <w:spacing w:after="0" w:line="240" w:lineRule="auto"/>
    </w:pPr>
    <w:rPr>
      <w:rFonts w:ascii="Arial" w:eastAsiaTheme="minorEastAsia" w:hAnsi="Arial"/>
    </w:rPr>
  </w:style>
  <w:style w:type="character" w:customStyle="1" w:styleId="SansinterligneCar">
    <w:name w:val="Sans interligne Car"/>
    <w:basedOn w:val="Policepardfaut"/>
    <w:link w:val="Sansinterligne"/>
    <w:uiPriority w:val="1"/>
    <w:rsid w:val="00C70A89"/>
    <w:rPr>
      <w:rFonts w:ascii="Arial" w:eastAsiaTheme="minorEastAsia" w:hAnsi="Arial"/>
    </w:rPr>
  </w:style>
  <w:style w:type="paragraph" w:styleId="En-tte">
    <w:name w:val="header"/>
    <w:basedOn w:val="Normal"/>
    <w:link w:val="En-tteCar"/>
    <w:uiPriority w:val="99"/>
    <w:unhideWhenUsed/>
    <w:rsid w:val="000D5D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D5DE5"/>
  </w:style>
  <w:style w:type="paragraph" w:styleId="Pieddepage">
    <w:name w:val="footer"/>
    <w:basedOn w:val="Normal"/>
    <w:link w:val="PieddepageCar"/>
    <w:uiPriority w:val="99"/>
    <w:unhideWhenUsed/>
    <w:rsid w:val="000D5D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D5DE5"/>
  </w:style>
  <w:style w:type="character" w:customStyle="1" w:styleId="Titre1Car">
    <w:name w:val="Titre 1 Car"/>
    <w:basedOn w:val="Policepardfaut"/>
    <w:link w:val="Titre1"/>
    <w:uiPriority w:val="9"/>
    <w:rsid w:val="007F0EFB"/>
    <w:rPr>
      <w:rFonts w:ascii="Arial" w:eastAsiaTheme="majorEastAsia" w:hAnsi="Arial" w:cstheme="majorBidi"/>
      <w:color w:val="03485B" w:themeColor="text2" w:themeShade="BF"/>
      <w:spacing w:val="5"/>
      <w:kern w:val="28"/>
      <w:sz w:val="52"/>
      <w:szCs w:val="52"/>
    </w:rPr>
  </w:style>
  <w:style w:type="paragraph" w:styleId="TM1">
    <w:name w:val="toc 1"/>
    <w:basedOn w:val="Normal"/>
    <w:next w:val="Normal"/>
    <w:autoRedefine/>
    <w:uiPriority w:val="39"/>
    <w:unhideWhenUsed/>
    <w:qFormat/>
    <w:rsid w:val="000D5DE5"/>
    <w:pPr>
      <w:spacing w:before="360" w:after="360"/>
    </w:pPr>
    <w:rPr>
      <w:b/>
      <w:bCs/>
      <w:caps/>
      <w:u w:val="single"/>
    </w:rPr>
  </w:style>
  <w:style w:type="paragraph" w:styleId="TM2">
    <w:name w:val="toc 2"/>
    <w:basedOn w:val="Normal"/>
    <w:next w:val="Normal"/>
    <w:autoRedefine/>
    <w:uiPriority w:val="39"/>
    <w:unhideWhenUsed/>
    <w:qFormat/>
    <w:rsid w:val="000D5DE5"/>
    <w:pPr>
      <w:spacing w:after="0"/>
    </w:pPr>
    <w:rPr>
      <w:b/>
      <w:bCs/>
      <w:smallCaps/>
    </w:rPr>
  </w:style>
  <w:style w:type="paragraph" w:styleId="TM3">
    <w:name w:val="toc 3"/>
    <w:basedOn w:val="Normal"/>
    <w:next w:val="Normal"/>
    <w:autoRedefine/>
    <w:uiPriority w:val="39"/>
    <w:unhideWhenUsed/>
    <w:qFormat/>
    <w:rsid w:val="000D5DE5"/>
    <w:pPr>
      <w:spacing w:after="0"/>
    </w:pPr>
    <w:rPr>
      <w:smallCaps/>
    </w:rPr>
  </w:style>
  <w:style w:type="paragraph" w:styleId="TM4">
    <w:name w:val="toc 4"/>
    <w:basedOn w:val="Normal"/>
    <w:next w:val="Normal"/>
    <w:autoRedefine/>
    <w:uiPriority w:val="39"/>
    <w:unhideWhenUsed/>
    <w:rsid w:val="000D5DE5"/>
    <w:pPr>
      <w:spacing w:after="0"/>
    </w:pPr>
  </w:style>
  <w:style w:type="paragraph" w:styleId="TM5">
    <w:name w:val="toc 5"/>
    <w:basedOn w:val="Normal"/>
    <w:next w:val="Normal"/>
    <w:autoRedefine/>
    <w:uiPriority w:val="39"/>
    <w:unhideWhenUsed/>
    <w:rsid w:val="000D5DE5"/>
    <w:pPr>
      <w:spacing w:after="0"/>
    </w:pPr>
  </w:style>
  <w:style w:type="paragraph" w:styleId="TM6">
    <w:name w:val="toc 6"/>
    <w:basedOn w:val="Normal"/>
    <w:next w:val="Normal"/>
    <w:autoRedefine/>
    <w:uiPriority w:val="39"/>
    <w:unhideWhenUsed/>
    <w:rsid w:val="000D5DE5"/>
    <w:pPr>
      <w:spacing w:after="0"/>
    </w:pPr>
  </w:style>
  <w:style w:type="paragraph" w:styleId="TM7">
    <w:name w:val="toc 7"/>
    <w:basedOn w:val="Normal"/>
    <w:next w:val="Normal"/>
    <w:autoRedefine/>
    <w:uiPriority w:val="39"/>
    <w:unhideWhenUsed/>
    <w:rsid w:val="000D5DE5"/>
    <w:pPr>
      <w:spacing w:after="0"/>
    </w:pPr>
  </w:style>
  <w:style w:type="paragraph" w:styleId="TM8">
    <w:name w:val="toc 8"/>
    <w:basedOn w:val="Normal"/>
    <w:next w:val="Normal"/>
    <w:autoRedefine/>
    <w:uiPriority w:val="39"/>
    <w:unhideWhenUsed/>
    <w:rsid w:val="000D5DE5"/>
    <w:pPr>
      <w:spacing w:after="0"/>
    </w:pPr>
  </w:style>
  <w:style w:type="paragraph" w:styleId="TM9">
    <w:name w:val="toc 9"/>
    <w:basedOn w:val="Normal"/>
    <w:next w:val="Normal"/>
    <w:autoRedefine/>
    <w:uiPriority w:val="39"/>
    <w:unhideWhenUsed/>
    <w:rsid w:val="000D5DE5"/>
    <w:pPr>
      <w:spacing w:after="0"/>
    </w:pPr>
  </w:style>
  <w:style w:type="character" w:styleId="Lienhypertexte">
    <w:name w:val="Hyperlink"/>
    <w:basedOn w:val="Policepardfaut"/>
    <w:uiPriority w:val="99"/>
    <w:unhideWhenUsed/>
    <w:rsid w:val="000D5DE5"/>
    <w:rPr>
      <w:color w:val="E2D700" w:themeColor="hyperlink"/>
      <w:u w:val="single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0D5DE5"/>
    <w:pPr>
      <w:outlineLvl w:val="9"/>
    </w:pPr>
  </w:style>
  <w:style w:type="character" w:customStyle="1" w:styleId="Titre2Car">
    <w:name w:val="Titre 2 Car"/>
    <w:basedOn w:val="Policepardfaut"/>
    <w:link w:val="Titre2"/>
    <w:uiPriority w:val="9"/>
    <w:semiHidden/>
    <w:rsid w:val="000D5DE5"/>
    <w:rPr>
      <w:rFonts w:asciiTheme="majorHAnsi" w:eastAsiaTheme="majorEastAsia" w:hAnsiTheme="majorHAnsi" w:cstheme="majorBidi"/>
      <w:b/>
      <w:bCs/>
      <w:color w:val="0F6FC6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glossaryDocument" Target="glossary/document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13AE283AC56D4C088D3CC513D3CCC9AF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5B9892C-B2D5-474C-A9F6-F16B4BCE307B}"/>
      </w:docPartPr>
      <w:docPartBody>
        <w:p w:rsidR="003F70AB" w:rsidRDefault="00FB0D5B" w:rsidP="00FB0D5B">
          <w:pPr>
            <w:pStyle w:val="13AE283AC56D4C088D3CC513D3CCC9AF"/>
          </w:pPr>
          <w:r>
            <w:rPr>
              <w:rFonts w:asciiTheme="majorHAnsi" w:eastAsiaTheme="majorEastAsia" w:hAnsiTheme="majorHAnsi" w:cstheme="majorBidi"/>
              <w:caps/>
            </w:rPr>
            <w:t>[Tapez le nom de la société]</w:t>
          </w:r>
        </w:p>
      </w:docPartBody>
    </w:docPart>
    <w:docPart>
      <w:docPartPr>
        <w:name w:val="7291275319154DD98BAA39EEAB32322B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E6E80A2-D036-45B2-B1A6-92C84DCE787F}"/>
      </w:docPartPr>
      <w:docPartBody>
        <w:p w:rsidR="003F70AB" w:rsidRDefault="00FB0D5B" w:rsidP="00FB0D5B">
          <w:pPr>
            <w:pStyle w:val="7291275319154DD98BAA39EEAB32322B"/>
          </w:pPr>
          <w:r>
            <w:rPr>
              <w:rFonts w:asciiTheme="majorHAnsi" w:eastAsiaTheme="majorEastAsia" w:hAnsiTheme="majorHAnsi" w:cstheme="majorBidi"/>
              <w:sz w:val="80"/>
              <w:szCs w:val="80"/>
            </w:rPr>
            <w:t>[Tapez le titre du document]</w:t>
          </w:r>
        </w:p>
      </w:docPartBody>
    </w:docPart>
    <w:docPart>
      <w:docPartPr>
        <w:name w:val="D9F247E0CE4C41ADA947A919375CD166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22F391FE-7DE9-43FA-B4EA-89E3A9E6C156}"/>
      </w:docPartPr>
      <w:docPartBody>
        <w:p w:rsidR="003F70AB" w:rsidRDefault="00FB0D5B" w:rsidP="00FB0D5B">
          <w:pPr>
            <w:pStyle w:val="D9F247E0CE4C41ADA947A919375CD166"/>
          </w:pPr>
          <w:r>
            <w:rPr>
              <w:rFonts w:asciiTheme="majorHAnsi" w:eastAsiaTheme="majorEastAsia" w:hAnsiTheme="majorHAnsi" w:cstheme="majorBidi"/>
              <w:sz w:val="44"/>
              <w:szCs w:val="44"/>
            </w:rPr>
            <w:t>[Tapez le sous-titre du document]</w:t>
          </w:r>
        </w:p>
      </w:docPartBody>
    </w:docPart>
    <w:docPart>
      <w:docPartPr>
        <w:name w:val="A3FE6B1E8DAB46EBB56BCABA521A828E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D63151A5-834A-4AE9-BA4A-2DCAEF4BBCDE}"/>
      </w:docPartPr>
      <w:docPartBody>
        <w:p w:rsidR="003F70AB" w:rsidRDefault="00FB0D5B" w:rsidP="00FB0D5B">
          <w:pPr>
            <w:pStyle w:val="A3FE6B1E8DAB46EBB56BCABA521A828E"/>
          </w:pPr>
          <w:r>
            <w:rPr>
              <w:b/>
              <w:bCs/>
            </w:rPr>
            <w:t>[Tapez le nom de l'auteur]</w:t>
          </w:r>
        </w:p>
      </w:docPartBody>
    </w:docPart>
    <w:docPart>
      <w:docPartPr>
        <w:name w:val="A620F82CA7EE4BDEA74976FF76FC36D1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6AA9A09D-4CAD-4E82-BFC2-4051F63C0F64}"/>
      </w:docPartPr>
      <w:docPartBody>
        <w:p w:rsidR="003F70AB" w:rsidRDefault="00FB0D5B" w:rsidP="00FB0D5B">
          <w:pPr>
            <w:pStyle w:val="A620F82CA7EE4BDEA74976FF76FC36D1"/>
          </w:pPr>
          <w:r>
            <w:t>[Tapez le résumé du document ici. Il s'agit généralement d'une courte synthèse du document. Tapez le résumé du document ici. Il s'agit généralement d'une courte synthèse du document.]</w:t>
          </w:r>
        </w:p>
      </w:docPartBody>
    </w:docPart>
    <w:docPart>
      <w:docPartPr>
        <w:name w:val="DCB23C5A821D421DBE0BBC11147CE83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4D944A6B-7AAD-4EF0-AD69-72D76A2279D2}"/>
      </w:docPartPr>
      <w:docPartBody>
        <w:p w:rsidR="003F70AB" w:rsidRDefault="00FB0D5B" w:rsidP="00FB0D5B">
          <w:pPr>
            <w:pStyle w:val="DCB23C5A821D421DBE0BBC11147CE833"/>
          </w:pPr>
          <w:r>
            <w:rPr>
              <w:rFonts w:asciiTheme="majorHAnsi" w:eastAsiaTheme="majorEastAsia" w:hAnsiTheme="majorHAnsi" w:cstheme="majorBidi"/>
              <w:sz w:val="32"/>
              <w:szCs w:val="32"/>
            </w:rPr>
            <w:t>[Tapez le titre du document]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B0D5B"/>
    <w:rsid w:val="003D1DA6"/>
    <w:rsid w:val="003F70AB"/>
    <w:rsid w:val="00FB0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13AE283AC56D4C088D3CC513D3CCC9AF">
    <w:name w:val="13AE283AC56D4C088D3CC513D3CCC9AF"/>
    <w:rsid w:val="00FB0D5B"/>
  </w:style>
  <w:style w:type="paragraph" w:customStyle="1" w:styleId="7291275319154DD98BAA39EEAB32322B">
    <w:name w:val="7291275319154DD98BAA39EEAB32322B"/>
    <w:rsid w:val="00FB0D5B"/>
  </w:style>
  <w:style w:type="paragraph" w:customStyle="1" w:styleId="D9F247E0CE4C41ADA947A919375CD166">
    <w:name w:val="D9F247E0CE4C41ADA947A919375CD166"/>
    <w:rsid w:val="00FB0D5B"/>
  </w:style>
  <w:style w:type="paragraph" w:customStyle="1" w:styleId="A3FE6B1E8DAB46EBB56BCABA521A828E">
    <w:name w:val="A3FE6B1E8DAB46EBB56BCABA521A828E"/>
    <w:rsid w:val="00FB0D5B"/>
  </w:style>
  <w:style w:type="paragraph" w:customStyle="1" w:styleId="2DEDB9E40B8D4FA7B849EAF3ABFF8A86">
    <w:name w:val="2DEDB9E40B8D4FA7B849EAF3ABFF8A86"/>
    <w:rsid w:val="00FB0D5B"/>
  </w:style>
  <w:style w:type="paragraph" w:customStyle="1" w:styleId="A620F82CA7EE4BDEA74976FF76FC36D1">
    <w:name w:val="A620F82CA7EE4BDEA74976FF76FC36D1"/>
    <w:rsid w:val="00FB0D5B"/>
  </w:style>
  <w:style w:type="paragraph" w:customStyle="1" w:styleId="DCB23C5A821D421DBE0BBC11147CE833">
    <w:name w:val="DCB23C5A821D421DBE0BBC11147CE833"/>
    <w:rsid w:val="00FB0D5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theme/theme1.xml><?xml version="1.0" encoding="utf-8"?>
<a:theme xmlns:a="http://schemas.openxmlformats.org/drawingml/2006/main" name="Thème Office">
  <a:themeElements>
    <a:clrScheme name="Débit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2019-06-07T00:00:00</PublishDate>
  <Abstract>Regroupement de l’ensemble des images traités sous le logiciels Adobe Photoshop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9B15F3D-1E29-4A7F-B5C5-A7CCDB533F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21</Pages>
  <Words>436</Words>
  <Characters>2398</Characters>
  <Application>Microsoft Office Word</Application>
  <DocSecurity>0</DocSecurity>
  <Lines>19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DATASETS</vt:lpstr>
    </vt:vector>
  </TitlesOfParts>
  <Company>LYCEE HENRI BRISSON</Company>
  <LinksUpToDate>false</LinksUpToDate>
  <CharactersWithSpaces>2829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DATASETS</dc:title>
  <dc:subject>Rendu images (élèves)</dc:subject>
  <dc:creator>Gregoire BURNET</dc:creator>
  <cp:lastModifiedBy>gregoire burnet</cp:lastModifiedBy>
  <cp:revision>19</cp:revision>
  <cp:lastPrinted>2019-06-07T12:26:00Z</cp:lastPrinted>
  <dcterms:created xsi:type="dcterms:W3CDTF">2019-06-07T11:57:00Z</dcterms:created>
  <dcterms:modified xsi:type="dcterms:W3CDTF">2023-06-12T19:24:00Z</dcterms:modified>
</cp:coreProperties>
</file>